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5A743" w14:textId="77777777" w:rsidR="00BD7350" w:rsidRPr="00922898" w:rsidRDefault="00BD7350">
      <w:pPr>
        <w:pStyle w:val="Ttulo1"/>
        <w:tabs>
          <w:tab w:val="left" w:pos="6600"/>
        </w:tabs>
        <w:spacing w:before="41" w:line="273" w:lineRule="auto"/>
        <w:ind w:left="719" w:right="-50"/>
        <w:rPr>
          <w:rFonts w:ascii="Arial" w:hAnsi="Arial" w:cs="Arial"/>
          <w:iCs/>
          <w:sz w:val="44"/>
          <w:szCs w:val="44"/>
          <w:lang w:val="es-MX"/>
        </w:rPr>
      </w:pPr>
    </w:p>
    <w:p w14:paraId="351E8BA9" w14:textId="77777777" w:rsidR="00BD7350" w:rsidRPr="00922898" w:rsidRDefault="00BD7350">
      <w:pPr>
        <w:pStyle w:val="Ttulo1"/>
        <w:tabs>
          <w:tab w:val="left" w:pos="6600"/>
        </w:tabs>
        <w:spacing w:before="41" w:line="273" w:lineRule="auto"/>
        <w:ind w:left="719" w:right="-50"/>
        <w:rPr>
          <w:rFonts w:ascii="Arial" w:hAnsi="Arial" w:cs="Arial"/>
          <w:iCs/>
          <w:sz w:val="44"/>
          <w:szCs w:val="44"/>
          <w:lang w:val="es-MX"/>
        </w:rPr>
      </w:pPr>
    </w:p>
    <w:p w14:paraId="6FE08F75" w14:textId="77777777" w:rsidR="00BD7350" w:rsidRPr="00922898" w:rsidRDefault="00BD7350">
      <w:pPr>
        <w:pStyle w:val="Ttulo1"/>
        <w:tabs>
          <w:tab w:val="left" w:pos="6600"/>
        </w:tabs>
        <w:spacing w:before="41" w:line="273" w:lineRule="auto"/>
        <w:ind w:left="0" w:right="-50" w:hanging="18"/>
        <w:jc w:val="both"/>
        <w:rPr>
          <w:rFonts w:ascii="Arial" w:hAnsi="Arial" w:cs="Arial"/>
          <w:iCs/>
          <w:sz w:val="44"/>
          <w:szCs w:val="44"/>
          <w:lang w:val="es-MX"/>
        </w:rPr>
      </w:pPr>
    </w:p>
    <w:p w14:paraId="14EC7D22" w14:textId="77777777" w:rsidR="00BD7350" w:rsidRPr="00922898" w:rsidRDefault="00BD7350">
      <w:pPr>
        <w:pStyle w:val="Ttulo1"/>
        <w:tabs>
          <w:tab w:val="left" w:pos="6600"/>
        </w:tabs>
        <w:spacing w:before="41" w:line="273" w:lineRule="auto"/>
        <w:ind w:left="719" w:right="-50"/>
        <w:rPr>
          <w:rFonts w:ascii="Arial" w:hAnsi="Arial" w:cs="Arial"/>
          <w:iCs/>
          <w:sz w:val="44"/>
          <w:szCs w:val="44"/>
          <w:lang w:val="es-MX"/>
        </w:rPr>
      </w:pPr>
    </w:p>
    <w:p w14:paraId="4F893E1E" w14:textId="77777777" w:rsidR="00BD7350" w:rsidRPr="00922898" w:rsidRDefault="00BD7350">
      <w:pPr>
        <w:pStyle w:val="Ttulo1"/>
        <w:tabs>
          <w:tab w:val="left" w:pos="6600"/>
        </w:tabs>
        <w:spacing w:before="41" w:line="273" w:lineRule="auto"/>
        <w:ind w:left="719" w:right="-50"/>
        <w:rPr>
          <w:rFonts w:ascii="Arial" w:hAnsi="Arial" w:cs="Arial"/>
          <w:iCs/>
          <w:sz w:val="44"/>
          <w:szCs w:val="44"/>
          <w:lang w:val="es-MX"/>
        </w:rPr>
      </w:pPr>
    </w:p>
    <w:p w14:paraId="5F20EAA6" w14:textId="77777777" w:rsidR="00BD7350" w:rsidRPr="00922898" w:rsidRDefault="00BD7350">
      <w:pPr>
        <w:pStyle w:val="Ttulo1"/>
        <w:tabs>
          <w:tab w:val="left" w:pos="6600"/>
        </w:tabs>
        <w:spacing w:before="41" w:line="273" w:lineRule="auto"/>
        <w:ind w:left="719" w:right="-50"/>
        <w:rPr>
          <w:rFonts w:ascii="Arial" w:hAnsi="Arial" w:cs="Arial"/>
          <w:iCs/>
          <w:sz w:val="44"/>
          <w:szCs w:val="44"/>
          <w:lang w:val="es-MX"/>
        </w:rPr>
      </w:pPr>
    </w:p>
    <w:p w14:paraId="0CD6D5C6" w14:textId="77777777" w:rsidR="00BD7350" w:rsidRPr="00922898" w:rsidRDefault="00BD7350">
      <w:pPr>
        <w:pStyle w:val="Ttulo1"/>
        <w:tabs>
          <w:tab w:val="left" w:pos="6600"/>
        </w:tabs>
        <w:spacing w:before="41" w:line="273" w:lineRule="auto"/>
        <w:ind w:left="719" w:right="-50"/>
        <w:rPr>
          <w:rFonts w:ascii="Arial" w:hAnsi="Arial" w:cs="Arial"/>
          <w:iCs/>
          <w:sz w:val="44"/>
          <w:szCs w:val="44"/>
          <w:lang w:val="es-MX"/>
        </w:rPr>
      </w:pPr>
    </w:p>
    <w:p w14:paraId="28D3BCE3" w14:textId="77777777" w:rsidR="00BD7350" w:rsidRPr="00922898" w:rsidRDefault="00BE7861">
      <w:pPr>
        <w:pStyle w:val="Ttulo1"/>
        <w:tabs>
          <w:tab w:val="left" w:pos="6600"/>
        </w:tabs>
        <w:spacing w:before="41" w:line="273" w:lineRule="auto"/>
        <w:ind w:left="0" w:right="495" w:hanging="18"/>
        <w:rPr>
          <w:rFonts w:ascii="Arial" w:hAnsi="Arial" w:cs="Arial"/>
          <w:iCs/>
          <w:sz w:val="44"/>
          <w:szCs w:val="44"/>
          <w:lang w:val="es-MX"/>
        </w:rPr>
      </w:pPr>
      <w:r w:rsidRPr="00922898">
        <w:rPr>
          <w:rFonts w:ascii="Arial" w:hAnsi="Arial" w:cs="Arial"/>
          <w:iCs/>
          <w:sz w:val="44"/>
          <w:szCs w:val="44"/>
          <w:lang w:val="es-MX"/>
        </w:rPr>
        <w:t>PROYECTO DE ESTATUTO</w:t>
      </w:r>
    </w:p>
    <w:p w14:paraId="5E020D88" w14:textId="77777777" w:rsidR="00BD7350" w:rsidRPr="00922898" w:rsidRDefault="00BE7861">
      <w:pPr>
        <w:pStyle w:val="Ttulo1"/>
        <w:tabs>
          <w:tab w:val="left" w:pos="6600"/>
        </w:tabs>
        <w:spacing w:before="41" w:line="273" w:lineRule="auto"/>
        <w:ind w:left="0" w:right="495" w:hanging="18"/>
        <w:rPr>
          <w:rFonts w:ascii="Arial" w:hAnsi="Arial" w:cs="Arial"/>
          <w:iCs/>
          <w:sz w:val="44"/>
          <w:szCs w:val="44"/>
        </w:rPr>
      </w:pPr>
      <w:r w:rsidRPr="00922898">
        <w:rPr>
          <w:rFonts w:ascii="Arial" w:hAnsi="Arial" w:cs="Arial"/>
          <w:iCs/>
          <w:sz w:val="44"/>
          <w:szCs w:val="44"/>
        </w:rPr>
        <w:t>DEL</w:t>
      </w:r>
      <w:r w:rsidRPr="00922898">
        <w:rPr>
          <w:rFonts w:ascii="Arial" w:hAnsi="Arial" w:cs="Arial"/>
          <w:iCs/>
          <w:spacing w:val="2"/>
          <w:sz w:val="44"/>
          <w:szCs w:val="44"/>
        </w:rPr>
        <w:t xml:space="preserve"> </w:t>
      </w:r>
      <w:r w:rsidRPr="00922898">
        <w:rPr>
          <w:rFonts w:ascii="Arial" w:hAnsi="Arial" w:cs="Arial"/>
          <w:iCs/>
          <w:sz w:val="44"/>
          <w:szCs w:val="44"/>
        </w:rPr>
        <w:t>CIRCULO</w:t>
      </w:r>
      <w:r w:rsidRPr="00922898">
        <w:rPr>
          <w:rFonts w:ascii="Arial" w:hAnsi="Arial" w:cs="Arial"/>
          <w:iCs/>
          <w:spacing w:val="2"/>
          <w:sz w:val="44"/>
          <w:szCs w:val="44"/>
        </w:rPr>
        <w:t xml:space="preserve"> </w:t>
      </w:r>
      <w:r w:rsidRPr="00922898">
        <w:rPr>
          <w:rFonts w:ascii="Arial" w:hAnsi="Arial" w:cs="Arial"/>
          <w:iCs/>
          <w:sz w:val="44"/>
          <w:szCs w:val="44"/>
        </w:rPr>
        <w:t>DE</w:t>
      </w:r>
      <w:r w:rsidRPr="00922898">
        <w:rPr>
          <w:rFonts w:ascii="Arial" w:hAnsi="Arial" w:cs="Arial"/>
          <w:iCs/>
          <w:spacing w:val="1"/>
          <w:sz w:val="44"/>
          <w:szCs w:val="44"/>
        </w:rPr>
        <w:t xml:space="preserve"> </w:t>
      </w:r>
      <w:r w:rsidRPr="00922898">
        <w:rPr>
          <w:rFonts w:ascii="Arial" w:hAnsi="Arial" w:cs="Arial"/>
          <w:iCs/>
          <w:sz w:val="44"/>
          <w:szCs w:val="44"/>
        </w:rPr>
        <w:t>OFICIALES</w:t>
      </w:r>
    </w:p>
    <w:p w14:paraId="0FCDF5AC" w14:textId="77777777" w:rsidR="00BD7350" w:rsidRPr="00922898" w:rsidRDefault="00BE7861">
      <w:pPr>
        <w:pStyle w:val="Ttulo1"/>
        <w:spacing w:before="41" w:line="273" w:lineRule="auto"/>
        <w:ind w:left="0" w:right="-50"/>
        <w:rPr>
          <w:rFonts w:ascii="Arial" w:hAnsi="Arial" w:cs="Arial"/>
          <w:iCs/>
          <w:sz w:val="44"/>
          <w:szCs w:val="44"/>
        </w:rPr>
      </w:pPr>
      <w:r w:rsidRPr="00922898">
        <w:rPr>
          <w:rFonts w:ascii="Arial" w:hAnsi="Arial" w:cs="Arial"/>
          <w:iCs/>
          <w:sz w:val="44"/>
          <w:szCs w:val="44"/>
        </w:rPr>
        <w:t>"GUARDIA</w:t>
      </w:r>
      <w:r w:rsidRPr="00922898">
        <w:rPr>
          <w:rFonts w:ascii="Arial" w:hAnsi="Arial" w:cs="Arial"/>
          <w:iCs/>
          <w:spacing w:val="-6"/>
          <w:sz w:val="44"/>
          <w:szCs w:val="44"/>
        </w:rPr>
        <w:t xml:space="preserve"> </w:t>
      </w:r>
      <w:r w:rsidRPr="00922898">
        <w:rPr>
          <w:rFonts w:ascii="Arial" w:hAnsi="Arial" w:cs="Arial"/>
          <w:iCs/>
          <w:sz w:val="44"/>
          <w:szCs w:val="44"/>
        </w:rPr>
        <w:t>REPUBLICANA</w:t>
      </w:r>
      <w:r w:rsidRPr="00922898">
        <w:rPr>
          <w:rFonts w:ascii="Arial" w:hAnsi="Arial" w:cs="Arial"/>
          <w:iCs/>
          <w:spacing w:val="-6"/>
          <w:sz w:val="44"/>
          <w:szCs w:val="44"/>
        </w:rPr>
        <w:t xml:space="preserve"> </w:t>
      </w:r>
      <w:r w:rsidRPr="00922898">
        <w:rPr>
          <w:rFonts w:ascii="Arial" w:hAnsi="Arial" w:cs="Arial"/>
          <w:iCs/>
          <w:sz w:val="44"/>
          <w:szCs w:val="44"/>
        </w:rPr>
        <w:t>DEL</w:t>
      </w:r>
      <w:r w:rsidRPr="00922898">
        <w:rPr>
          <w:rFonts w:ascii="Arial" w:hAnsi="Arial" w:cs="Arial"/>
          <w:iCs/>
          <w:spacing w:val="-3"/>
          <w:sz w:val="44"/>
          <w:szCs w:val="44"/>
        </w:rPr>
        <w:t xml:space="preserve"> </w:t>
      </w:r>
      <w:r w:rsidRPr="00922898">
        <w:rPr>
          <w:rFonts w:ascii="Arial" w:hAnsi="Arial" w:cs="Arial"/>
          <w:iCs/>
          <w:sz w:val="44"/>
          <w:szCs w:val="44"/>
        </w:rPr>
        <w:t>PERÚ"</w:t>
      </w:r>
    </w:p>
    <w:p w14:paraId="6B568419" w14:textId="77777777" w:rsidR="00BD7350" w:rsidRPr="00922898" w:rsidRDefault="00BE7861">
      <w:pPr>
        <w:pStyle w:val="Ttulo1"/>
        <w:spacing w:before="41" w:line="273" w:lineRule="auto"/>
        <w:ind w:left="0" w:right="-50"/>
        <w:rPr>
          <w:rFonts w:ascii="Arial" w:hAnsi="Arial" w:cs="Arial"/>
          <w:iCs/>
          <w:sz w:val="44"/>
          <w:szCs w:val="44"/>
          <w:lang w:val="es-MX"/>
        </w:rPr>
      </w:pPr>
      <w:r w:rsidRPr="00922898">
        <w:rPr>
          <w:rFonts w:ascii="Arial" w:hAnsi="Arial" w:cs="Arial"/>
          <w:iCs/>
          <w:sz w:val="44"/>
          <w:szCs w:val="44"/>
          <w:lang w:val="es-MX"/>
        </w:rPr>
        <w:t>2024</w:t>
      </w:r>
    </w:p>
    <w:p w14:paraId="7116B142" w14:textId="77777777" w:rsidR="00BD7350" w:rsidRPr="00922898" w:rsidRDefault="00BD7350">
      <w:pPr>
        <w:pStyle w:val="Ttulo1"/>
        <w:tabs>
          <w:tab w:val="left" w:pos="6600"/>
        </w:tabs>
        <w:spacing w:before="41" w:line="273" w:lineRule="auto"/>
        <w:ind w:left="719" w:right="-50"/>
        <w:rPr>
          <w:rFonts w:ascii="Arial" w:hAnsi="Arial" w:cs="Arial"/>
          <w:iCs/>
          <w:lang w:val="es-MX"/>
        </w:rPr>
      </w:pPr>
    </w:p>
    <w:p w14:paraId="0E9B2CB0" w14:textId="77777777" w:rsidR="00BD7350" w:rsidRPr="00922898" w:rsidRDefault="00BE7861">
      <w:pPr>
        <w:rPr>
          <w:rFonts w:ascii="Arial" w:hAnsi="Arial" w:cs="Arial"/>
          <w:iCs/>
          <w:lang w:val="es-MX"/>
        </w:rPr>
      </w:pPr>
      <w:r w:rsidRPr="00922898">
        <w:rPr>
          <w:rFonts w:ascii="Arial" w:hAnsi="Arial" w:cs="Arial"/>
          <w:iCs/>
          <w:lang w:val="es-MX"/>
        </w:rPr>
        <w:br w:type="page"/>
      </w:r>
    </w:p>
    <w:p w14:paraId="720E0B37" w14:textId="77777777" w:rsidR="00BD7350" w:rsidRPr="00922898" w:rsidRDefault="00BD7350">
      <w:pPr>
        <w:pStyle w:val="Ttulo1"/>
        <w:tabs>
          <w:tab w:val="left" w:pos="6600"/>
        </w:tabs>
        <w:spacing w:before="41" w:line="273" w:lineRule="auto"/>
        <w:ind w:left="719" w:right="-50"/>
        <w:rPr>
          <w:rFonts w:ascii="Arial" w:hAnsi="Arial" w:cs="Arial"/>
          <w:iCs/>
          <w:lang w:val="es-MX"/>
        </w:rPr>
      </w:pPr>
    </w:p>
    <w:p w14:paraId="1FD12E6D" w14:textId="77777777" w:rsidR="00BD7350" w:rsidRPr="00922898" w:rsidRDefault="00BE7861">
      <w:pPr>
        <w:pStyle w:val="Ttulo1"/>
        <w:tabs>
          <w:tab w:val="left" w:pos="6600"/>
        </w:tabs>
        <w:spacing w:before="41" w:line="273" w:lineRule="auto"/>
        <w:ind w:left="719" w:right="-50"/>
        <w:rPr>
          <w:rFonts w:ascii="Arial" w:hAnsi="Arial" w:cs="Arial"/>
          <w:iCs/>
        </w:rPr>
      </w:pPr>
      <w:r w:rsidRPr="00922898">
        <w:rPr>
          <w:rFonts w:ascii="Arial" w:hAnsi="Arial" w:cs="Arial"/>
          <w:iCs/>
          <w:lang w:val="es-MX"/>
        </w:rPr>
        <w:t xml:space="preserve">PROYECTO DE ESTATUTO </w:t>
      </w:r>
      <w:r w:rsidRPr="00922898">
        <w:rPr>
          <w:rFonts w:ascii="Arial" w:hAnsi="Arial" w:cs="Arial"/>
          <w:iCs/>
        </w:rPr>
        <w:t>DEL</w:t>
      </w:r>
      <w:r w:rsidRPr="00922898">
        <w:rPr>
          <w:rFonts w:ascii="Arial" w:hAnsi="Arial" w:cs="Arial"/>
          <w:iCs/>
          <w:spacing w:val="2"/>
        </w:rPr>
        <w:t xml:space="preserve"> </w:t>
      </w:r>
      <w:r w:rsidRPr="00922898">
        <w:rPr>
          <w:rFonts w:ascii="Arial" w:hAnsi="Arial" w:cs="Arial"/>
          <w:iCs/>
        </w:rPr>
        <w:t>CIRCULO</w:t>
      </w:r>
      <w:r w:rsidRPr="00922898">
        <w:rPr>
          <w:rFonts w:ascii="Arial" w:hAnsi="Arial" w:cs="Arial"/>
          <w:iCs/>
          <w:spacing w:val="2"/>
        </w:rPr>
        <w:t xml:space="preserve"> </w:t>
      </w:r>
      <w:r w:rsidRPr="00922898">
        <w:rPr>
          <w:rFonts w:ascii="Arial" w:hAnsi="Arial" w:cs="Arial"/>
          <w:iCs/>
        </w:rPr>
        <w:t>DE</w:t>
      </w:r>
      <w:r w:rsidRPr="00922898">
        <w:rPr>
          <w:rFonts w:ascii="Arial" w:hAnsi="Arial" w:cs="Arial"/>
          <w:iCs/>
          <w:spacing w:val="1"/>
        </w:rPr>
        <w:t xml:space="preserve"> </w:t>
      </w:r>
      <w:r w:rsidRPr="00922898">
        <w:rPr>
          <w:rFonts w:ascii="Arial" w:hAnsi="Arial" w:cs="Arial"/>
          <w:iCs/>
        </w:rPr>
        <w:t>OFICIALES</w:t>
      </w:r>
    </w:p>
    <w:p w14:paraId="36EEBF60" w14:textId="77777777" w:rsidR="00BD7350" w:rsidRPr="00922898" w:rsidRDefault="00BE7861">
      <w:pPr>
        <w:pStyle w:val="Ttulo1"/>
        <w:spacing w:before="41" w:line="273" w:lineRule="auto"/>
        <w:ind w:left="0" w:right="-50"/>
        <w:rPr>
          <w:rFonts w:ascii="Arial" w:hAnsi="Arial" w:cs="Arial"/>
          <w:iCs/>
        </w:rPr>
      </w:pPr>
      <w:r w:rsidRPr="00922898">
        <w:rPr>
          <w:rFonts w:ascii="Arial" w:hAnsi="Arial" w:cs="Arial"/>
          <w:iCs/>
        </w:rPr>
        <w:t>"GUARDIA</w:t>
      </w:r>
      <w:r w:rsidRPr="00922898">
        <w:rPr>
          <w:rFonts w:ascii="Arial" w:hAnsi="Arial" w:cs="Arial"/>
          <w:iCs/>
          <w:spacing w:val="-6"/>
        </w:rPr>
        <w:t xml:space="preserve"> </w:t>
      </w:r>
      <w:r w:rsidRPr="00922898">
        <w:rPr>
          <w:rFonts w:ascii="Arial" w:hAnsi="Arial" w:cs="Arial"/>
          <w:iCs/>
        </w:rPr>
        <w:t>REPUBLICANA</w:t>
      </w:r>
      <w:r w:rsidRPr="00922898">
        <w:rPr>
          <w:rFonts w:ascii="Arial" w:hAnsi="Arial" w:cs="Arial"/>
          <w:iCs/>
          <w:spacing w:val="-6"/>
        </w:rPr>
        <w:t xml:space="preserve"> </w:t>
      </w:r>
      <w:r w:rsidRPr="00922898">
        <w:rPr>
          <w:rFonts w:ascii="Arial" w:hAnsi="Arial" w:cs="Arial"/>
          <w:iCs/>
        </w:rPr>
        <w:t>DEL</w:t>
      </w:r>
      <w:r w:rsidRPr="00922898">
        <w:rPr>
          <w:rFonts w:ascii="Arial" w:hAnsi="Arial" w:cs="Arial"/>
          <w:iCs/>
          <w:spacing w:val="-3"/>
        </w:rPr>
        <w:t xml:space="preserve"> </w:t>
      </w:r>
      <w:r w:rsidRPr="00922898">
        <w:rPr>
          <w:rFonts w:ascii="Arial" w:hAnsi="Arial" w:cs="Arial"/>
          <w:iCs/>
        </w:rPr>
        <w:t>PERÚ"</w:t>
      </w:r>
    </w:p>
    <w:p w14:paraId="00308D10" w14:textId="77777777" w:rsidR="00BD7350" w:rsidRPr="00922898" w:rsidRDefault="00BE7861">
      <w:pPr>
        <w:pStyle w:val="Ttulo1"/>
        <w:spacing w:before="41" w:line="273" w:lineRule="auto"/>
        <w:ind w:left="0" w:right="-50"/>
        <w:rPr>
          <w:rFonts w:ascii="Arial" w:hAnsi="Arial" w:cs="Arial"/>
          <w:iCs/>
          <w:lang w:val="es-MX"/>
        </w:rPr>
      </w:pPr>
      <w:r w:rsidRPr="00922898">
        <w:rPr>
          <w:rFonts w:ascii="Arial" w:hAnsi="Arial" w:cs="Arial"/>
          <w:iCs/>
          <w:lang w:val="es-MX"/>
        </w:rPr>
        <w:t>2024</w:t>
      </w:r>
    </w:p>
    <w:p w14:paraId="61A0415A" w14:textId="77777777" w:rsidR="00BD7350" w:rsidRPr="00922898" w:rsidRDefault="00BD7350">
      <w:pPr>
        <w:spacing w:line="360" w:lineRule="auto"/>
        <w:jc w:val="center"/>
        <w:rPr>
          <w:rFonts w:ascii="Arial" w:hAnsi="Arial" w:cs="Arial"/>
          <w:iCs/>
          <w:sz w:val="24"/>
          <w:szCs w:val="24"/>
          <w:u w:val="single"/>
        </w:rPr>
      </w:pPr>
    </w:p>
    <w:p w14:paraId="5BF80FC8" w14:textId="77777777" w:rsidR="00BD7350" w:rsidRPr="00922898" w:rsidRDefault="00BE7861">
      <w:pPr>
        <w:pStyle w:val="Ttulo1"/>
        <w:spacing w:line="360" w:lineRule="auto"/>
        <w:ind w:left="0"/>
        <w:rPr>
          <w:rFonts w:ascii="Arial" w:hAnsi="Arial" w:cs="Arial"/>
          <w:b w:val="0"/>
          <w:bCs w:val="0"/>
          <w:iCs/>
          <w:sz w:val="21"/>
          <w:szCs w:val="21"/>
        </w:rPr>
      </w:pPr>
      <w:r w:rsidRPr="00922898">
        <w:rPr>
          <w:rFonts w:ascii="Arial" w:hAnsi="Arial" w:cs="Arial"/>
          <w:b w:val="0"/>
          <w:bCs w:val="0"/>
          <w:iCs/>
          <w:sz w:val="21"/>
          <w:szCs w:val="21"/>
        </w:rPr>
        <w:t>TITULO I</w:t>
      </w:r>
    </w:p>
    <w:p w14:paraId="56825E12" w14:textId="7C6033D6" w:rsidR="00BD7350" w:rsidRPr="00922898" w:rsidRDefault="00BE7861">
      <w:pPr>
        <w:pStyle w:val="Ttulo1"/>
        <w:ind w:left="0"/>
        <w:jc w:val="left"/>
        <w:rPr>
          <w:rFonts w:ascii="Arial" w:hAnsi="Arial" w:cs="Arial"/>
          <w:b w:val="0"/>
          <w:bCs w:val="0"/>
          <w:iCs/>
          <w:sz w:val="21"/>
          <w:szCs w:val="21"/>
          <w:lang w:val="es-MX"/>
        </w:rPr>
      </w:pPr>
      <w:r w:rsidRPr="00922898">
        <w:rPr>
          <w:rFonts w:ascii="Arial" w:hAnsi="Arial" w:cs="Arial"/>
          <w:b w:val="0"/>
          <w:bCs w:val="0"/>
          <w:iCs/>
          <w:sz w:val="21"/>
          <w:szCs w:val="21"/>
          <w:lang w:val="es-MX"/>
        </w:rPr>
        <w:t xml:space="preserve">CIRCULO DE </w:t>
      </w:r>
      <w:r w:rsidRPr="00922898">
        <w:rPr>
          <w:rFonts w:ascii="Arial" w:hAnsi="Arial" w:cs="Arial"/>
          <w:b w:val="0"/>
          <w:bCs w:val="0"/>
          <w:iCs/>
          <w:sz w:val="21"/>
          <w:szCs w:val="21"/>
        </w:rPr>
        <w:t>OFICIALES</w:t>
      </w:r>
      <w:r w:rsidRPr="00922898">
        <w:rPr>
          <w:rFonts w:ascii="Arial" w:hAnsi="Arial" w:cs="Arial"/>
          <w:b w:val="0"/>
          <w:bCs w:val="0"/>
          <w:iCs/>
          <w:sz w:val="21"/>
          <w:szCs w:val="21"/>
          <w:lang w:val="es-MX"/>
        </w:rPr>
        <w:t xml:space="preserve"> </w:t>
      </w:r>
      <w:r w:rsidRPr="00922898">
        <w:rPr>
          <w:rFonts w:ascii="Arial" w:hAnsi="Arial" w:cs="Arial"/>
          <w:b w:val="0"/>
          <w:bCs w:val="0"/>
          <w:iCs/>
          <w:sz w:val="21"/>
          <w:szCs w:val="21"/>
        </w:rPr>
        <w:t>GUARDIA REPUBLICANA</w:t>
      </w:r>
      <w:r w:rsidRPr="00922898">
        <w:rPr>
          <w:rFonts w:ascii="Arial" w:hAnsi="Arial" w:cs="Arial"/>
          <w:b w:val="0"/>
          <w:bCs w:val="0"/>
          <w:iCs/>
          <w:sz w:val="21"/>
          <w:szCs w:val="21"/>
          <w:lang w:val="es-MX"/>
        </w:rPr>
        <w:t xml:space="preserve"> DEL PERÚ</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Pg.</w:t>
      </w:r>
    </w:p>
    <w:p w14:paraId="625FC063" w14:textId="77777777" w:rsidR="00BD7350" w:rsidRPr="00922898" w:rsidRDefault="00BD7350">
      <w:pPr>
        <w:pStyle w:val="Ttulo1"/>
        <w:ind w:left="0"/>
        <w:jc w:val="both"/>
        <w:rPr>
          <w:rFonts w:ascii="Arial" w:hAnsi="Arial" w:cs="Arial"/>
          <w:b w:val="0"/>
          <w:bCs w:val="0"/>
          <w:iCs/>
          <w:sz w:val="21"/>
          <w:szCs w:val="21"/>
          <w:lang w:val="es-MX"/>
        </w:rPr>
      </w:pPr>
    </w:p>
    <w:p w14:paraId="0E648CBB" w14:textId="77777777" w:rsidR="00BD7350" w:rsidRPr="00922898" w:rsidRDefault="00BE7861">
      <w:pPr>
        <w:pStyle w:val="Ttulo1"/>
        <w:ind w:left="0"/>
        <w:jc w:val="both"/>
        <w:rPr>
          <w:rFonts w:ascii="Arial" w:hAnsi="Arial" w:cs="Arial"/>
          <w:b w:val="0"/>
          <w:bCs w:val="0"/>
          <w:iCs/>
          <w:sz w:val="21"/>
          <w:szCs w:val="21"/>
          <w:lang w:val="es-MX"/>
        </w:rPr>
      </w:pPr>
      <w:bookmarkStart w:id="0" w:name="_CAPITULO_I:_DENOMINACION,"/>
      <w:bookmarkEnd w:id="0"/>
      <w:r w:rsidRPr="00922898">
        <w:rPr>
          <w:rFonts w:ascii="Arial" w:hAnsi="Arial" w:cs="Arial"/>
          <w:b w:val="0"/>
          <w:bCs w:val="0"/>
          <w:iCs/>
          <w:sz w:val="21"/>
          <w:szCs w:val="21"/>
        </w:rPr>
        <w:t>CAPITULO</w:t>
      </w:r>
      <w:r w:rsidRPr="00922898">
        <w:rPr>
          <w:rFonts w:ascii="Arial" w:hAnsi="Arial" w:cs="Arial"/>
          <w:b w:val="0"/>
          <w:bCs w:val="0"/>
          <w:iCs/>
          <w:sz w:val="21"/>
          <w:szCs w:val="21"/>
        </w:rPr>
        <w:tab/>
        <w:t>I</w:t>
      </w:r>
      <w:r w:rsidRPr="00922898">
        <w:rPr>
          <w:rFonts w:ascii="Arial" w:hAnsi="Arial" w:cs="Arial"/>
          <w:b w:val="0"/>
          <w:bCs w:val="0"/>
          <w:iCs/>
          <w:sz w:val="21"/>
          <w:szCs w:val="21"/>
        </w:rPr>
        <w:tab/>
        <w:t>DENOMINACIÓN, DURACIÓN Y DOMICILIO</w:t>
      </w:r>
      <w:r w:rsidRPr="00922898">
        <w:rPr>
          <w:rFonts w:ascii="Arial" w:hAnsi="Arial" w:cs="Arial"/>
          <w:b w:val="0"/>
          <w:bCs w:val="0"/>
          <w:iCs/>
          <w:sz w:val="21"/>
          <w:szCs w:val="21"/>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 xml:space="preserve">04                        </w:t>
      </w:r>
      <w:r w:rsidRPr="00922898">
        <w:rPr>
          <w:rFonts w:ascii="Arial" w:hAnsi="Arial" w:cs="Arial"/>
          <w:b w:val="0"/>
          <w:bCs w:val="0"/>
          <w:iCs/>
          <w:sz w:val="21"/>
          <w:szCs w:val="21"/>
        </w:rPr>
        <w:t>CAPITULO</w:t>
      </w:r>
      <w:r w:rsidRPr="00922898">
        <w:rPr>
          <w:rFonts w:ascii="Arial" w:hAnsi="Arial" w:cs="Arial"/>
          <w:b w:val="0"/>
          <w:bCs w:val="0"/>
          <w:iCs/>
          <w:sz w:val="21"/>
          <w:szCs w:val="21"/>
        </w:rPr>
        <w:tab/>
        <w:t>II</w:t>
      </w:r>
      <w:r w:rsidRPr="00922898">
        <w:rPr>
          <w:rFonts w:ascii="Arial" w:hAnsi="Arial" w:cs="Arial"/>
          <w:b w:val="0"/>
          <w:bCs w:val="0"/>
          <w:iCs/>
          <w:sz w:val="21"/>
          <w:szCs w:val="21"/>
        </w:rPr>
        <w:tab/>
      </w:r>
      <w:r w:rsidRPr="00922898">
        <w:rPr>
          <w:rFonts w:ascii="Arial" w:hAnsi="Arial" w:cs="Arial"/>
          <w:b w:val="0"/>
          <w:bCs w:val="0"/>
          <w:iCs/>
          <w:sz w:val="21"/>
          <w:szCs w:val="21"/>
          <w:lang w:val="es-MX"/>
        </w:rPr>
        <w:t>SÍMBOLOS, INSIGNIA Y EFEMÉRIDES</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04</w:t>
      </w:r>
    </w:p>
    <w:p w14:paraId="42779197" w14:textId="77777777" w:rsidR="00BD7350" w:rsidRPr="00922898" w:rsidRDefault="00BE7861">
      <w:pPr>
        <w:pStyle w:val="Ttulo1"/>
        <w:ind w:left="0"/>
        <w:jc w:val="both"/>
        <w:rPr>
          <w:rFonts w:ascii="Arial" w:hAnsi="Arial" w:cs="Arial"/>
          <w:b w:val="0"/>
          <w:bCs w:val="0"/>
          <w:iCs/>
          <w:sz w:val="21"/>
          <w:szCs w:val="21"/>
          <w:lang w:val="es-MX"/>
        </w:rPr>
      </w:pPr>
      <w:r w:rsidRPr="00922898">
        <w:rPr>
          <w:rFonts w:ascii="Arial" w:hAnsi="Arial" w:cs="Arial"/>
          <w:b w:val="0"/>
          <w:bCs w:val="0"/>
          <w:iCs/>
          <w:sz w:val="21"/>
          <w:szCs w:val="21"/>
        </w:rPr>
        <w:t>CAPITULO</w:t>
      </w:r>
      <w:r w:rsidRPr="00922898">
        <w:rPr>
          <w:rFonts w:ascii="Arial" w:hAnsi="Arial" w:cs="Arial"/>
          <w:b w:val="0"/>
          <w:bCs w:val="0"/>
          <w:iCs/>
          <w:sz w:val="21"/>
          <w:szCs w:val="21"/>
        </w:rPr>
        <w:tab/>
        <w:t>III</w:t>
      </w:r>
      <w:r w:rsidRPr="00922898">
        <w:rPr>
          <w:rFonts w:ascii="Arial" w:hAnsi="Arial" w:cs="Arial"/>
          <w:b w:val="0"/>
          <w:bCs w:val="0"/>
          <w:iCs/>
          <w:sz w:val="21"/>
          <w:szCs w:val="21"/>
        </w:rPr>
        <w:tab/>
        <w:t>FINES</w:t>
      </w:r>
      <w:r w:rsidRPr="00922898">
        <w:rPr>
          <w:rFonts w:ascii="Arial" w:hAnsi="Arial" w:cs="Arial"/>
          <w:b w:val="0"/>
          <w:bCs w:val="0"/>
          <w:iCs/>
          <w:sz w:val="21"/>
          <w:szCs w:val="21"/>
          <w:lang w:val="es-MX"/>
        </w:rPr>
        <w:t xml:space="preserve"> </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05</w:t>
      </w:r>
    </w:p>
    <w:p w14:paraId="0019156B" w14:textId="77777777" w:rsidR="00BD7350" w:rsidRPr="00922898" w:rsidRDefault="00BD7350">
      <w:pPr>
        <w:pStyle w:val="Ttulo1"/>
        <w:ind w:left="0"/>
        <w:rPr>
          <w:rFonts w:ascii="Arial" w:hAnsi="Arial" w:cs="Arial"/>
          <w:b w:val="0"/>
          <w:bCs w:val="0"/>
          <w:iCs/>
          <w:sz w:val="21"/>
          <w:szCs w:val="21"/>
          <w:lang w:val="es-MX"/>
        </w:rPr>
      </w:pPr>
    </w:p>
    <w:p w14:paraId="5D5748E4" w14:textId="77777777" w:rsidR="00BD7350" w:rsidRPr="00922898" w:rsidRDefault="00BE7861">
      <w:pPr>
        <w:pStyle w:val="Ttulo1"/>
        <w:ind w:left="0"/>
        <w:rPr>
          <w:rFonts w:ascii="Arial" w:hAnsi="Arial" w:cs="Arial"/>
          <w:b w:val="0"/>
          <w:bCs w:val="0"/>
          <w:iCs/>
          <w:sz w:val="21"/>
          <w:szCs w:val="21"/>
          <w:lang w:val="es-MX"/>
        </w:rPr>
      </w:pPr>
      <w:r w:rsidRPr="00922898">
        <w:rPr>
          <w:rFonts w:ascii="Arial" w:hAnsi="Arial" w:cs="Arial"/>
          <w:b w:val="0"/>
          <w:bCs w:val="0"/>
          <w:iCs/>
          <w:sz w:val="21"/>
          <w:szCs w:val="21"/>
          <w:lang w:val="es-MX"/>
        </w:rPr>
        <w:t>TITULO II</w:t>
      </w:r>
    </w:p>
    <w:p w14:paraId="7894344F" w14:textId="77777777" w:rsidR="00BD7350" w:rsidRPr="00922898" w:rsidRDefault="00BD7350">
      <w:pPr>
        <w:pStyle w:val="Ttulo1"/>
        <w:ind w:left="0"/>
        <w:rPr>
          <w:rFonts w:ascii="Arial" w:hAnsi="Arial" w:cs="Arial"/>
          <w:b w:val="0"/>
          <w:bCs w:val="0"/>
          <w:iCs/>
          <w:sz w:val="21"/>
          <w:szCs w:val="21"/>
          <w:lang w:val="es-MX"/>
        </w:rPr>
      </w:pPr>
    </w:p>
    <w:p w14:paraId="68A7AE3D" w14:textId="65DAC6EF" w:rsidR="00BD7350" w:rsidRPr="00922898" w:rsidRDefault="00BE7861">
      <w:pPr>
        <w:pStyle w:val="Ttulo1"/>
        <w:ind w:left="708" w:firstLineChars="921" w:firstLine="1934"/>
        <w:jc w:val="both"/>
        <w:rPr>
          <w:rFonts w:ascii="Arial" w:hAnsi="Arial" w:cs="Arial"/>
          <w:b w:val="0"/>
          <w:bCs w:val="0"/>
          <w:iCs/>
          <w:sz w:val="21"/>
          <w:szCs w:val="21"/>
          <w:lang w:val="es-MX"/>
        </w:rPr>
      </w:pPr>
      <w:r w:rsidRPr="00922898">
        <w:rPr>
          <w:rFonts w:ascii="Arial" w:hAnsi="Arial" w:cs="Arial"/>
          <w:b w:val="0"/>
          <w:bCs w:val="0"/>
          <w:iCs/>
          <w:sz w:val="21"/>
          <w:szCs w:val="21"/>
        </w:rPr>
        <w:t>DEL PATRIMONIO DEL</w:t>
      </w:r>
      <w:r w:rsidRPr="00922898">
        <w:rPr>
          <w:rFonts w:ascii="Arial" w:hAnsi="Arial" w:cs="Arial"/>
          <w:b w:val="0"/>
          <w:bCs w:val="0"/>
          <w:iCs/>
          <w:sz w:val="21"/>
          <w:szCs w:val="21"/>
          <w:lang w:val="es-MX"/>
        </w:rPr>
        <w:t xml:space="preserve"> CO</w:t>
      </w:r>
      <w:r w:rsidR="00D7411E">
        <w:rPr>
          <w:rFonts w:ascii="Arial" w:hAnsi="Arial" w:cs="Arial"/>
          <w:b w:val="0"/>
          <w:bCs w:val="0"/>
          <w:iCs/>
          <w:sz w:val="21"/>
          <w:szCs w:val="21"/>
          <w:lang w:val="es-MX"/>
        </w:rPr>
        <w:t>G</w:t>
      </w:r>
      <w:r w:rsidRPr="00922898">
        <w:rPr>
          <w:rFonts w:ascii="Arial" w:hAnsi="Arial" w:cs="Arial"/>
          <w:b w:val="0"/>
          <w:bCs w:val="0"/>
          <w:iCs/>
          <w:sz w:val="21"/>
          <w:szCs w:val="21"/>
          <w:lang w:val="es-MX"/>
        </w:rPr>
        <w:t>RP.</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05</w:t>
      </w:r>
    </w:p>
    <w:p w14:paraId="03D4379A" w14:textId="77777777" w:rsidR="00BD7350" w:rsidRPr="00922898" w:rsidRDefault="00BE7861">
      <w:pPr>
        <w:pStyle w:val="Ttulo1"/>
        <w:ind w:left="708" w:firstLineChars="571" w:firstLine="1199"/>
        <w:rPr>
          <w:rFonts w:ascii="Arial" w:hAnsi="Arial" w:cs="Arial"/>
          <w:b w:val="0"/>
          <w:bCs w:val="0"/>
          <w:iCs/>
          <w:sz w:val="21"/>
          <w:szCs w:val="21"/>
        </w:rPr>
      </w:pPr>
      <w:r w:rsidRPr="00922898">
        <w:rPr>
          <w:rFonts w:ascii="Arial" w:hAnsi="Arial" w:cs="Arial"/>
          <w:b w:val="0"/>
          <w:bCs w:val="0"/>
          <w:iCs/>
          <w:sz w:val="21"/>
          <w:szCs w:val="21"/>
        </w:rPr>
        <w:tab/>
      </w:r>
      <w:r w:rsidRPr="00922898">
        <w:rPr>
          <w:rFonts w:ascii="Arial" w:hAnsi="Arial" w:cs="Arial"/>
          <w:b w:val="0"/>
          <w:bCs w:val="0"/>
          <w:iCs/>
          <w:sz w:val="21"/>
          <w:szCs w:val="21"/>
        </w:rPr>
        <w:tab/>
      </w:r>
      <w:r w:rsidRPr="00922898">
        <w:rPr>
          <w:rFonts w:ascii="Arial" w:hAnsi="Arial" w:cs="Arial"/>
          <w:b w:val="0"/>
          <w:bCs w:val="0"/>
          <w:iCs/>
          <w:sz w:val="21"/>
          <w:szCs w:val="21"/>
        </w:rPr>
        <w:tab/>
      </w:r>
      <w:r w:rsidRPr="00922898">
        <w:rPr>
          <w:rFonts w:ascii="Arial" w:hAnsi="Arial" w:cs="Arial"/>
          <w:b w:val="0"/>
          <w:bCs w:val="0"/>
          <w:iCs/>
          <w:sz w:val="21"/>
          <w:szCs w:val="21"/>
        </w:rPr>
        <w:tab/>
      </w:r>
    </w:p>
    <w:p w14:paraId="7F65AF76" w14:textId="77777777" w:rsidR="00BD7350" w:rsidRPr="00922898" w:rsidRDefault="00BE7861">
      <w:pPr>
        <w:rPr>
          <w:rFonts w:ascii="Arial" w:hAnsi="Arial" w:cs="Arial"/>
          <w:iCs/>
          <w:sz w:val="21"/>
          <w:szCs w:val="21"/>
          <w:lang w:val="es-MX"/>
        </w:rPr>
      </w:pPr>
      <w:r w:rsidRPr="00922898">
        <w:rPr>
          <w:rFonts w:ascii="Arial" w:hAnsi="Arial" w:cs="Arial"/>
          <w:iCs/>
          <w:sz w:val="21"/>
          <w:szCs w:val="21"/>
          <w:lang w:val="es-MX"/>
        </w:rPr>
        <w:t>CAPITULO      I</w:t>
      </w:r>
      <w:r w:rsidRPr="00922898">
        <w:rPr>
          <w:rFonts w:ascii="Arial" w:hAnsi="Arial" w:cs="Arial"/>
          <w:iCs/>
          <w:sz w:val="21"/>
          <w:szCs w:val="21"/>
          <w:lang w:val="es-MX"/>
        </w:rPr>
        <w:tab/>
        <w:t>DEL PATRIMONIO Y LOS RECURSOS FINANCIEROS</w:t>
      </w:r>
      <w:r w:rsidRPr="00922898">
        <w:rPr>
          <w:rFonts w:ascii="Arial" w:hAnsi="Arial" w:cs="Arial"/>
          <w:iCs/>
          <w:sz w:val="21"/>
          <w:szCs w:val="21"/>
          <w:lang w:val="es-MX"/>
        </w:rPr>
        <w:tab/>
      </w:r>
      <w:r w:rsidRPr="00922898">
        <w:rPr>
          <w:rFonts w:ascii="Arial" w:hAnsi="Arial" w:cs="Arial"/>
          <w:iCs/>
          <w:sz w:val="21"/>
          <w:szCs w:val="21"/>
          <w:lang w:val="es-MX"/>
        </w:rPr>
        <w:tab/>
        <w:t>06</w:t>
      </w:r>
    </w:p>
    <w:p w14:paraId="7B093B9F" w14:textId="77777777" w:rsidR="00BD7350" w:rsidRPr="00922898" w:rsidRDefault="00BD7350">
      <w:pPr>
        <w:pStyle w:val="Ttulo1"/>
        <w:ind w:left="0"/>
        <w:rPr>
          <w:rFonts w:ascii="Arial" w:hAnsi="Arial" w:cs="Arial"/>
          <w:b w:val="0"/>
          <w:bCs w:val="0"/>
          <w:iCs/>
          <w:sz w:val="21"/>
          <w:szCs w:val="21"/>
        </w:rPr>
      </w:pPr>
    </w:p>
    <w:p w14:paraId="2C414969" w14:textId="77777777" w:rsidR="00BD7350" w:rsidRPr="00922898" w:rsidRDefault="00BE7861">
      <w:pPr>
        <w:pStyle w:val="Ttulo1"/>
        <w:ind w:left="0"/>
        <w:rPr>
          <w:rFonts w:ascii="Arial" w:hAnsi="Arial" w:cs="Arial"/>
          <w:b w:val="0"/>
          <w:bCs w:val="0"/>
          <w:iCs/>
          <w:sz w:val="21"/>
          <w:szCs w:val="21"/>
          <w:lang w:val="es-MX"/>
        </w:rPr>
      </w:pPr>
      <w:r w:rsidRPr="00922898">
        <w:rPr>
          <w:rFonts w:ascii="Arial" w:hAnsi="Arial" w:cs="Arial"/>
          <w:b w:val="0"/>
          <w:bCs w:val="0"/>
          <w:iCs/>
          <w:sz w:val="21"/>
          <w:szCs w:val="21"/>
        </w:rPr>
        <w:t>TITULO II</w:t>
      </w:r>
      <w:r w:rsidRPr="00922898">
        <w:rPr>
          <w:rFonts w:ascii="Arial" w:hAnsi="Arial" w:cs="Arial"/>
          <w:b w:val="0"/>
          <w:bCs w:val="0"/>
          <w:iCs/>
          <w:sz w:val="21"/>
          <w:szCs w:val="21"/>
          <w:lang w:val="es-MX"/>
        </w:rPr>
        <w:t>I</w:t>
      </w:r>
    </w:p>
    <w:p w14:paraId="5FAA045B" w14:textId="77777777" w:rsidR="00BD7350" w:rsidRPr="00922898" w:rsidRDefault="00BD7350">
      <w:pPr>
        <w:pStyle w:val="Ttulo1"/>
        <w:ind w:left="0"/>
        <w:rPr>
          <w:rFonts w:ascii="Arial" w:hAnsi="Arial" w:cs="Arial"/>
          <w:b w:val="0"/>
          <w:bCs w:val="0"/>
          <w:iCs/>
          <w:sz w:val="21"/>
          <w:szCs w:val="21"/>
        </w:rPr>
      </w:pPr>
    </w:p>
    <w:p w14:paraId="1875EE47" w14:textId="77777777" w:rsidR="00BD7350" w:rsidRPr="00922898" w:rsidRDefault="00BE7861">
      <w:pPr>
        <w:pStyle w:val="Ttulo1"/>
        <w:ind w:left="1416" w:firstLine="708"/>
        <w:jc w:val="both"/>
        <w:rPr>
          <w:rFonts w:ascii="Arial" w:hAnsi="Arial" w:cs="Arial"/>
          <w:b w:val="0"/>
          <w:bCs w:val="0"/>
          <w:iCs/>
          <w:sz w:val="21"/>
          <w:szCs w:val="21"/>
          <w:lang w:val="es-MX"/>
        </w:rPr>
      </w:pPr>
      <w:r w:rsidRPr="00922898">
        <w:rPr>
          <w:rFonts w:ascii="Arial" w:hAnsi="Arial" w:cs="Arial"/>
          <w:b w:val="0"/>
          <w:bCs w:val="0"/>
          <w:iCs/>
          <w:sz w:val="21"/>
          <w:szCs w:val="21"/>
        </w:rPr>
        <w:t>DE LOS ÓRGANOS Y SUS FUNCIONES</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07</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p>
    <w:p w14:paraId="7F42DDC0" w14:textId="77777777" w:rsidR="00BD7350" w:rsidRPr="00922898" w:rsidRDefault="00BD7350">
      <w:pPr>
        <w:rPr>
          <w:rFonts w:ascii="Arial" w:hAnsi="Arial" w:cs="Arial"/>
          <w:iCs/>
          <w:sz w:val="21"/>
          <w:szCs w:val="21"/>
        </w:rPr>
      </w:pPr>
    </w:p>
    <w:p w14:paraId="43420549" w14:textId="77777777" w:rsidR="00BD7350" w:rsidRPr="00922898" w:rsidRDefault="00BE7861">
      <w:pPr>
        <w:pStyle w:val="Ttulo1"/>
        <w:ind w:left="0"/>
        <w:jc w:val="both"/>
        <w:rPr>
          <w:rFonts w:ascii="Arial" w:hAnsi="Arial" w:cs="Arial"/>
          <w:b w:val="0"/>
          <w:bCs w:val="0"/>
          <w:iCs/>
          <w:sz w:val="21"/>
          <w:szCs w:val="21"/>
        </w:rPr>
      </w:pPr>
      <w:r w:rsidRPr="00922898">
        <w:rPr>
          <w:rFonts w:ascii="Arial" w:hAnsi="Arial" w:cs="Arial"/>
          <w:b w:val="0"/>
          <w:bCs w:val="0"/>
          <w:iCs/>
          <w:sz w:val="21"/>
          <w:szCs w:val="21"/>
        </w:rPr>
        <w:t>CAPITULO</w:t>
      </w:r>
      <w:r w:rsidRPr="00922898">
        <w:rPr>
          <w:rFonts w:ascii="Arial" w:hAnsi="Arial" w:cs="Arial"/>
          <w:b w:val="0"/>
          <w:bCs w:val="0"/>
          <w:iCs/>
          <w:sz w:val="21"/>
          <w:szCs w:val="21"/>
        </w:rPr>
        <w:tab/>
        <w:t>I</w:t>
      </w:r>
      <w:r w:rsidRPr="00922898">
        <w:rPr>
          <w:rFonts w:ascii="Arial" w:hAnsi="Arial" w:cs="Arial"/>
          <w:b w:val="0"/>
          <w:bCs w:val="0"/>
          <w:iCs/>
          <w:sz w:val="21"/>
          <w:szCs w:val="21"/>
        </w:rPr>
        <w:tab/>
        <w:t>DE</w:t>
      </w:r>
      <w:r w:rsidRPr="00922898">
        <w:rPr>
          <w:rFonts w:ascii="Arial" w:hAnsi="Arial" w:cs="Arial"/>
          <w:b w:val="0"/>
          <w:bCs w:val="0"/>
          <w:iCs/>
          <w:sz w:val="21"/>
          <w:szCs w:val="21"/>
          <w:lang w:val="es-MX"/>
        </w:rPr>
        <w:t xml:space="preserve"> </w:t>
      </w:r>
      <w:r w:rsidRPr="00922898">
        <w:rPr>
          <w:rFonts w:ascii="Arial" w:hAnsi="Arial" w:cs="Arial"/>
          <w:b w:val="0"/>
          <w:bCs w:val="0"/>
          <w:iCs/>
          <w:sz w:val="21"/>
          <w:szCs w:val="21"/>
        </w:rPr>
        <w:t>LA</w:t>
      </w:r>
      <w:r w:rsidRPr="00922898">
        <w:rPr>
          <w:rFonts w:ascii="Arial" w:hAnsi="Arial" w:cs="Arial"/>
          <w:b w:val="0"/>
          <w:bCs w:val="0"/>
          <w:iCs/>
          <w:sz w:val="21"/>
          <w:szCs w:val="21"/>
          <w:lang w:val="es-MX"/>
        </w:rPr>
        <w:t xml:space="preserve">  </w:t>
      </w:r>
      <w:r w:rsidRPr="00922898">
        <w:rPr>
          <w:rFonts w:ascii="Arial" w:hAnsi="Arial" w:cs="Arial"/>
          <w:b w:val="0"/>
          <w:bCs w:val="0"/>
          <w:iCs/>
          <w:sz w:val="21"/>
          <w:szCs w:val="21"/>
        </w:rPr>
        <w:t xml:space="preserve"> ASAMBLEA </w:t>
      </w:r>
      <w:r w:rsidRPr="00922898">
        <w:rPr>
          <w:rFonts w:ascii="Arial" w:hAnsi="Arial" w:cs="Arial"/>
          <w:b w:val="0"/>
          <w:bCs w:val="0"/>
          <w:iCs/>
          <w:sz w:val="21"/>
          <w:szCs w:val="21"/>
          <w:lang w:val="es-MX"/>
        </w:rPr>
        <w:t xml:space="preserve">  </w:t>
      </w:r>
      <w:r w:rsidRPr="00922898">
        <w:rPr>
          <w:rFonts w:ascii="Arial" w:hAnsi="Arial" w:cs="Arial"/>
          <w:b w:val="0"/>
          <w:bCs w:val="0"/>
          <w:iCs/>
          <w:sz w:val="21"/>
          <w:szCs w:val="21"/>
        </w:rPr>
        <w:t>GENERAL</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 xml:space="preserve">            </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08</w:t>
      </w:r>
    </w:p>
    <w:p w14:paraId="56D1A925" w14:textId="77777777" w:rsidR="00BD7350" w:rsidRPr="00922898" w:rsidRDefault="00BE7861">
      <w:pPr>
        <w:pStyle w:val="Ttulo1"/>
        <w:ind w:left="1"/>
        <w:jc w:val="both"/>
        <w:rPr>
          <w:rFonts w:ascii="Arial" w:hAnsi="Arial" w:cs="Arial"/>
          <w:b w:val="0"/>
          <w:bCs w:val="0"/>
          <w:iCs/>
          <w:sz w:val="21"/>
          <w:szCs w:val="21"/>
          <w:lang w:val="es-MX"/>
        </w:rPr>
      </w:pPr>
      <w:r w:rsidRPr="00922898">
        <w:rPr>
          <w:rFonts w:ascii="Arial" w:hAnsi="Arial" w:cs="Arial"/>
          <w:b w:val="0"/>
          <w:bCs w:val="0"/>
          <w:iCs/>
          <w:sz w:val="21"/>
          <w:szCs w:val="21"/>
          <w:lang w:val="es-MX"/>
        </w:rPr>
        <w:t>CAPITULO</w:t>
      </w:r>
      <w:r w:rsidRPr="00922898">
        <w:rPr>
          <w:rFonts w:ascii="Arial" w:hAnsi="Arial" w:cs="Arial"/>
          <w:b w:val="0"/>
          <w:bCs w:val="0"/>
          <w:iCs/>
          <w:sz w:val="21"/>
          <w:szCs w:val="21"/>
          <w:lang w:val="es-MX"/>
        </w:rPr>
        <w:tab/>
        <w:t>II</w:t>
      </w:r>
      <w:r w:rsidRPr="00922898">
        <w:rPr>
          <w:rFonts w:ascii="Arial" w:hAnsi="Arial" w:cs="Arial"/>
          <w:b w:val="0"/>
          <w:bCs w:val="0"/>
          <w:iCs/>
          <w:sz w:val="21"/>
          <w:szCs w:val="21"/>
          <w:lang w:val="es-MX"/>
        </w:rPr>
        <w:tab/>
        <w:t>ESTRUCTURA DE LAS SESIONES DE LA ASAMBLEA GENERAL</w:t>
      </w:r>
      <w:r w:rsidRPr="00922898">
        <w:rPr>
          <w:rFonts w:ascii="Arial" w:hAnsi="Arial" w:cs="Arial"/>
          <w:b w:val="0"/>
          <w:bCs w:val="0"/>
          <w:iCs/>
          <w:sz w:val="21"/>
          <w:szCs w:val="21"/>
          <w:lang w:val="es-MX"/>
        </w:rPr>
        <w:tab/>
        <w:t>10</w:t>
      </w:r>
    </w:p>
    <w:p w14:paraId="4452D24C" w14:textId="77777777" w:rsidR="00BD7350" w:rsidRPr="00922898" w:rsidRDefault="00BE7861">
      <w:pPr>
        <w:pStyle w:val="Ttulo1"/>
        <w:ind w:left="1642" w:hangingChars="782" w:hanging="1642"/>
        <w:jc w:val="both"/>
        <w:rPr>
          <w:rFonts w:ascii="Arial" w:hAnsi="Arial" w:cs="Arial"/>
          <w:b w:val="0"/>
          <w:bCs w:val="0"/>
          <w:iCs/>
          <w:sz w:val="21"/>
          <w:szCs w:val="21"/>
          <w:lang w:val="es-MX"/>
        </w:rPr>
      </w:pPr>
      <w:r w:rsidRPr="00922898">
        <w:rPr>
          <w:rFonts w:ascii="Arial" w:hAnsi="Arial" w:cs="Arial"/>
          <w:b w:val="0"/>
          <w:bCs w:val="0"/>
          <w:iCs/>
          <w:sz w:val="21"/>
          <w:szCs w:val="21"/>
          <w:lang w:val="es-MX"/>
        </w:rPr>
        <w:t>CAPITULO      III</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DEL CONSEJO DIRECTIVO</w:t>
      </w:r>
      <w:r w:rsidRPr="00922898">
        <w:rPr>
          <w:rFonts w:ascii="Arial" w:hAnsi="Arial" w:cs="Arial"/>
          <w:b w:val="0"/>
          <w:bCs w:val="0"/>
          <w:iCs/>
          <w:sz w:val="21"/>
          <w:szCs w:val="21"/>
          <w:lang w:val="es-MX"/>
        </w:rPr>
        <w:tab/>
      </w:r>
      <w:r w:rsidRPr="00922898">
        <w:rPr>
          <w:rFonts w:ascii="Arial" w:hAnsi="Arial" w:cs="Arial"/>
          <w:b w:val="0"/>
          <w:bCs w:val="0"/>
          <w:iCs/>
          <w:sz w:val="21"/>
          <w:szCs w:val="21"/>
        </w:rPr>
        <w:tab/>
      </w:r>
      <w:r w:rsidRPr="00922898">
        <w:rPr>
          <w:rFonts w:ascii="Arial" w:hAnsi="Arial" w:cs="Arial"/>
          <w:b w:val="0"/>
          <w:bCs w:val="0"/>
          <w:iCs/>
          <w:sz w:val="21"/>
          <w:szCs w:val="21"/>
        </w:rPr>
        <w:tab/>
      </w:r>
      <w:r w:rsidRPr="00922898">
        <w:rPr>
          <w:rFonts w:ascii="Arial" w:hAnsi="Arial" w:cs="Arial"/>
          <w:b w:val="0"/>
          <w:bCs w:val="0"/>
          <w:iCs/>
          <w:sz w:val="21"/>
          <w:szCs w:val="21"/>
          <w:lang w:val="es-MX"/>
        </w:rPr>
        <w:t xml:space="preserve">                       </w:t>
      </w:r>
      <w:r w:rsidRPr="00922898">
        <w:rPr>
          <w:rFonts w:ascii="Arial" w:hAnsi="Arial" w:cs="Arial"/>
          <w:b w:val="0"/>
          <w:bCs w:val="0"/>
          <w:iCs/>
          <w:sz w:val="21"/>
          <w:szCs w:val="21"/>
        </w:rPr>
        <w:tab/>
      </w:r>
      <w:r w:rsidRPr="00922898">
        <w:rPr>
          <w:rFonts w:ascii="Arial" w:hAnsi="Arial" w:cs="Arial"/>
          <w:b w:val="0"/>
          <w:bCs w:val="0"/>
          <w:iCs/>
          <w:sz w:val="21"/>
          <w:szCs w:val="21"/>
        </w:rPr>
        <w:tab/>
      </w:r>
      <w:r w:rsidRPr="00922898">
        <w:rPr>
          <w:rFonts w:ascii="Arial" w:hAnsi="Arial" w:cs="Arial"/>
          <w:b w:val="0"/>
          <w:bCs w:val="0"/>
          <w:iCs/>
          <w:sz w:val="21"/>
          <w:szCs w:val="21"/>
          <w:lang w:val="es-MX"/>
        </w:rPr>
        <w:t>13</w:t>
      </w:r>
    </w:p>
    <w:p w14:paraId="385A8FFE" w14:textId="150EAF12" w:rsidR="00BD7350" w:rsidRPr="00922898" w:rsidRDefault="00BE7861">
      <w:pPr>
        <w:ind w:left="13" w:hangingChars="6" w:hanging="13"/>
        <w:rPr>
          <w:rFonts w:ascii="Arial" w:hAnsi="Arial" w:cs="Arial"/>
          <w:iCs/>
          <w:sz w:val="21"/>
          <w:szCs w:val="21"/>
          <w:lang w:val="es-MX"/>
        </w:rPr>
      </w:pPr>
      <w:r w:rsidRPr="00922898">
        <w:rPr>
          <w:rFonts w:ascii="Arial" w:hAnsi="Arial" w:cs="Arial"/>
          <w:iCs/>
          <w:sz w:val="21"/>
          <w:szCs w:val="21"/>
          <w:lang w:val="es-MX"/>
        </w:rPr>
        <w:t>CAPITULO     IV</w:t>
      </w:r>
      <w:r w:rsidRPr="00922898">
        <w:rPr>
          <w:rFonts w:ascii="Arial" w:hAnsi="Arial" w:cs="Arial"/>
          <w:iCs/>
          <w:sz w:val="21"/>
          <w:szCs w:val="21"/>
          <w:lang w:val="es-MX"/>
        </w:rPr>
        <w:tab/>
      </w:r>
      <w:r w:rsidRPr="00922898">
        <w:rPr>
          <w:rFonts w:ascii="Arial" w:hAnsi="Arial" w:cs="Arial"/>
          <w:iCs/>
          <w:sz w:val="21"/>
          <w:szCs w:val="21"/>
        </w:rPr>
        <w:t>DEBERES Y OBLIGACIONES</w:t>
      </w:r>
      <w:r w:rsidRPr="00922898">
        <w:rPr>
          <w:rFonts w:ascii="Arial" w:hAnsi="Arial" w:cs="Arial"/>
          <w:iCs/>
          <w:sz w:val="21"/>
          <w:szCs w:val="21"/>
          <w:lang w:val="es-MX"/>
        </w:rPr>
        <w:t xml:space="preserve"> DEL </w:t>
      </w:r>
      <w:r w:rsidRPr="00922898">
        <w:rPr>
          <w:rFonts w:ascii="Arial" w:hAnsi="Arial" w:cs="Arial"/>
          <w:iCs/>
          <w:sz w:val="21"/>
          <w:szCs w:val="21"/>
        </w:rPr>
        <w:t>CONSEJO DIRECTIVA</w:t>
      </w:r>
      <w:r w:rsidRPr="00922898">
        <w:rPr>
          <w:rFonts w:ascii="Arial" w:hAnsi="Arial" w:cs="Arial"/>
          <w:iCs/>
          <w:sz w:val="21"/>
          <w:szCs w:val="21"/>
          <w:lang w:val="es-MX"/>
        </w:rPr>
        <w:t>O</w:t>
      </w:r>
      <w:r w:rsidRPr="00922898">
        <w:rPr>
          <w:rFonts w:ascii="Arial" w:hAnsi="Arial" w:cs="Arial"/>
          <w:iCs/>
          <w:sz w:val="21"/>
          <w:szCs w:val="21"/>
          <w:lang w:val="es-MX"/>
        </w:rPr>
        <w:tab/>
        <w:t>15</w:t>
      </w:r>
    </w:p>
    <w:p w14:paraId="0552C9B6" w14:textId="77777777" w:rsidR="00BD7350" w:rsidRPr="00922898" w:rsidRDefault="00BE7861">
      <w:pPr>
        <w:pStyle w:val="Ttulo1"/>
        <w:ind w:left="0"/>
        <w:jc w:val="both"/>
        <w:rPr>
          <w:rFonts w:ascii="Arial" w:hAnsi="Arial" w:cs="Arial"/>
          <w:b w:val="0"/>
          <w:bCs w:val="0"/>
          <w:iCs/>
          <w:sz w:val="21"/>
          <w:szCs w:val="21"/>
        </w:rPr>
      </w:pPr>
      <w:r w:rsidRPr="00922898">
        <w:rPr>
          <w:rFonts w:ascii="Arial" w:hAnsi="Arial" w:cs="Arial"/>
          <w:b w:val="0"/>
          <w:bCs w:val="0"/>
          <w:iCs/>
          <w:sz w:val="21"/>
          <w:szCs w:val="21"/>
        </w:rPr>
        <w:t>CAPITULO</w:t>
      </w:r>
      <w:r w:rsidRPr="00922898">
        <w:rPr>
          <w:rFonts w:ascii="Arial" w:hAnsi="Arial" w:cs="Arial"/>
          <w:b w:val="0"/>
          <w:bCs w:val="0"/>
          <w:iCs/>
          <w:sz w:val="21"/>
          <w:szCs w:val="21"/>
        </w:rPr>
        <w:tab/>
      </w:r>
      <w:r w:rsidRPr="00922898">
        <w:rPr>
          <w:rFonts w:ascii="Arial" w:hAnsi="Arial" w:cs="Arial"/>
          <w:b w:val="0"/>
          <w:bCs w:val="0"/>
          <w:iCs/>
          <w:sz w:val="21"/>
          <w:szCs w:val="21"/>
          <w:lang w:val="es-MX"/>
        </w:rPr>
        <w:t>V</w:t>
      </w:r>
      <w:r w:rsidRPr="00922898">
        <w:rPr>
          <w:rFonts w:ascii="Arial" w:hAnsi="Arial" w:cs="Arial"/>
          <w:b w:val="0"/>
          <w:bCs w:val="0"/>
          <w:iCs/>
          <w:sz w:val="21"/>
          <w:szCs w:val="21"/>
          <w:lang w:val="es-MX"/>
        </w:rPr>
        <w:tab/>
      </w:r>
      <w:r w:rsidRPr="00922898">
        <w:rPr>
          <w:rFonts w:ascii="Arial" w:hAnsi="Arial" w:cs="Arial"/>
          <w:b w:val="0"/>
          <w:bCs w:val="0"/>
          <w:iCs/>
          <w:sz w:val="21"/>
          <w:szCs w:val="21"/>
        </w:rPr>
        <w:t>VACANCIA DE LOS CARGOS DIRECTIVOS</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 xml:space="preserve">            20</w:t>
      </w:r>
      <w:r w:rsidRPr="00922898">
        <w:rPr>
          <w:rFonts w:ascii="Arial" w:hAnsi="Arial" w:cs="Arial"/>
          <w:b w:val="0"/>
          <w:bCs w:val="0"/>
          <w:iCs/>
          <w:sz w:val="21"/>
          <w:szCs w:val="21"/>
        </w:rPr>
        <w:tab/>
      </w:r>
      <w:r w:rsidRPr="00922898">
        <w:rPr>
          <w:rFonts w:ascii="Arial" w:hAnsi="Arial" w:cs="Arial"/>
          <w:b w:val="0"/>
          <w:bCs w:val="0"/>
          <w:iCs/>
          <w:sz w:val="21"/>
          <w:szCs w:val="21"/>
        </w:rPr>
        <w:tab/>
      </w:r>
      <w:r w:rsidRPr="00922898">
        <w:rPr>
          <w:rFonts w:ascii="Arial" w:hAnsi="Arial" w:cs="Arial"/>
          <w:b w:val="0"/>
          <w:bCs w:val="0"/>
          <w:iCs/>
          <w:sz w:val="21"/>
          <w:szCs w:val="21"/>
        </w:rPr>
        <w:tab/>
      </w:r>
      <w:r w:rsidRPr="00922898">
        <w:rPr>
          <w:rFonts w:ascii="Arial" w:hAnsi="Arial" w:cs="Arial"/>
          <w:b w:val="0"/>
          <w:bCs w:val="0"/>
          <w:iCs/>
          <w:sz w:val="21"/>
          <w:szCs w:val="21"/>
        </w:rPr>
        <w:tab/>
      </w:r>
    </w:p>
    <w:p w14:paraId="5410F4B4" w14:textId="77777777" w:rsidR="00BD7350" w:rsidRPr="00922898" w:rsidRDefault="00BD7350">
      <w:pPr>
        <w:pStyle w:val="Ttulo1"/>
        <w:ind w:left="0"/>
        <w:rPr>
          <w:rFonts w:ascii="Arial" w:hAnsi="Arial" w:cs="Arial"/>
          <w:b w:val="0"/>
          <w:bCs w:val="0"/>
          <w:iCs/>
          <w:sz w:val="21"/>
          <w:szCs w:val="21"/>
          <w:lang w:val="es-MX"/>
        </w:rPr>
      </w:pPr>
    </w:p>
    <w:p w14:paraId="29886FF7" w14:textId="77777777" w:rsidR="00BD7350" w:rsidRPr="00922898" w:rsidRDefault="00BE7861">
      <w:pPr>
        <w:pStyle w:val="Ttulo1"/>
        <w:ind w:left="0" w:firstLineChars="1850" w:firstLine="3885"/>
        <w:jc w:val="both"/>
        <w:rPr>
          <w:rFonts w:ascii="Arial" w:hAnsi="Arial" w:cs="Arial"/>
          <w:b w:val="0"/>
          <w:bCs w:val="0"/>
          <w:iCs/>
          <w:sz w:val="21"/>
          <w:szCs w:val="21"/>
          <w:lang w:val="es-MX"/>
        </w:rPr>
      </w:pPr>
      <w:r w:rsidRPr="00922898">
        <w:rPr>
          <w:rFonts w:ascii="Arial" w:hAnsi="Arial" w:cs="Arial"/>
          <w:b w:val="0"/>
          <w:bCs w:val="0"/>
          <w:iCs/>
          <w:sz w:val="21"/>
          <w:szCs w:val="21"/>
          <w:lang w:val="es-MX"/>
        </w:rPr>
        <w:t>TITULO IV</w:t>
      </w:r>
    </w:p>
    <w:p w14:paraId="723C10A6" w14:textId="77777777" w:rsidR="00BD7350" w:rsidRPr="00922898" w:rsidRDefault="00BD7350">
      <w:pPr>
        <w:pStyle w:val="Ttulo1"/>
        <w:ind w:left="0"/>
        <w:rPr>
          <w:rFonts w:ascii="Arial" w:hAnsi="Arial" w:cs="Arial"/>
          <w:b w:val="0"/>
          <w:bCs w:val="0"/>
          <w:iCs/>
          <w:sz w:val="21"/>
          <w:szCs w:val="21"/>
          <w:lang w:val="es-MX"/>
        </w:rPr>
      </w:pPr>
    </w:p>
    <w:p w14:paraId="055799CF" w14:textId="77777777" w:rsidR="00BD7350" w:rsidRPr="00922898" w:rsidRDefault="00BE7861">
      <w:pPr>
        <w:ind w:firstLineChars="1050" w:firstLine="2205"/>
        <w:rPr>
          <w:rFonts w:ascii="Arial" w:hAnsi="Arial" w:cs="Arial"/>
          <w:iCs/>
          <w:sz w:val="21"/>
          <w:szCs w:val="21"/>
        </w:rPr>
      </w:pPr>
      <w:r w:rsidRPr="00922898">
        <w:rPr>
          <w:rFonts w:ascii="Arial" w:hAnsi="Arial" w:cs="Arial"/>
          <w:iCs/>
          <w:sz w:val="21"/>
          <w:szCs w:val="21"/>
        </w:rPr>
        <w:tab/>
      </w:r>
      <w:r w:rsidRPr="00922898">
        <w:rPr>
          <w:rFonts w:ascii="Arial" w:hAnsi="Arial" w:cs="Arial"/>
          <w:iCs/>
          <w:sz w:val="21"/>
          <w:szCs w:val="21"/>
          <w:lang w:val="es-MX"/>
        </w:rPr>
        <w:t xml:space="preserve">       </w:t>
      </w:r>
      <w:r w:rsidRPr="00922898">
        <w:rPr>
          <w:rFonts w:ascii="Arial" w:hAnsi="Arial" w:cs="Arial"/>
          <w:iCs/>
          <w:sz w:val="21"/>
          <w:szCs w:val="21"/>
        </w:rPr>
        <w:t>DE LAS COMISIONES</w:t>
      </w:r>
      <w:r w:rsidRPr="00922898">
        <w:rPr>
          <w:rFonts w:ascii="Arial" w:hAnsi="Arial" w:cs="Arial"/>
          <w:iCs/>
          <w:sz w:val="21"/>
          <w:szCs w:val="21"/>
        </w:rPr>
        <w:tab/>
      </w:r>
      <w:r w:rsidRPr="00922898">
        <w:rPr>
          <w:rFonts w:ascii="Arial" w:hAnsi="Arial" w:cs="Arial"/>
          <w:iCs/>
          <w:sz w:val="21"/>
          <w:szCs w:val="21"/>
          <w:lang w:val="es-MX"/>
        </w:rPr>
        <w:t xml:space="preserve">     </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 xml:space="preserve">21                                           </w:t>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p>
    <w:p w14:paraId="0CB44416" w14:textId="77777777" w:rsidR="00BD7350" w:rsidRPr="00922898" w:rsidRDefault="00BE7861">
      <w:pPr>
        <w:rPr>
          <w:rFonts w:ascii="Arial" w:hAnsi="Arial" w:cs="Arial"/>
          <w:iCs/>
          <w:sz w:val="21"/>
          <w:szCs w:val="21"/>
          <w:lang w:val="es-MX"/>
        </w:rPr>
      </w:pPr>
      <w:r w:rsidRPr="00922898">
        <w:rPr>
          <w:rFonts w:ascii="Arial" w:hAnsi="Arial" w:cs="Arial"/>
          <w:iCs/>
          <w:sz w:val="21"/>
          <w:szCs w:val="21"/>
        </w:rPr>
        <w:t>CAPITULO</w:t>
      </w:r>
      <w:r w:rsidRPr="00922898">
        <w:rPr>
          <w:rFonts w:ascii="Arial" w:hAnsi="Arial" w:cs="Arial"/>
          <w:iCs/>
          <w:sz w:val="21"/>
          <w:szCs w:val="21"/>
        </w:rPr>
        <w:tab/>
        <w:t>I</w:t>
      </w:r>
      <w:r w:rsidRPr="00922898">
        <w:rPr>
          <w:rFonts w:ascii="Arial" w:hAnsi="Arial" w:cs="Arial"/>
          <w:iCs/>
          <w:sz w:val="21"/>
          <w:szCs w:val="21"/>
        </w:rPr>
        <w:tab/>
      </w:r>
      <w:r w:rsidRPr="00922898">
        <w:rPr>
          <w:rFonts w:ascii="Arial" w:hAnsi="Arial" w:cs="Arial"/>
          <w:iCs/>
          <w:sz w:val="21"/>
          <w:szCs w:val="21"/>
          <w:lang w:val="es-MX"/>
        </w:rPr>
        <w:t>COMISIONES PERMANENTES</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21</w:t>
      </w:r>
    </w:p>
    <w:p w14:paraId="7AA4C812" w14:textId="77777777" w:rsidR="00BD7350" w:rsidRPr="00922898" w:rsidRDefault="00BD7350">
      <w:pPr>
        <w:rPr>
          <w:rFonts w:ascii="Arial" w:hAnsi="Arial" w:cs="Arial"/>
          <w:iCs/>
          <w:sz w:val="21"/>
          <w:szCs w:val="21"/>
          <w:lang w:val="es-MX"/>
        </w:rPr>
      </w:pPr>
    </w:p>
    <w:p w14:paraId="1E9C50B4" w14:textId="77777777" w:rsidR="00BD7350" w:rsidRPr="00922898" w:rsidRDefault="00BE7861">
      <w:pPr>
        <w:numPr>
          <w:ilvl w:val="0"/>
          <w:numId w:val="1"/>
        </w:numPr>
        <w:rPr>
          <w:rFonts w:ascii="Arial" w:hAnsi="Arial" w:cs="Arial"/>
          <w:iCs/>
          <w:sz w:val="21"/>
          <w:szCs w:val="21"/>
          <w:lang w:val="es-MX"/>
        </w:rPr>
      </w:pPr>
      <w:r w:rsidRPr="00922898">
        <w:rPr>
          <w:rFonts w:ascii="Arial" w:hAnsi="Arial" w:cs="Arial"/>
          <w:iCs/>
          <w:sz w:val="21"/>
          <w:szCs w:val="21"/>
          <w:lang w:val="es-MX"/>
        </w:rPr>
        <w:t>CALIFICADORA Y DISCIPLINA DE ASOCIADOS</w:t>
      </w:r>
    </w:p>
    <w:p w14:paraId="6DD0CE19" w14:textId="77777777" w:rsidR="00BD7350" w:rsidRPr="00922898" w:rsidRDefault="00BE7861">
      <w:pPr>
        <w:numPr>
          <w:ilvl w:val="0"/>
          <w:numId w:val="1"/>
        </w:numPr>
        <w:rPr>
          <w:rFonts w:ascii="Arial" w:hAnsi="Arial" w:cs="Arial"/>
          <w:iCs/>
          <w:sz w:val="21"/>
          <w:szCs w:val="21"/>
          <w:lang w:val="es-MX"/>
        </w:rPr>
      </w:pPr>
      <w:r w:rsidRPr="00922898">
        <w:rPr>
          <w:rFonts w:ascii="Arial" w:hAnsi="Arial" w:cs="Arial"/>
          <w:iCs/>
          <w:sz w:val="21"/>
          <w:szCs w:val="21"/>
          <w:lang w:val="es-MX"/>
        </w:rPr>
        <w:t>REVISORA DE CUENTAS</w:t>
      </w:r>
    </w:p>
    <w:p w14:paraId="7E7F8492" w14:textId="77777777" w:rsidR="00BD7350" w:rsidRPr="00922898" w:rsidRDefault="00BE7861">
      <w:pPr>
        <w:numPr>
          <w:ilvl w:val="0"/>
          <w:numId w:val="1"/>
        </w:numPr>
        <w:rPr>
          <w:rFonts w:ascii="Arial" w:hAnsi="Arial" w:cs="Arial"/>
          <w:iCs/>
          <w:sz w:val="21"/>
          <w:szCs w:val="21"/>
          <w:lang w:val="es-MX"/>
        </w:rPr>
      </w:pPr>
      <w:r w:rsidRPr="00922898">
        <w:rPr>
          <w:rFonts w:ascii="Arial" w:hAnsi="Arial" w:cs="Arial"/>
          <w:iCs/>
          <w:sz w:val="21"/>
          <w:szCs w:val="21"/>
          <w:lang w:val="es-MX"/>
        </w:rPr>
        <w:t>DE EDUCACIÓN, CULTURA Y DEPORTE</w:t>
      </w:r>
    </w:p>
    <w:p w14:paraId="7D0DE007" w14:textId="77777777" w:rsidR="00BD7350" w:rsidRPr="00922898" w:rsidRDefault="00BE7861">
      <w:pPr>
        <w:numPr>
          <w:ilvl w:val="0"/>
          <w:numId w:val="1"/>
        </w:numPr>
        <w:rPr>
          <w:rFonts w:ascii="Arial" w:hAnsi="Arial" w:cs="Arial"/>
          <w:iCs/>
          <w:sz w:val="21"/>
          <w:szCs w:val="21"/>
          <w:lang w:val="es-MX"/>
        </w:rPr>
      </w:pPr>
      <w:r w:rsidRPr="00922898">
        <w:rPr>
          <w:rFonts w:ascii="Arial" w:hAnsi="Arial" w:cs="Arial"/>
          <w:iCs/>
          <w:sz w:val="21"/>
          <w:szCs w:val="21"/>
          <w:lang w:val="es-MX"/>
        </w:rPr>
        <w:t>ACTIVIDADES SOCIALES, BAR Y RESTAURANTES</w:t>
      </w:r>
    </w:p>
    <w:p w14:paraId="18586AA6" w14:textId="77777777" w:rsidR="00BD7350" w:rsidRPr="00922898" w:rsidRDefault="00BD7350">
      <w:pPr>
        <w:rPr>
          <w:rFonts w:ascii="Arial" w:hAnsi="Arial" w:cs="Arial"/>
          <w:iCs/>
          <w:sz w:val="21"/>
          <w:szCs w:val="21"/>
          <w:lang w:val="es-MX"/>
        </w:rPr>
      </w:pPr>
    </w:p>
    <w:p w14:paraId="130030C2" w14:textId="77777777" w:rsidR="00BD7350" w:rsidRPr="00922898" w:rsidRDefault="00BE7861">
      <w:pPr>
        <w:rPr>
          <w:rFonts w:ascii="Arial" w:hAnsi="Arial" w:cs="Arial"/>
          <w:iCs/>
          <w:sz w:val="21"/>
          <w:szCs w:val="21"/>
          <w:lang w:val="es-MX"/>
        </w:rPr>
      </w:pPr>
      <w:r w:rsidRPr="00922898">
        <w:rPr>
          <w:rFonts w:ascii="Arial" w:hAnsi="Arial" w:cs="Arial"/>
          <w:iCs/>
          <w:sz w:val="21"/>
          <w:szCs w:val="21"/>
          <w:lang w:val="es-MX"/>
        </w:rPr>
        <w:t xml:space="preserve">CAPITULO    II        COMISIONES EVENTUALES </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22</w:t>
      </w:r>
    </w:p>
    <w:p w14:paraId="095B3CC6" w14:textId="77777777" w:rsidR="00BD7350" w:rsidRPr="00922898" w:rsidRDefault="00BD7350">
      <w:pPr>
        <w:rPr>
          <w:rFonts w:ascii="Arial" w:hAnsi="Arial" w:cs="Arial"/>
          <w:iCs/>
          <w:sz w:val="21"/>
          <w:szCs w:val="21"/>
          <w:lang w:val="es-MX"/>
        </w:rPr>
      </w:pPr>
    </w:p>
    <w:p w14:paraId="0C37378C" w14:textId="77777777" w:rsidR="00BD7350" w:rsidRPr="00922898" w:rsidRDefault="00BE7861">
      <w:pPr>
        <w:numPr>
          <w:ilvl w:val="0"/>
          <w:numId w:val="2"/>
        </w:numPr>
        <w:rPr>
          <w:rFonts w:ascii="Arial" w:hAnsi="Arial" w:cs="Arial"/>
          <w:iCs/>
          <w:sz w:val="21"/>
          <w:szCs w:val="21"/>
          <w:lang w:val="es-MX"/>
        </w:rPr>
      </w:pPr>
      <w:r w:rsidRPr="00922898">
        <w:rPr>
          <w:rFonts w:ascii="Arial" w:hAnsi="Arial" w:cs="Arial"/>
          <w:iCs/>
          <w:sz w:val="21"/>
          <w:szCs w:val="21"/>
          <w:lang w:val="es-MX"/>
        </w:rPr>
        <w:t xml:space="preserve">  REVISIÓN Y MODIFICACIÓN DEL ESTATUTO</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23</w:t>
      </w:r>
    </w:p>
    <w:p w14:paraId="3D5AB181" w14:textId="77777777" w:rsidR="00BD7350" w:rsidRPr="00922898" w:rsidRDefault="00BE7861">
      <w:pPr>
        <w:numPr>
          <w:ilvl w:val="0"/>
          <w:numId w:val="2"/>
        </w:numPr>
        <w:rPr>
          <w:rFonts w:ascii="Arial" w:hAnsi="Arial" w:cs="Arial"/>
          <w:iCs/>
          <w:sz w:val="21"/>
          <w:szCs w:val="21"/>
          <w:lang w:val="es-MX"/>
        </w:rPr>
      </w:pPr>
      <w:r w:rsidRPr="00922898">
        <w:rPr>
          <w:rFonts w:ascii="Arial" w:hAnsi="Arial" w:cs="Arial"/>
          <w:iCs/>
          <w:sz w:val="21"/>
          <w:szCs w:val="21"/>
          <w:lang w:val="es-MX"/>
        </w:rPr>
        <w:t xml:space="preserve">  DESARROLLO INSTITUCIONAL</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24</w:t>
      </w:r>
    </w:p>
    <w:p w14:paraId="5B586BD1" w14:textId="77777777" w:rsidR="00BD7350" w:rsidRPr="00922898" w:rsidRDefault="00BE7861">
      <w:pPr>
        <w:numPr>
          <w:ilvl w:val="0"/>
          <w:numId w:val="2"/>
        </w:numPr>
        <w:rPr>
          <w:rFonts w:ascii="Arial" w:hAnsi="Arial" w:cs="Arial"/>
          <w:iCs/>
          <w:sz w:val="21"/>
          <w:szCs w:val="21"/>
          <w:lang w:val="es-MX"/>
        </w:rPr>
      </w:pPr>
      <w:r w:rsidRPr="00922898">
        <w:rPr>
          <w:rFonts w:ascii="Arial" w:hAnsi="Arial" w:cs="Arial"/>
          <w:iCs/>
          <w:sz w:val="21"/>
          <w:szCs w:val="21"/>
          <w:lang w:val="es-MX"/>
        </w:rPr>
        <w:t xml:space="preserve">  OTROS</w:t>
      </w:r>
    </w:p>
    <w:p w14:paraId="6A2D157A" w14:textId="77777777" w:rsidR="00BD7350" w:rsidRPr="00922898" w:rsidRDefault="00BD7350">
      <w:pPr>
        <w:rPr>
          <w:rFonts w:ascii="Arial" w:hAnsi="Arial" w:cs="Arial"/>
          <w:iCs/>
          <w:sz w:val="21"/>
          <w:szCs w:val="21"/>
          <w:lang w:val="es-MX"/>
        </w:rPr>
      </w:pPr>
    </w:p>
    <w:p w14:paraId="5E9DE061" w14:textId="77777777" w:rsidR="00BD7350" w:rsidRPr="00922898" w:rsidRDefault="00BE7861">
      <w:pPr>
        <w:ind w:firstLineChars="1700" w:firstLine="3570"/>
        <w:jc w:val="both"/>
        <w:rPr>
          <w:rFonts w:ascii="Arial" w:hAnsi="Arial" w:cs="Arial"/>
          <w:iCs/>
          <w:sz w:val="21"/>
          <w:szCs w:val="21"/>
          <w:lang w:val="es-MX"/>
        </w:rPr>
      </w:pPr>
      <w:r w:rsidRPr="00922898">
        <w:rPr>
          <w:rFonts w:ascii="Arial" w:hAnsi="Arial" w:cs="Arial"/>
          <w:iCs/>
          <w:sz w:val="21"/>
          <w:szCs w:val="21"/>
          <w:lang w:val="es-MX"/>
        </w:rPr>
        <w:t>TITULO   V</w:t>
      </w:r>
    </w:p>
    <w:p w14:paraId="69B5DB21" w14:textId="77777777" w:rsidR="00BD7350" w:rsidRPr="00922898" w:rsidRDefault="00BD7350">
      <w:pPr>
        <w:jc w:val="both"/>
        <w:rPr>
          <w:rFonts w:ascii="Arial" w:hAnsi="Arial" w:cs="Arial"/>
          <w:iCs/>
          <w:sz w:val="21"/>
          <w:szCs w:val="21"/>
          <w:lang w:val="es-MX"/>
        </w:rPr>
      </w:pPr>
    </w:p>
    <w:p w14:paraId="00A45E6E" w14:textId="77777777" w:rsidR="00BD7350" w:rsidRPr="00922898" w:rsidRDefault="00BE7861">
      <w:pPr>
        <w:ind w:left="1416" w:firstLineChars="571" w:firstLine="1199"/>
        <w:rPr>
          <w:rFonts w:ascii="Arial" w:hAnsi="Arial" w:cs="Arial"/>
          <w:iCs/>
          <w:sz w:val="21"/>
          <w:szCs w:val="21"/>
          <w:lang w:val="es-MX"/>
        </w:rPr>
      </w:pPr>
      <w:r w:rsidRPr="00922898">
        <w:rPr>
          <w:rFonts w:ascii="Arial" w:hAnsi="Arial" w:cs="Arial"/>
          <w:iCs/>
          <w:sz w:val="21"/>
          <w:szCs w:val="21"/>
        </w:rPr>
        <w:t>DEL ÓRGANO DE CONTROL</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25</w:t>
      </w:r>
    </w:p>
    <w:p w14:paraId="3CC7427B" w14:textId="77777777" w:rsidR="00BD7350" w:rsidRPr="00922898" w:rsidRDefault="00BD7350">
      <w:pPr>
        <w:ind w:left="1416" w:firstLine="708"/>
        <w:rPr>
          <w:rFonts w:ascii="Arial" w:hAnsi="Arial" w:cs="Arial"/>
          <w:iCs/>
          <w:sz w:val="21"/>
          <w:szCs w:val="21"/>
        </w:rPr>
      </w:pPr>
    </w:p>
    <w:p w14:paraId="434E3C14" w14:textId="77777777" w:rsidR="00BD7350" w:rsidRPr="00922898" w:rsidRDefault="00BE7861">
      <w:pPr>
        <w:ind w:left="16" w:hanging="16"/>
        <w:rPr>
          <w:rFonts w:ascii="Arial" w:hAnsi="Arial" w:cs="Arial"/>
          <w:iCs/>
          <w:sz w:val="21"/>
          <w:szCs w:val="21"/>
          <w:lang w:val="es-MX"/>
        </w:rPr>
      </w:pPr>
      <w:r w:rsidRPr="00922898">
        <w:rPr>
          <w:rFonts w:ascii="Arial" w:hAnsi="Arial" w:cs="Arial"/>
          <w:iCs/>
          <w:sz w:val="21"/>
          <w:szCs w:val="21"/>
          <w:lang w:val="es-MX"/>
        </w:rPr>
        <w:t>CAPITULO   I</w:t>
      </w:r>
      <w:r w:rsidRPr="00922898">
        <w:rPr>
          <w:rFonts w:ascii="Arial" w:hAnsi="Arial" w:cs="Arial"/>
          <w:iCs/>
          <w:sz w:val="21"/>
          <w:szCs w:val="21"/>
          <w:lang w:val="es-MX"/>
        </w:rPr>
        <w:tab/>
      </w:r>
      <w:r w:rsidRPr="00922898">
        <w:rPr>
          <w:rFonts w:ascii="Arial" w:hAnsi="Arial" w:cs="Arial"/>
          <w:iCs/>
          <w:sz w:val="21"/>
          <w:szCs w:val="21"/>
          <w:lang w:val="es-MX"/>
        </w:rPr>
        <w:tab/>
        <w:t>CONSEJO DE VIGILANCIA</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26</w:t>
      </w:r>
    </w:p>
    <w:p w14:paraId="2B63B6F0" w14:textId="77777777" w:rsidR="00BD7350" w:rsidRPr="00922898" w:rsidRDefault="00BE7861">
      <w:pPr>
        <w:ind w:left="708"/>
        <w:jc w:val="both"/>
        <w:rPr>
          <w:rFonts w:ascii="Arial" w:hAnsi="Arial" w:cs="Arial"/>
          <w:iCs/>
          <w:sz w:val="21"/>
          <w:szCs w:val="21"/>
          <w:lang w:val="es-MX"/>
        </w:rPr>
      </w:pP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p>
    <w:p w14:paraId="2B6DEFB4" w14:textId="77777777" w:rsidR="00BD7350" w:rsidRPr="00922898" w:rsidRDefault="00BE7861">
      <w:pPr>
        <w:ind w:firstLineChars="1700" w:firstLine="3570"/>
        <w:jc w:val="both"/>
        <w:rPr>
          <w:rFonts w:ascii="Arial" w:hAnsi="Arial" w:cs="Arial"/>
          <w:iCs/>
          <w:sz w:val="21"/>
          <w:szCs w:val="21"/>
          <w:lang w:val="es-MX"/>
        </w:rPr>
      </w:pPr>
      <w:r w:rsidRPr="00922898">
        <w:rPr>
          <w:rFonts w:ascii="Arial" w:hAnsi="Arial" w:cs="Arial"/>
          <w:iCs/>
          <w:sz w:val="21"/>
          <w:szCs w:val="21"/>
          <w:lang w:val="es-MX"/>
        </w:rPr>
        <w:t>TITULO   VI</w:t>
      </w:r>
    </w:p>
    <w:p w14:paraId="3391900D" w14:textId="77777777" w:rsidR="00BD7350" w:rsidRPr="00922898" w:rsidRDefault="00BD7350">
      <w:pPr>
        <w:ind w:left="708"/>
        <w:jc w:val="both"/>
        <w:rPr>
          <w:rFonts w:ascii="Arial" w:hAnsi="Arial" w:cs="Arial"/>
          <w:iCs/>
          <w:sz w:val="21"/>
          <w:szCs w:val="21"/>
          <w:lang w:val="es-MX"/>
        </w:rPr>
      </w:pPr>
    </w:p>
    <w:p w14:paraId="72501D62" w14:textId="77777777" w:rsidR="00BD7350" w:rsidRPr="00922898" w:rsidRDefault="00BE7861">
      <w:pPr>
        <w:ind w:left="708" w:firstLineChars="521" w:firstLine="1094"/>
        <w:rPr>
          <w:rFonts w:ascii="Arial" w:hAnsi="Arial" w:cs="Arial"/>
          <w:iCs/>
          <w:sz w:val="21"/>
          <w:szCs w:val="21"/>
        </w:rPr>
      </w:pPr>
      <w:r w:rsidRPr="00922898">
        <w:rPr>
          <w:rFonts w:ascii="Arial" w:hAnsi="Arial" w:cs="Arial"/>
          <w:iCs/>
          <w:sz w:val="21"/>
          <w:szCs w:val="21"/>
        </w:rPr>
        <w:t xml:space="preserve">DE </w:t>
      </w:r>
      <w:r w:rsidRPr="00922898">
        <w:rPr>
          <w:rFonts w:ascii="Arial" w:hAnsi="Arial" w:cs="Arial"/>
          <w:iCs/>
          <w:sz w:val="21"/>
          <w:szCs w:val="21"/>
        </w:rPr>
        <w:t>LOS ÓRGANOS DE ASESORAMIENTO</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28</w:t>
      </w:r>
      <w:r w:rsidRPr="00922898">
        <w:rPr>
          <w:rFonts w:ascii="Arial" w:hAnsi="Arial" w:cs="Arial"/>
          <w:iCs/>
          <w:sz w:val="21"/>
          <w:szCs w:val="21"/>
        </w:rPr>
        <w:tab/>
      </w:r>
    </w:p>
    <w:p w14:paraId="06843091" w14:textId="77777777" w:rsidR="00BD7350" w:rsidRPr="00922898" w:rsidRDefault="00BE7861">
      <w:pPr>
        <w:ind w:left="708" w:firstLine="708"/>
        <w:rPr>
          <w:rFonts w:ascii="Arial" w:hAnsi="Arial" w:cs="Arial"/>
          <w:iCs/>
          <w:sz w:val="21"/>
          <w:szCs w:val="21"/>
        </w:rPr>
      </w:pP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p>
    <w:p w14:paraId="1847D6D0" w14:textId="77777777" w:rsidR="00BD7350" w:rsidRPr="00922898" w:rsidRDefault="00BE7861">
      <w:pPr>
        <w:rPr>
          <w:rFonts w:ascii="Arial" w:hAnsi="Arial" w:cs="Arial"/>
          <w:iCs/>
          <w:sz w:val="21"/>
          <w:szCs w:val="21"/>
          <w:lang w:val="es-MX"/>
        </w:rPr>
      </w:pPr>
      <w:r w:rsidRPr="00922898">
        <w:rPr>
          <w:rFonts w:ascii="Arial" w:hAnsi="Arial" w:cs="Arial"/>
          <w:iCs/>
          <w:sz w:val="21"/>
          <w:szCs w:val="21"/>
          <w:lang w:val="es-MX"/>
        </w:rPr>
        <w:t>CAPITULO</w:t>
      </w:r>
      <w:r w:rsidRPr="00922898">
        <w:rPr>
          <w:rFonts w:ascii="Arial" w:hAnsi="Arial" w:cs="Arial"/>
          <w:iCs/>
          <w:sz w:val="21"/>
          <w:szCs w:val="21"/>
          <w:lang w:val="es-MX"/>
        </w:rPr>
        <w:tab/>
        <w:t>I</w:t>
      </w:r>
      <w:r w:rsidRPr="00922898">
        <w:rPr>
          <w:rFonts w:ascii="Arial" w:hAnsi="Arial" w:cs="Arial"/>
          <w:iCs/>
          <w:sz w:val="21"/>
          <w:szCs w:val="21"/>
          <w:lang w:val="es-MX"/>
        </w:rPr>
        <w:tab/>
      </w:r>
      <w:r w:rsidRPr="00922898">
        <w:rPr>
          <w:rFonts w:ascii="Arial" w:hAnsi="Arial" w:cs="Arial"/>
          <w:iCs/>
          <w:sz w:val="21"/>
          <w:szCs w:val="21"/>
        </w:rPr>
        <w:t>CONSEJO ECONÓMICO</w:t>
      </w:r>
      <w:r w:rsidRPr="00922898">
        <w:rPr>
          <w:rFonts w:ascii="Arial" w:hAnsi="Arial" w:cs="Arial"/>
          <w:iCs/>
          <w:sz w:val="21"/>
          <w:szCs w:val="21"/>
          <w:lang w:val="es-MX"/>
        </w:rPr>
        <w:t xml:space="preserve"> FINANCIERO</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29</w:t>
      </w:r>
    </w:p>
    <w:p w14:paraId="17089C84" w14:textId="77777777" w:rsidR="00BD7350" w:rsidRPr="00922898" w:rsidRDefault="00BE7861">
      <w:pPr>
        <w:rPr>
          <w:rFonts w:ascii="Arial" w:hAnsi="Arial" w:cs="Arial"/>
          <w:iCs/>
          <w:sz w:val="21"/>
          <w:szCs w:val="21"/>
          <w:lang w:val="es-MX"/>
        </w:rPr>
      </w:pPr>
      <w:r w:rsidRPr="00922898">
        <w:rPr>
          <w:rFonts w:ascii="Arial" w:hAnsi="Arial" w:cs="Arial"/>
          <w:iCs/>
          <w:sz w:val="21"/>
          <w:szCs w:val="21"/>
          <w:lang w:val="es-MX"/>
        </w:rPr>
        <w:t>CAPITULO</w:t>
      </w:r>
      <w:r w:rsidRPr="00922898">
        <w:rPr>
          <w:rFonts w:ascii="Arial" w:hAnsi="Arial" w:cs="Arial"/>
          <w:iCs/>
          <w:sz w:val="21"/>
          <w:szCs w:val="21"/>
          <w:lang w:val="es-MX"/>
        </w:rPr>
        <w:tab/>
        <w:t>II</w:t>
      </w:r>
      <w:r w:rsidRPr="00922898">
        <w:rPr>
          <w:rFonts w:ascii="Arial" w:hAnsi="Arial" w:cs="Arial"/>
          <w:iCs/>
          <w:sz w:val="21"/>
          <w:szCs w:val="21"/>
          <w:lang w:val="es-MX"/>
        </w:rPr>
        <w:tab/>
        <w:t>CONSEJO DE HONOR</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30</w:t>
      </w:r>
    </w:p>
    <w:p w14:paraId="40693B36" w14:textId="77777777" w:rsidR="00BD7350" w:rsidRPr="00922898" w:rsidRDefault="00BE7861">
      <w:pPr>
        <w:rPr>
          <w:rFonts w:ascii="Arial" w:hAnsi="Arial" w:cs="Arial"/>
          <w:iCs/>
          <w:sz w:val="21"/>
          <w:szCs w:val="21"/>
          <w:lang w:val="es-MX"/>
        </w:rPr>
      </w:pPr>
      <w:r w:rsidRPr="00922898">
        <w:rPr>
          <w:rFonts w:ascii="Arial" w:hAnsi="Arial" w:cs="Arial"/>
          <w:iCs/>
          <w:sz w:val="21"/>
          <w:szCs w:val="21"/>
          <w:lang w:val="es-MX"/>
        </w:rPr>
        <w:t>CAPITULO</w:t>
      </w:r>
      <w:r w:rsidRPr="00922898">
        <w:rPr>
          <w:rFonts w:ascii="Arial" w:hAnsi="Arial" w:cs="Arial"/>
          <w:iCs/>
          <w:sz w:val="21"/>
          <w:szCs w:val="21"/>
          <w:lang w:val="es-MX"/>
        </w:rPr>
        <w:tab/>
        <w:t>III</w:t>
      </w:r>
      <w:r w:rsidRPr="00922898">
        <w:rPr>
          <w:rFonts w:ascii="Arial" w:hAnsi="Arial" w:cs="Arial"/>
          <w:iCs/>
          <w:sz w:val="21"/>
          <w:szCs w:val="21"/>
          <w:lang w:val="es-MX"/>
        </w:rPr>
        <w:tab/>
      </w:r>
      <w:r w:rsidRPr="00922898">
        <w:rPr>
          <w:rFonts w:ascii="Arial" w:hAnsi="Arial" w:cs="Arial"/>
          <w:iCs/>
          <w:sz w:val="21"/>
          <w:szCs w:val="21"/>
        </w:rPr>
        <w:t>ASESOR LEGAL</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31</w:t>
      </w:r>
    </w:p>
    <w:p w14:paraId="2011567E" w14:textId="77777777" w:rsidR="00BD7350" w:rsidRPr="00922898" w:rsidRDefault="00BE7861">
      <w:pPr>
        <w:rPr>
          <w:rFonts w:ascii="Arial" w:hAnsi="Arial" w:cs="Arial"/>
          <w:iCs/>
          <w:sz w:val="21"/>
          <w:szCs w:val="21"/>
          <w:lang w:val="es-MX"/>
        </w:rPr>
      </w:pPr>
      <w:r w:rsidRPr="00922898">
        <w:rPr>
          <w:rFonts w:ascii="Arial" w:hAnsi="Arial" w:cs="Arial"/>
          <w:iCs/>
          <w:sz w:val="21"/>
          <w:szCs w:val="21"/>
          <w:lang w:val="es-MX"/>
        </w:rPr>
        <w:t>CAPITULO</w:t>
      </w:r>
      <w:r w:rsidRPr="00922898">
        <w:rPr>
          <w:rFonts w:ascii="Arial" w:hAnsi="Arial" w:cs="Arial"/>
          <w:iCs/>
          <w:sz w:val="21"/>
          <w:szCs w:val="21"/>
          <w:lang w:val="es-MX"/>
        </w:rPr>
        <w:tab/>
        <w:t>IV</w:t>
      </w:r>
      <w:r w:rsidRPr="00922898">
        <w:rPr>
          <w:rFonts w:ascii="Arial" w:hAnsi="Arial" w:cs="Arial"/>
          <w:iCs/>
          <w:sz w:val="21"/>
          <w:szCs w:val="21"/>
          <w:lang w:val="es-MX"/>
        </w:rPr>
        <w:tab/>
        <w:t>CONTADOR</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31</w:t>
      </w:r>
    </w:p>
    <w:p w14:paraId="542FEB60" w14:textId="77777777" w:rsidR="00BD7350" w:rsidRPr="00922898" w:rsidRDefault="00BE7861">
      <w:pPr>
        <w:rPr>
          <w:rFonts w:ascii="Arial" w:hAnsi="Arial" w:cs="Arial"/>
          <w:iCs/>
          <w:sz w:val="21"/>
          <w:szCs w:val="21"/>
          <w:lang w:val="es-MX"/>
        </w:rPr>
      </w:pPr>
      <w:r w:rsidRPr="00922898">
        <w:rPr>
          <w:rFonts w:ascii="Arial" w:hAnsi="Arial" w:cs="Arial"/>
          <w:iCs/>
          <w:sz w:val="21"/>
          <w:szCs w:val="21"/>
        </w:rPr>
        <w:tab/>
      </w:r>
      <w:r w:rsidRPr="00922898">
        <w:rPr>
          <w:rFonts w:ascii="Arial" w:hAnsi="Arial" w:cs="Arial"/>
          <w:iCs/>
          <w:sz w:val="21"/>
          <w:szCs w:val="21"/>
          <w:lang w:val="es-MX"/>
        </w:rPr>
        <w:tab/>
      </w:r>
      <w:r w:rsidRPr="00922898">
        <w:rPr>
          <w:rFonts w:ascii="Arial" w:hAnsi="Arial" w:cs="Arial"/>
          <w:iCs/>
          <w:sz w:val="21"/>
          <w:szCs w:val="21"/>
          <w:lang w:val="es-MX"/>
        </w:rPr>
        <w:tab/>
        <w:t xml:space="preserve">        </w:t>
      </w:r>
    </w:p>
    <w:p w14:paraId="4D65A647" w14:textId="77777777" w:rsidR="00BD7350" w:rsidRPr="00922898" w:rsidRDefault="00BE7861">
      <w:pPr>
        <w:ind w:firstLineChars="1700" w:firstLine="3570"/>
        <w:rPr>
          <w:rFonts w:ascii="Arial" w:hAnsi="Arial" w:cs="Arial"/>
          <w:iCs/>
          <w:sz w:val="21"/>
          <w:szCs w:val="21"/>
          <w:lang w:val="es-MX"/>
        </w:rPr>
      </w:pPr>
      <w:r w:rsidRPr="00922898">
        <w:rPr>
          <w:rFonts w:ascii="Arial" w:hAnsi="Arial" w:cs="Arial"/>
          <w:iCs/>
          <w:sz w:val="21"/>
          <w:szCs w:val="21"/>
          <w:lang w:val="es-MX"/>
        </w:rPr>
        <w:t>TITULO   VII</w:t>
      </w:r>
    </w:p>
    <w:p w14:paraId="4FA8DAEB" w14:textId="77777777" w:rsidR="00BD7350" w:rsidRPr="00922898" w:rsidRDefault="00BD7350">
      <w:pPr>
        <w:ind w:firstLineChars="1200" w:firstLine="2520"/>
        <w:rPr>
          <w:rFonts w:ascii="Arial" w:hAnsi="Arial" w:cs="Arial"/>
          <w:iCs/>
          <w:sz w:val="21"/>
          <w:szCs w:val="21"/>
          <w:lang w:val="es-PE"/>
        </w:rPr>
      </w:pPr>
    </w:p>
    <w:p w14:paraId="1BE33D25" w14:textId="77777777" w:rsidR="00BD7350" w:rsidRPr="00922898" w:rsidRDefault="00BE7861">
      <w:pPr>
        <w:rPr>
          <w:rFonts w:ascii="Arial" w:hAnsi="Arial" w:cs="Arial"/>
          <w:iCs/>
          <w:sz w:val="21"/>
          <w:szCs w:val="21"/>
          <w:lang w:val="es-MX"/>
        </w:rPr>
      </w:pPr>
      <w:r w:rsidRPr="00922898">
        <w:rPr>
          <w:rFonts w:ascii="Arial" w:hAnsi="Arial" w:cs="Arial"/>
          <w:iCs/>
          <w:sz w:val="21"/>
          <w:szCs w:val="21"/>
          <w:lang w:val="es-MX"/>
        </w:rPr>
        <w:t xml:space="preserve">                                       DE LOS ÓRGANOS DE EJECUCIÓN</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32</w:t>
      </w:r>
    </w:p>
    <w:p w14:paraId="77AD6AC3" w14:textId="77777777" w:rsidR="00BD7350" w:rsidRPr="00922898" w:rsidRDefault="00BD7350">
      <w:pPr>
        <w:rPr>
          <w:rFonts w:ascii="Arial" w:hAnsi="Arial" w:cs="Arial"/>
          <w:iCs/>
          <w:sz w:val="21"/>
          <w:szCs w:val="21"/>
        </w:rPr>
      </w:pPr>
    </w:p>
    <w:p w14:paraId="52E5AF21" w14:textId="77777777" w:rsidR="00BD7350" w:rsidRPr="00922898" w:rsidRDefault="00BE7861">
      <w:pPr>
        <w:rPr>
          <w:rFonts w:ascii="Arial" w:hAnsi="Arial" w:cs="Arial"/>
          <w:iCs/>
          <w:sz w:val="21"/>
          <w:szCs w:val="21"/>
          <w:lang w:val="es-MX"/>
        </w:rPr>
      </w:pPr>
      <w:r w:rsidRPr="00922898">
        <w:rPr>
          <w:rFonts w:ascii="Arial" w:hAnsi="Arial" w:cs="Arial"/>
          <w:iCs/>
          <w:sz w:val="21"/>
          <w:szCs w:val="21"/>
          <w:lang w:val="es-MX"/>
        </w:rPr>
        <w:t>CAPITULO   I</w:t>
      </w:r>
      <w:r w:rsidRPr="00922898">
        <w:rPr>
          <w:rFonts w:ascii="Arial" w:hAnsi="Arial" w:cs="Arial"/>
          <w:iCs/>
          <w:sz w:val="21"/>
          <w:szCs w:val="21"/>
          <w:lang w:val="es-MX"/>
        </w:rPr>
        <w:tab/>
      </w:r>
      <w:r w:rsidRPr="00922898">
        <w:rPr>
          <w:rFonts w:ascii="Arial" w:hAnsi="Arial" w:cs="Arial"/>
          <w:iCs/>
          <w:sz w:val="21"/>
          <w:szCs w:val="21"/>
          <w:lang w:val="es-MX"/>
        </w:rPr>
        <w:tab/>
        <w:t>GENERANTE DE ADMINISTRACIÓN</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32</w:t>
      </w:r>
    </w:p>
    <w:p w14:paraId="507C5B3B" w14:textId="77777777" w:rsidR="00BD7350" w:rsidRPr="00922898" w:rsidRDefault="00BE7861">
      <w:pPr>
        <w:rPr>
          <w:rFonts w:ascii="Arial" w:hAnsi="Arial" w:cs="Arial"/>
          <w:iCs/>
          <w:sz w:val="21"/>
          <w:szCs w:val="21"/>
          <w:lang w:val="es-MX"/>
        </w:rPr>
      </w:pPr>
      <w:r w:rsidRPr="00922898">
        <w:rPr>
          <w:rFonts w:ascii="Arial" w:hAnsi="Arial" w:cs="Arial"/>
          <w:iCs/>
          <w:sz w:val="21"/>
          <w:szCs w:val="21"/>
          <w:lang w:val="es-MX"/>
        </w:rPr>
        <w:t>CAPITULO   II</w:t>
      </w:r>
      <w:r w:rsidRPr="00922898">
        <w:rPr>
          <w:rFonts w:ascii="Arial" w:hAnsi="Arial" w:cs="Arial"/>
          <w:iCs/>
          <w:sz w:val="21"/>
          <w:szCs w:val="21"/>
          <w:lang w:val="es-MX"/>
        </w:rPr>
        <w:tab/>
      </w:r>
      <w:r w:rsidRPr="00922898">
        <w:rPr>
          <w:rFonts w:ascii="Arial" w:hAnsi="Arial" w:cs="Arial"/>
          <w:iCs/>
          <w:sz w:val="21"/>
          <w:szCs w:val="21"/>
          <w:lang w:val="es-MX"/>
        </w:rPr>
        <w:tab/>
        <w:t>RÉGIMEN LABORAL DEL PERSONAL DE TRABAJADORES</w:t>
      </w:r>
      <w:r w:rsidRPr="00922898">
        <w:rPr>
          <w:rFonts w:ascii="Arial" w:hAnsi="Arial" w:cs="Arial"/>
          <w:iCs/>
          <w:sz w:val="21"/>
          <w:szCs w:val="21"/>
          <w:lang w:val="es-MX"/>
        </w:rPr>
        <w:tab/>
        <w:t>33</w:t>
      </w:r>
    </w:p>
    <w:p w14:paraId="4DC4C2E5" w14:textId="77777777" w:rsidR="00BD7350" w:rsidRPr="00922898" w:rsidRDefault="00BD7350">
      <w:pPr>
        <w:ind w:left="567"/>
        <w:rPr>
          <w:rFonts w:ascii="Arial" w:hAnsi="Arial" w:cs="Arial"/>
          <w:iCs/>
          <w:sz w:val="21"/>
          <w:szCs w:val="21"/>
        </w:rPr>
      </w:pPr>
    </w:p>
    <w:p w14:paraId="1075AA94" w14:textId="77777777" w:rsidR="00BD7350" w:rsidRPr="00922898" w:rsidRDefault="00BE7861">
      <w:pPr>
        <w:pStyle w:val="Ttulo1"/>
        <w:ind w:left="0"/>
        <w:jc w:val="both"/>
        <w:rPr>
          <w:rFonts w:ascii="Arial" w:hAnsi="Arial" w:cs="Arial"/>
          <w:b w:val="0"/>
          <w:bCs w:val="0"/>
          <w:iCs/>
          <w:sz w:val="21"/>
          <w:szCs w:val="21"/>
          <w:lang w:val="es-MX"/>
        </w:rPr>
      </w:pP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 xml:space="preserve">            TITULO VIII</w:t>
      </w:r>
    </w:p>
    <w:p w14:paraId="0D1DAC03" w14:textId="77777777" w:rsidR="00BD7350" w:rsidRPr="00922898" w:rsidRDefault="00BE7861">
      <w:pPr>
        <w:pStyle w:val="Ttulo1"/>
        <w:ind w:left="0"/>
        <w:jc w:val="both"/>
        <w:rPr>
          <w:rFonts w:ascii="Arial" w:hAnsi="Arial" w:cs="Arial"/>
          <w:b w:val="0"/>
          <w:bCs w:val="0"/>
          <w:iCs/>
          <w:sz w:val="21"/>
          <w:szCs w:val="21"/>
          <w:lang w:val="es-MX"/>
        </w:rPr>
      </w:pP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 xml:space="preserve">    </w:t>
      </w:r>
    </w:p>
    <w:p w14:paraId="465CA410" w14:textId="77777777" w:rsidR="00BD7350" w:rsidRPr="00922898" w:rsidRDefault="00BE7861">
      <w:pPr>
        <w:pStyle w:val="Ttulo1"/>
        <w:ind w:left="0" w:firstLineChars="1527" w:firstLine="3207"/>
        <w:jc w:val="both"/>
        <w:rPr>
          <w:rFonts w:ascii="Arial" w:hAnsi="Arial" w:cs="Arial"/>
          <w:b w:val="0"/>
          <w:bCs w:val="0"/>
          <w:iCs/>
          <w:sz w:val="21"/>
          <w:szCs w:val="21"/>
          <w:lang w:val="es-MX"/>
        </w:rPr>
      </w:pPr>
      <w:r w:rsidRPr="00922898">
        <w:rPr>
          <w:rFonts w:ascii="Arial" w:hAnsi="Arial" w:cs="Arial"/>
          <w:b w:val="0"/>
          <w:bCs w:val="0"/>
          <w:iCs/>
          <w:sz w:val="21"/>
          <w:szCs w:val="21"/>
          <w:lang w:val="es-MX"/>
        </w:rPr>
        <w:t>DE LOS SERVICIOS</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34</w:t>
      </w:r>
    </w:p>
    <w:p w14:paraId="6B0EE3C2" w14:textId="77777777" w:rsidR="00BD7350" w:rsidRPr="00922898" w:rsidRDefault="00BD7350">
      <w:pPr>
        <w:pStyle w:val="Ttulo1"/>
        <w:ind w:left="0"/>
        <w:jc w:val="both"/>
        <w:rPr>
          <w:rFonts w:ascii="Arial" w:hAnsi="Arial" w:cs="Arial"/>
          <w:b w:val="0"/>
          <w:bCs w:val="0"/>
          <w:iCs/>
          <w:sz w:val="21"/>
          <w:szCs w:val="21"/>
          <w:lang w:val="es-MX"/>
        </w:rPr>
      </w:pPr>
    </w:p>
    <w:p w14:paraId="35448389" w14:textId="77777777" w:rsidR="00BD7350" w:rsidRPr="00922898" w:rsidRDefault="00BE7861">
      <w:pPr>
        <w:pStyle w:val="Ttulo1"/>
        <w:ind w:left="0"/>
        <w:jc w:val="both"/>
        <w:rPr>
          <w:rFonts w:ascii="Arial" w:hAnsi="Arial" w:cs="Arial"/>
          <w:b w:val="0"/>
          <w:bCs w:val="0"/>
          <w:iCs/>
          <w:sz w:val="21"/>
          <w:szCs w:val="21"/>
          <w:lang w:val="es-MX"/>
        </w:rPr>
      </w:pPr>
      <w:r w:rsidRPr="00922898">
        <w:rPr>
          <w:rFonts w:ascii="Arial" w:hAnsi="Arial" w:cs="Arial"/>
          <w:b w:val="0"/>
          <w:bCs w:val="0"/>
          <w:iCs/>
          <w:sz w:val="21"/>
          <w:szCs w:val="21"/>
          <w:lang w:val="es-MX"/>
        </w:rPr>
        <w:t>CAPITULO   I</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PRESTACIÓN DE SERVICIOS</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34</w:t>
      </w:r>
    </w:p>
    <w:p w14:paraId="2076F491" w14:textId="77777777" w:rsidR="00BD7350" w:rsidRPr="00922898" w:rsidRDefault="00BE7861">
      <w:pPr>
        <w:pStyle w:val="Ttulo1"/>
        <w:ind w:left="0"/>
        <w:jc w:val="both"/>
        <w:rPr>
          <w:rFonts w:ascii="Arial" w:hAnsi="Arial" w:cs="Arial"/>
          <w:b w:val="0"/>
          <w:bCs w:val="0"/>
          <w:iCs/>
          <w:sz w:val="21"/>
          <w:szCs w:val="21"/>
          <w:lang w:val="es-MX"/>
        </w:rPr>
      </w:pPr>
      <w:r w:rsidRPr="00922898">
        <w:rPr>
          <w:rFonts w:ascii="Arial" w:hAnsi="Arial" w:cs="Arial"/>
          <w:b w:val="0"/>
          <w:bCs w:val="0"/>
          <w:iCs/>
          <w:sz w:val="21"/>
          <w:szCs w:val="21"/>
          <w:lang w:val="es-MX"/>
        </w:rPr>
        <w:t>CAPITULO   II</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DE LA ESCALA TARIFARIA DE LOS SERVICIOS</w:t>
      </w:r>
    </w:p>
    <w:p w14:paraId="0E911155" w14:textId="77777777" w:rsidR="00BD7350" w:rsidRPr="00922898" w:rsidRDefault="00BE7861">
      <w:pPr>
        <w:pStyle w:val="Ttulo1"/>
        <w:ind w:left="0"/>
        <w:jc w:val="both"/>
        <w:rPr>
          <w:rFonts w:ascii="Arial" w:hAnsi="Arial" w:cs="Arial"/>
          <w:b w:val="0"/>
          <w:bCs w:val="0"/>
          <w:iCs/>
          <w:sz w:val="21"/>
          <w:szCs w:val="21"/>
          <w:lang w:val="es-MX"/>
        </w:rPr>
      </w:pP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t xml:space="preserve">           </w:t>
      </w:r>
    </w:p>
    <w:p w14:paraId="6E529543" w14:textId="77777777" w:rsidR="00BD7350" w:rsidRPr="00922898" w:rsidRDefault="00BE7861">
      <w:pPr>
        <w:pStyle w:val="Ttulo1"/>
        <w:ind w:left="2832" w:firstLine="708"/>
        <w:jc w:val="both"/>
        <w:rPr>
          <w:rFonts w:ascii="Arial" w:hAnsi="Arial" w:cs="Arial"/>
          <w:b w:val="0"/>
          <w:bCs w:val="0"/>
          <w:iCs/>
          <w:sz w:val="21"/>
          <w:szCs w:val="21"/>
          <w:lang w:val="es-MX"/>
        </w:rPr>
      </w:pPr>
      <w:r w:rsidRPr="00922898">
        <w:rPr>
          <w:rFonts w:ascii="Arial" w:hAnsi="Arial" w:cs="Arial"/>
          <w:b w:val="0"/>
          <w:bCs w:val="0"/>
          <w:iCs/>
          <w:sz w:val="21"/>
          <w:szCs w:val="21"/>
          <w:lang w:val="es-MX"/>
        </w:rPr>
        <w:t>TITULO IX</w:t>
      </w:r>
    </w:p>
    <w:p w14:paraId="71350BB2" w14:textId="77777777" w:rsidR="00BD7350" w:rsidRPr="00922898" w:rsidRDefault="00BD7350">
      <w:pPr>
        <w:pStyle w:val="Ttulo1"/>
        <w:ind w:left="0"/>
        <w:jc w:val="both"/>
        <w:rPr>
          <w:rFonts w:ascii="Arial" w:hAnsi="Arial" w:cs="Arial"/>
          <w:b w:val="0"/>
          <w:bCs w:val="0"/>
          <w:iCs/>
          <w:sz w:val="21"/>
          <w:szCs w:val="21"/>
          <w:lang w:val="es-MX"/>
        </w:rPr>
      </w:pPr>
    </w:p>
    <w:p w14:paraId="1B0E9C49" w14:textId="6C1457D6" w:rsidR="00BD7350" w:rsidRPr="00922898" w:rsidRDefault="00BE7861">
      <w:pPr>
        <w:pStyle w:val="Ttulo1"/>
        <w:ind w:left="0" w:firstLine="708"/>
        <w:rPr>
          <w:rFonts w:ascii="Arial" w:hAnsi="Arial" w:cs="Arial"/>
          <w:b w:val="0"/>
          <w:bCs w:val="0"/>
          <w:iCs/>
          <w:sz w:val="21"/>
          <w:szCs w:val="21"/>
          <w:u w:val="single"/>
          <w:lang w:val="es-MX"/>
        </w:rPr>
      </w:pPr>
      <w:r w:rsidRPr="00922898">
        <w:rPr>
          <w:rFonts w:ascii="Arial" w:hAnsi="Arial" w:cs="Arial"/>
          <w:b w:val="0"/>
          <w:bCs w:val="0"/>
          <w:iCs/>
          <w:sz w:val="21"/>
          <w:szCs w:val="21"/>
        </w:rPr>
        <w:t>RENOVACIÓN DEL CONSEJO DIRECTIVO Y CONSEJO DE VIGILANCIA</w:t>
      </w:r>
      <w:r w:rsidRPr="00922898">
        <w:rPr>
          <w:rFonts w:ascii="Arial" w:hAnsi="Arial" w:cs="Arial"/>
          <w:b w:val="0"/>
          <w:bCs w:val="0"/>
          <w:iCs/>
          <w:sz w:val="21"/>
          <w:szCs w:val="21"/>
        </w:rPr>
        <w:tab/>
      </w:r>
      <w:r w:rsidR="00D7411E">
        <w:rPr>
          <w:rFonts w:ascii="Arial" w:hAnsi="Arial" w:cs="Arial"/>
          <w:b w:val="0"/>
          <w:bCs w:val="0"/>
          <w:iCs/>
          <w:sz w:val="21"/>
          <w:szCs w:val="21"/>
        </w:rPr>
        <w:t xml:space="preserve">     </w:t>
      </w:r>
      <w:r w:rsidRPr="00922898">
        <w:rPr>
          <w:rFonts w:ascii="Arial" w:hAnsi="Arial" w:cs="Arial"/>
          <w:b w:val="0"/>
          <w:bCs w:val="0"/>
          <w:iCs/>
          <w:sz w:val="21"/>
          <w:szCs w:val="21"/>
          <w:lang w:val="es-MX"/>
        </w:rPr>
        <w:t>35</w:t>
      </w:r>
    </w:p>
    <w:p w14:paraId="1A8E504C" w14:textId="77777777" w:rsidR="00BD7350" w:rsidRPr="00922898" w:rsidRDefault="00BD7350">
      <w:pPr>
        <w:rPr>
          <w:rFonts w:ascii="Arial" w:hAnsi="Arial" w:cs="Arial"/>
          <w:iCs/>
          <w:sz w:val="21"/>
          <w:szCs w:val="21"/>
        </w:rPr>
      </w:pPr>
    </w:p>
    <w:p w14:paraId="60AB3ACA" w14:textId="1FD87F08" w:rsidR="00BD7350" w:rsidRPr="00922898" w:rsidRDefault="00BE7861">
      <w:pPr>
        <w:ind w:left="6" w:hanging="6"/>
        <w:rPr>
          <w:rFonts w:ascii="Arial" w:hAnsi="Arial" w:cs="Arial"/>
          <w:iCs/>
          <w:sz w:val="21"/>
          <w:szCs w:val="21"/>
          <w:lang w:val="es-MX"/>
        </w:rPr>
      </w:pPr>
      <w:r w:rsidRPr="00922898">
        <w:rPr>
          <w:rFonts w:ascii="Arial" w:hAnsi="Arial" w:cs="Arial"/>
          <w:iCs/>
          <w:sz w:val="21"/>
          <w:szCs w:val="21"/>
        </w:rPr>
        <w:t>CAPITULO</w:t>
      </w:r>
      <w:r w:rsidRPr="00922898">
        <w:rPr>
          <w:rFonts w:ascii="Arial" w:hAnsi="Arial" w:cs="Arial"/>
          <w:iCs/>
          <w:sz w:val="21"/>
          <w:szCs w:val="21"/>
          <w:lang w:val="es-MX"/>
        </w:rPr>
        <w:tab/>
      </w:r>
      <w:r w:rsidRPr="00922898">
        <w:rPr>
          <w:rFonts w:ascii="Arial" w:hAnsi="Arial" w:cs="Arial"/>
          <w:iCs/>
          <w:sz w:val="21"/>
          <w:szCs w:val="21"/>
        </w:rPr>
        <w:t>I</w:t>
      </w:r>
      <w:r w:rsidRPr="00922898">
        <w:rPr>
          <w:rFonts w:ascii="Arial" w:hAnsi="Arial" w:cs="Arial"/>
          <w:iCs/>
          <w:sz w:val="21"/>
          <w:szCs w:val="21"/>
        </w:rPr>
        <w:tab/>
      </w:r>
      <w:r w:rsidRPr="00922898">
        <w:rPr>
          <w:rFonts w:ascii="Arial" w:hAnsi="Arial" w:cs="Arial"/>
          <w:iCs/>
          <w:sz w:val="21"/>
          <w:szCs w:val="21"/>
          <w:lang w:val="es-MX"/>
        </w:rPr>
        <w:t xml:space="preserve"> </w:t>
      </w:r>
      <w:r w:rsidRPr="00922898">
        <w:rPr>
          <w:rFonts w:ascii="Arial" w:hAnsi="Arial" w:cs="Arial"/>
          <w:iCs/>
          <w:sz w:val="21"/>
          <w:szCs w:val="21"/>
        </w:rPr>
        <w:t>ELECCIONES GENERALES</w:t>
      </w:r>
      <w:r w:rsidR="00D7411E">
        <w:rPr>
          <w:rFonts w:ascii="Arial" w:hAnsi="Arial" w:cs="Arial"/>
          <w:iCs/>
          <w:sz w:val="21"/>
          <w:szCs w:val="21"/>
        </w:rPr>
        <w:tab/>
      </w:r>
      <w:r w:rsidR="00D7411E">
        <w:rPr>
          <w:rFonts w:ascii="Arial" w:hAnsi="Arial" w:cs="Arial"/>
          <w:iCs/>
          <w:sz w:val="21"/>
          <w:szCs w:val="21"/>
        </w:rPr>
        <w:tab/>
      </w:r>
      <w:r w:rsidR="00D7411E">
        <w:rPr>
          <w:rFonts w:ascii="Arial" w:hAnsi="Arial" w:cs="Arial"/>
          <w:iCs/>
          <w:sz w:val="21"/>
          <w:szCs w:val="21"/>
        </w:rPr>
        <w:tab/>
      </w:r>
      <w:r w:rsidR="00D7411E">
        <w:rPr>
          <w:rFonts w:ascii="Arial" w:hAnsi="Arial" w:cs="Arial"/>
          <w:iCs/>
          <w:sz w:val="21"/>
          <w:szCs w:val="21"/>
        </w:rPr>
        <w:tab/>
      </w:r>
      <w:r w:rsidR="00D7411E">
        <w:rPr>
          <w:rFonts w:ascii="Arial" w:hAnsi="Arial" w:cs="Arial"/>
          <w:iCs/>
          <w:sz w:val="21"/>
          <w:szCs w:val="21"/>
        </w:rPr>
        <w:tab/>
      </w:r>
      <w:r w:rsidR="00D7411E">
        <w:rPr>
          <w:rFonts w:ascii="Arial" w:hAnsi="Arial" w:cs="Arial"/>
          <w:iCs/>
          <w:sz w:val="21"/>
          <w:szCs w:val="21"/>
        </w:rPr>
        <w:tab/>
      </w:r>
      <w:r w:rsidRPr="00922898">
        <w:rPr>
          <w:rFonts w:ascii="Arial" w:hAnsi="Arial" w:cs="Arial"/>
          <w:iCs/>
          <w:sz w:val="21"/>
          <w:szCs w:val="21"/>
          <w:lang w:val="es-MX"/>
        </w:rPr>
        <w:t>36</w:t>
      </w:r>
    </w:p>
    <w:p w14:paraId="23FB46A7" w14:textId="77777777" w:rsidR="00BD7350" w:rsidRPr="00922898" w:rsidRDefault="00BE7861">
      <w:pPr>
        <w:ind w:left="6" w:hanging="6"/>
        <w:rPr>
          <w:rFonts w:ascii="Arial" w:hAnsi="Arial" w:cs="Arial"/>
          <w:iCs/>
          <w:sz w:val="21"/>
          <w:szCs w:val="21"/>
          <w:lang w:val="es-MX"/>
        </w:rPr>
      </w:pPr>
      <w:r w:rsidRPr="00922898">
        <w:rPr>
          <w:rFonts w:ascii="Arial" w:hAnsi="Arial" w:cs="Arial"/>
          <w:iCs/>
          <w:sz w:val="21"/>
          <w:szCs w:val="21"/>
        </w:rPr>
        <w:t>CAPITULO</w:t>
      </w:r>
      <w:r w:rsidRPr="00922898">
        <w:rPr>
          <w:rFonts w:ascii="Arial" w:hAnsi="Arial" w:cs="Arial"/>
          <w:iCs/>
          <w:sz w:val="21"/>
          <w:szCs w:val="21"/>
          <w:lang w:val="es-MX"/>
        </w:rPr>
        <w:tab/>
      </w:r>
      <w:r w:rsidRPr="00922898">
        <w:rPr>
          <w:rFonts w:ascii="Arial" w:hAnsi="Arial" w:cs="Arial"/>
          <w:iCs/>
          <w:sz w:val="21"/>
          <w:szCs w:val="21"/>
        </w:rPr>
        <w:t>II</w:t>
      </w:r>
      <w:r w:rsidRPr="00922898">
        <w:rPr>
          <w:rFonts w:ascii="Arial" w:hAnsi="Arial" w:cs="Arial"/>
          <w:iCs/>
          <w:sz w:val="21"/>
          <w:szCs w:val="21"/>
        </w:rPr>
        <w:tab/>
        <w:t>COMITÉ ELECTORAL</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37</w:t>
      </w:r>
    </w:p>
    <w:p w14:paraId="79D24463" w14:textId="77777777" w:rsidR="00BD7350" w:rsidRPr="00922898" w:rsidRDefault="00BE7861">
      <w:pPr>
        <w:ind w:left="6" w:hanging="6"/>
        <w:rPr>
          <w:rFonts w:ascii="Arial" w:hAnsi="Arial" w:cs="Arial"/>
          <w:iCs/>
          <w:sz w:val="21"/>
          <w:szCs w:val="21"/>
          <w:lang w:val="es-MX"/>
        </w:rPr>
      </w:pPr>
      <w:r w:rsidRPr="00922898">
        <w:rPr>
          <w:rFonts w:ascii="Arial" w:hAnsi="Arial" w:cs="Arial"/>
          <w:iCs/>
          <w:sz w:val="21"/>
          <w:szCs w:val="21"/>
          <w:lang w:val="es-MX"/>
        </w:rPr>
        <w:t>CAPITULO</w:t>
      </w:r>
      <w:r w:rsidRPr="00922898">
        <w:rPr>
          <w:rFonts w:ascii="Arial" w:hAnsi="Arial" w:cs="Arial"/>
          <w:iCs/>
          <w:sz w:val="21"/>
          <w:szCs w:val="21"/>
          <w:lang w:val="es-MX"/>
        </w:rPr>
        <w:tab/>
        <w:t>III</w:t>
      </w:r>
      <w:r w:rsidRPr="00922898">
        <w:rPr>
          <w:rFonts w:ascii="Arial" w:hAnsi="Arial" w:cs="Arial"/>
          <w:iCs/>
          <w:sz w:val="21"/>
          <w:szCs w:val="21"/>
          <w:lang w:val="es-MX"/>
        </w:rPr>
        <w:tab/>
        <w:t xml:space="preserve">DEL ACTO </w:t>
      </w:r>
      <w:r w:rsidRPr="00922898">
        <w:rPr>
          <w:rFonts w:ascii="Arial" w:hAnsi="Arial" w:cs="Arial"/>
          <w:iCs/>
          <w:sz w:val="21"/>
          <w:szCs w:val="21"/>
          <w:lang w:val="es-MX"/>
        </w:rPr>
        <w:t>ELECTORAL Y ESCRUTINIO</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39</w:t>
      </w:r>
    </w:p>
    <w:p w14:paraId="1296945C" w14:textId="77777777" w:rsidR="00BD7350" w:rsidRPr="00922898" w:rsidRDefault="00BE7861">
      <w:pPr>
        <w:ind w:left="6" w:hanging="6"/>
        <w:rPr>
          <w:rFonts w:ascii="Arial" w:hAnsi="Arial" w:cs="Arial"/>
          <w:iCs/>
          <w:sz w:val="21"/>
          <w:szCs w:val="21"/>
          <w:lang w:val="es-MX"/>
        </w:rPr>
      </w:pPr>
      <w:r w:rsidRPr="00922898">
        <w:rPr>
          <w:rFonts w:ascii="Arial" w:hAnsi="Arial" w:cs="Arial"/>
          <w:iCs/>
          <w:sz w:val="21"/>
          <w:szCs w:val="21"/>
          <w:lang w:val="es-MX"/>
        </w:rPr>
        <w:t>CAPITULO</w:t>
      </w:r>
      <w:r w:rsidRPr="00922898">
        <w:rPr>
          <w:rFonts w:ascii="Arial" w:hAnsi="Arial" w:cs="Arial"/>
          <w:iCs/>
          <w:sz w:val="21"/>
          <w:szCs w:val="21"/>
          <w:lang w:val="es-MX"/>
        </w:rPr>
        <w:tab/>
        <w:t>IV</w:t>
      </w:r>
      <w:r w:rsidRPr="00922898">
        <w:rPr>
          <w:rFonts w:ascii="Arial" w:hAnsi="Arial" w:cs="Arial"/>
          <w:iCs/>
          <w:sz w:val="21"/>
          <w:szCs w:val="21"/>
          <w:lang w:val="es-MX"/>
        </w:rPr>
        <w:tab/>
        <w:t>DE LAS TACHAS</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42</w:t>
      </w:r>
    </w:p>
    <w:p w14:paraId="35C653C8" w14:textId="77777777" w:rsidR="00BD7350" w:rsidRPr="00922898" w:rsidRDefault="00BE7861">
      <w:pPr>
        <w:ind w:left="6" w:hanging="6"/>
        <w:rPr>
          <w:rFonts w:ascii="Arial" w:hAnsi="Arial" w:cs="Arial"/>
          <w:iCs/>
          <w:sz w:val="21"/>
          <w:szCs w:val="21"/>
          <w:lang w:val="es-MX"/>
        </w:rPr>
      </w:pPr>
      <w:r w:rsidRPr="00922898">
        <w:rPr>
          <w:rFonts w:ascii="Arial" w:hAnsi="Arial" w:cs="Arial"/>
          <w:iCs/>
          <w:sz w:val="21"/>
          <w:szCs w:val="21"/>
          <w:lang w:val="es-MX"/>
        </w:rPr>
        <w:t>CAPITULO</w:t>
      </w:r>
      <w:r w:rsidRPr="00922898">
        <w:rPr>
          <w:rFonts w:ascii="Arial" w:hAnsi="Arial" w:cs="Arial"/>
          <w:iCs/>
          <w:sz w:val="21"/>
          <w:szCs w:val="21"/>
          <w:lang w:val="es-MX"/>
        </w:rPr>
        <w:tab/>
        <w:t>V</w:t>
      </w:r>
      <w:r w:rsidRPr="00922898">
        <w:rPr>
          <w:rFonts w:ascii="Arial" w:hAnsi="Arial" w:cs="Arial"/>
          <w:iCs/>
          <w:sz w:val="21"/>
          <w:szCs w:val="21"/>
          <w:lang w:val="es-MX"/>
        </w:rPr>
        <w:tab/>
        <w:t>DE LOS RECURSOS DE IMPUGNACIÓN</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43</w:t>
      </w:r>
    </w:p>
    <w:p w14:paraId="1488E8A4" w14:textId="77777777" w:rsidR="00BD7350" w:rsidRPr="00922898" w:rsidRDefault="00BE7861">
      <w:pPr>
        <w:ind w:left="6" w:hanging="6"/>
        <w:rPr>
          <w:rFonts w:ascii="Arial" w:hAnsi="Arial" w:cs="Arial"/>
          <w:iCs/>
          <w:sz w:val="21"/>
          <w:szCs w:val="21"/>
        </w:rPr>
      </w:pPr>
      <w:r w:rsidRPr="00922898">
        <w:rPr>
          <w:rFonts w:ascii="Arial" w:hAnsi="Arial" w:cs="Arial"/>
          <w:iCs/>
          <w:sz w:val="21"/>
          <w:szCs w:val="21"/>
          <w:lang w:val="es-MX"/>
        </w:rPr>
        <w:t>CAPITULO</w:t>
      </w:r>
      <w:r w:rsidRPr="00922898">
        <w:rPr>
          <w:rFonts w:ascii="Arial" w:hAnsi="Arial" w:cs="Arial"/>
          <w:iCs/>
          <w:sz w:val="21"/>
          <w:szCs w:val="21"/>
          <w:lang w:val="es-MX"/>
        </w:rPr>
        <w:tab/>
        <w:t>VI</w:t>
      </w:r>
      <w:r w:rsidRPr="00922898">
        <w:rPr>
          <w:rFonts w:ascii="Arial" w:hAnsi="Arial" w:cs="Arial"/>
          <w:iCs/>
          <w:sz w:val="21"/>
          <w:szCs w:val="21"/>
          <w:lang w:val="es-MX"/>
        </w:rPr>
        <w:tab/>
        <w:t>DEL ACTO DE PROCLAMACIÓN</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43</w:t>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p>
    <w:p w14:paraId="63518BE8" w14:textId="77777777" w:rsidR="00BD7350" w:rsidRPr="00922898" w:rsidRDefault="00BD7350">
      <w:pPr>
        <w:pStyle w:val="Ttulo1"/>
        <w:ind w:left="0" w:firstLineChars="1276" w:firstLine="2680"/>
        <w:jc w:val="both"/>
        <w:rPr>
          <w:rFonts w:ascii="Arial" w:hAnsi="Arial" w:cs="Arial"/>
          <w:b w:val="0"/>
          <w:bCs w:val="0"/>
          <w:iCs/>
          <w:sz w:val="21"/>
          <w:szCs w:val="21"/>
        </w:rPr>
      </w:pPr>
    </w:p>
    <w:p w14:paraId="4A712330" w14:textId="77777777" w:rsidR="00BD7350" w:rsidRPr="00922898" w:rsidRDefault="00BE7861">
      <w:pPr>
        <w:pStyle w:val="Ttulo1"/>
        <w:ind w:left="0" w:firstLineChars="1626" w:firstLine="3415"/>
        <w:jc w:val="both"/>
        <w:rPr>
          <w:rFonts w:ascii="Arial" w:hAnsi="Arial" w:cs="Arial"/>
          <w:b w:val="0"/>
          <w:bCs w:val="0"/>
          <w:iCs/>
          <w:sz w:val="21"/>
          <w:szCs w:val="21"/>
          <w:lang w:val="es-MX"/>
        </w:rPr>
      </w:pPr>
      <w:r w:rsidRPr="00922898">
        <w:rPr>
          <w:rFonts w:ascii="Arial" w:hAnsi="Arial" w:cs="Arial"/>
          <w:b w:val="0"/>
          <w:bCs w:val="0"/>
          <w:iCs/>
          <w:sz w:val="21"/>
          <w:szCs w:val="21"/>
        </w:rPr>
        <w:t xml:space="preserve">TITULO </w:t>
      </w:r>
      <w:r w:rsidRPr="00922898">
        <w:rPr>
          <w:rFonts w:ascii="Arial" w:hAnsi="Arial" w:cs="Arial"/>
          <w:b w:val="0"/>
          <w:bCs w:val="0"/>
          <w:iCs/>
          <w:sz w:val="21"/>
          <w:szCs w:val="21"/>
          <w:lang w:val="es-MX"/>
        </w:rPr>
        <w:t>X</w:t>
      </w:r>
    </w:p>
    <w:p w14:paraId="715FD575" w14:textId="77777777" w:rsidR="00BD7350" w:rsidRPr="00922898" w:rsidRDefault="00BD7350">
      <w:pPr>
        <w:ind w:left="426" w:hanging="284"/>
        <w:jc w:val="center"/>
        <w:rPr>
          <w:rFonts w:ascii="Arial" w:hAnsi="Arial" w:cs="Arial"/>
          <w:iCs/>
          <w:sz w:val="21"/>
          <w:szCs w:val="21"/>
        </w:rPr>
      </w:pPr>
    </w:p>
    <w:p w14:paraId="048CCE5D" w14:textId="77777777" w:rsidR="00BD7350" w:rsidRPr="00922898" w:rsidRDefault="00BE7861">
      <w:pPr>
        <w:ind w:leftChars="375" w:left="825" w:firstLineChars="621" w:firstLine="1304"/>
        <w:jc w:val="both"/>
        <w:rPr>
          <w:rFonts w:ascii="Arial" w:hAnsi="Arial" w:cs="Arial"/>
          <w:iCs/>
          <w:sz w:val="21"/>
          <w:szCs w:val="21"/>
          <w:lang w:val="es-MX"/>
        </w:rPr>
      </w:pPr>
      <w:r w:rsidRPr="00922898">
        <w:rPr>
          <w:rFonts w:ascii="Arial" w:hAnsi="Arial" w:cs="Arial"/>
          <w:iCs/>
          <w:sz w:val="21"/>
          <w:szCs w:val="21"/>
        </w:rPr>
        <w:t>DE LOS ASOCIADOS EN GENERAL</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44</w:t>
      </w:r>
    </w:p>
    <w:p w14:paraId="28D565C8" w14:textId="77777777" w:rsidR="00BD7350" w:rsidRPr="00922898" w:rsidRDefault="00BD7350">
      <w:pPr>
        <w:ind w:left="426" w:hanging="284"/>
        <w:jc w:val="center"/>
        <w:rPr>
          <w:rFonts w:ascii="Arial" w:hAnsi="Arial" w:cs="Arial"/>
          <w:iCs/>
          <w:sz w:val="21"/>
          <w:szCs w:val="21"/>
        </w:rPr>
      </w:pPr>
    </w:p>
    <w:p w14:paraId="1DAE72A4" w14:textId="77777777" w:rsidR="00BD7350" w:rsidRPr="00922898" w:rsidRDefault="00BE7861">
      <w:pPr>
        <w:ind w:left="6" w:hanging="6"/>
        <w:jc w:val="both"/>
        <w:rPr>
          <w:rFonts w:ascii="Arial" w:hAnsi="Arial" w:cs="Arial"/>
          <w:iCs/>
          <w:sz w:val="21"/>
          <w:szCs w:val="21"/>
          <w:lang w:val="es-MX"/>
        </w:rPr>
      </w:pPr>
      <w:r w:rsidRPr="00922898">
        <w:rPr>
          <w:rFonts w:ascii="Arial" w:hAnsi="Arial" w:cs="Arial"/>
          <w:iCs/>
          <w:sz w:val="21"/>
          <w:szCs w:val="21"/>
          <w:lang w:val="es-MX"/>
        </w:rPr>
        <w:t>CAPITULO    I     CATEGORÍA DE ASOCIADOS</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46</w:t>
      </w:r>
    </w:p>
    <w:p w14:paraId="4870ADE8" w14:textId="77777777" w:rsidR="00BD7350" w:rsidRPr="00922898" w:rsidRDefault="00BE7861">
      <w:pPr>
        <w:ind w:left="6" w:hanging="6"/>
        <w:jc w:val="both"/>
        <w:rPr>
          <w:rFonts w:ascii="Arial" w:hAnsi="Arial" w:cs="Arial"/>
          <w:iCs/>
          <w:sz w:val="21"/>
          <w:szCs w:val="21"/>
          <w:lang w:val="es-MX"/>
        </w:rPr>
      </w:pPr>
      <w:r w:rsidRPr="00922898">
        <w:rPr>
          <w:rFonts w:ascii="Arial" w:hAnsi="Arial" w:cs="Arial"/>
          <w:iCs/>
          <w:sz w:val="21"/>
          <w:szCs w:val="21"/>
          <w:lang w:val="es-MX"/>
        </w:rPr>
        <w:t>CAPITULO    II    INGRESO COMO ASOCIADOS</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46</w:t>
      </w:r>
    </w:p>
    <w:p w14:paraId="25CC7D31" w14:textId="77777777" w:rsidR="00BD7350" w:rsidRPr="00922898" w:rsidRDefault="00BE7861">
      <w:pPr>
        <w:ind w:left="6" w:hanging="6"/>
        <w:jc w:val="both"/>
        <w:rPr>
          <w:rFonts w:ascii="Arial" w:hAnsi="Arial" w:cs="Arial"/>
          <w:iCs/>
          <w:sz w:val="21"/>
          <w:szCs w:val="21"/>
          <w:lang w:val="es-MX"/>
        </w:rPr>
      </w:pPr>
      <w:r w:rsidRPr="00922898">
        <w:rPr>
          <w:rFonts w:ascii="Arial" w:hAnsi="Arial" w:cs="Arial"/>
          <w:iCs/>
          <w:sz w:val="21"/>
          <w:szCs w:val="21"/>
          <w:lang w:val="es-MX"/>
        </w:rPr>
        <w:t>CAPITULO    III   PERDIDA DE LA CONDICIÓN DEL ASOCIADO</w:t>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lang w:val="es-MX"/>
        </w:rPr>
        <w:t>47</w:t>
      </w:r>
    </w:p>
    <w:p w14:paraId="30EB8776" w14:textId="77777777" w:rsidR="00BD7350" w:rsidRPr="00922898" w:rsidRDefault="00BE7861">
      <w:pPr>
        <w:rPr>
          <w:rFonts w:ascii="Arial" w:hAnsi="Arial" w:cs="Arial"/>
          <w:iCs/>
          <w:sz w:val="21"/>
          <w:szCs w:val="21"/>
          <w:lang w:val="es-MX"/>
        </w:rPr>
      </w:pPr>
      <w:r w:rsidRPr="00922898">
        <w:rPr>
          <w:rFonts w:ascii="Arial" w:hAnsi="Arial" w:cs="Arial"/>
          <w:iCs/>
          <w:sz w:val="21"/>
          <w:szCs w:val="21"/>
        </w:rPr>
        <w:t>CAPITULO</w:t>
      </w:r>
      <w:r w:rsidRPr="00922898">
        <w:rPr>
          <w:rFonts w:ascii="Arial" w:hAnsi="Arial" w:cs="Arial"/>
          <w:iCs/>
          <w:sz w:val="21"/>
          <w:szCs w:val="21"/>
          <w:lang w:val="es-MX"/>
        </w:rPr>
        <w:t xml:space="preserve">    </w:t>
      </w:r>
      <w:r w:rsidRPr="00922898">
        <w:rPr>
          <w:rFonts w:ascii="Arial" w:hAnsi="Arial" w:cs="Arial"/>
          <w:iCs/>
          <w:sz w:val="21"/>
          <w:szCs w:val="21"/>
        </w:rPr>
        <w:t>IV</w:t>
      </w:r>
      <w:r w:rsidRPr="00922898">
        <w:rPr>
          <w:rFonts w:ascii="Arial" w:hAnsi="Arial" w:cs="Arial"/>
          <w:iCs/>
          <w:sz w:val="21"/>
          <w:szCs w:val="21"/>
          <w:lang w:val="es-MX"/>
        </w:rPr>
        <w:t xml:space="preserve">   </w:t>
      </w:r>
      <w:r w:rsidRPr="00922898">
        <w:rPr>
          <w:rFonts w:ascii="Arial" w:hAnsi="Arial" w:cs="Arial"/>
          <w:iCs/>
          <w:sz w:val="21"/>
          <w:szCs w:val="21"/>
        </w:rPr>
        <w:t>DERECHOS Y OBLIGACIONES</w:t>
      </w:r>
      <w:r w:rsidRPr="00922898">
        <w:rPr>
          <w:rFonts w:ascii="Arial" w:hAnsi="Arial" w:cs="Arial"/>
          <w:iCs/>
          <w:sz w:val="21"/>
          <w:szCs w:val="21"/>
          <w:lang w:val="es-MX"/>
        </w:rPr>
        <w:t xml:space="preserve"> DEL ASOCIADO</w:t>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lang w:val="es-MX"/>
        </w:rPr>
        <w:t>48</w:t>
      </w:r>
    </w:p>
    <w:p w14:paraId="56B8785B" w14:textId="77777777" w:rsidR="00BD7350" w:rsidRPr="00922898" w:rsidRDefault="00BE7861">
      <w:pPr>
        <w:rPr>
          <w:rFonts w:ascii="Arial" w:hAnsi="Arial" w:cs="Arial"/>
          <w:iCs/>
          <w:sz w:val="21"/>
          <w:szCs w:val="21"/>
          <w:lang w:val="es-MX"/>
        </w:rPr>
      </w:pPr>
      <w:r w:rsidRPr="00922898">
        <w:rPr>
          <w:rFonts w:ascii="Arial" w:hAnsi="Arial" w:cs="Arial"/>
          <w:iCs/>
          <w:sz w:val="21"/>
          <w:szCs w:val="21"/>
        </w:rPr>
        <w:t>CAPITULO</w:t>
      </w:r>
      <w:r w:rsidRPr="00922898">
        <w:rPr>
          <w:rFonts w:ascii="Arial" w:hAnsi="Arial" w:cs="Arial"/>
          <w:iCs/>
          <w:sz w:val="21"/>
          <w:szCs w:val="21"/>
          <w:lang w:val="es-MX"/>
        </w:rPr>
        <w:t xml:space="preserve">    </w:t>
      </w:r>
      <w:r w:rsidRPr="00922898">
        <w:rPr>
          <w:rFonts w:ascii="Arial" w:hAnsi="Arial" w:cs="Arial"/>
          <w:iCs/>
          <w:sz w:val="21"/>
          <w:szCs w:val="21"/>
        </w:rPr>
        <w:t>V</w:t>
      </w:r>
      <w:r w:rsidRPr="00922898">
        <w:rPr>
          <w:rFonts w:ascii="Arial" w:hAnsi="Arial" w:cs="Arial"/>
          <w:iCs/>
          <w:sz w:val="21"/>
          <w:szCs w:val="21"/>
          <w:lang w:val="es-MX"/>
        </w:rPr>
        <w:t xml:space="preserve">    </w:t>
      </w:r>
      <w:r w:rsidRPr="00922898">
        <w:rPr>
          <w:rFonts w:ascii="Arial" w:hAnsi="Arial" w:cs="Arial"/>
          <w:iCs/>
          <w:sz w:val="21"/>
          <w:szCs w:val="21"/>
        </w:rPr>
        <w:t>DISTINCIONES Y SANCIONES</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49</w:t>
      </w:r>
    </w:p>
    <w:p w14:paraId="7DEE27A0" w14:textId="77777777" w:rsidR="00BD7350" w:rsidRPr="00922898" w:rsidRDefault="00BE7861">
      <w:pPr>
        <w:rPr>
          <w:rFonts w:ascii="Arial" w:hAnsi="Arial" w:cs="Arial"/>
          <w:iCs/>
          <w:sz w:val="21"/>
          <w:szCs w:val="21"/>
          <w:lang w:val="es-MX"/>
        </w:rPr>
      </w:pPr>
      <w:r w:rsidRPr="00922898">
        <w:rPr>
          <w:rFonts w:ascii="Arial" w:hAnsi="Arial" w:cs="Arial"/>
          <w:iCs/>
          <w:sz w:val="21"/>
          <w:szCs w:val="21"/>
          <w:lang w:val="es-MX"/>
        </w:rPr>
        <w:t xml:space="preserve">CAPITULO    VI   FALTAS Y </w:t>
      </w:r>
      <w:r w:rsidRPr="00922898">
        <w:rPr>
          <w:rFonts w:ascii="Arial" w:hAnsi="Arial" w:cs="Arial"/>
          <w:iCs/>
          <w:sz w:val="21"/>
          <w:szCs w:val="21"/>
          <w:lang w:val="es-MX"/>
        </w:rPr>
        <w:t>SANCIONES</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50</w:t>
      </w:r>
    </w:p>
    <w:p w14:paraId="34732CE5" w14:textId="77777777" w:rsidR="00BD7350" w:rsidRPr="00922898" w:rsidRDefault="00BE7861">
      <w:pPr>
        <w:numPr>
          <w:ilvl w:val="0"/>
          <w:numId w:val="3"/>
        </w:numPr>
        <w:rPr>
          <w:rFonts w:ascii="Arial" w:hAnsi="Arial" w:cs="Arial"/>
          <w:iCs/>
          <w:sz w:val="21"/>
          <w:szCs w:val="21"/>
        </w:rPr>
      </w:pPr>
      <w:r w:rsidRPr="00922898">
        <w:rPr>
          <w:rFonts w:ascii="Arial" w:hAnsi="Arial" w:cs="Arial"/>
          <w:iCs/>
          <w:sz w:val="21"/>
          <w:szCs w:val="21"/>
          <w:lang w:val="es-MX"/>
        </w:rPr>
        <w:t>FALTAS LEVES</w:t>
      </w:r>
    </w:p>
    <w:p w14:paraId="418E2C20" w14:textId="77777777" w:rsidR="00BD7350" w:rsidRPr="00922898" w:rsidRDefault="00BE7861">
      <w:pPr>
        <w:numPr>
          <w:ilvl w:val="0"/>
          <w:numId w:val="3"/>
        </w:numPr>
        <w:rPr>
          <w:rFonts w:ascii="Arial" w:hAnsi="Arial" w:cs="Arial"/>
          <w:iCs/>
          <w:sz w:val="21"/>
          <w:szCs w:val="21"/>
        </w:rPr>
      </w:pPr>
      <w:r w:rsidRPr="00922898">
        <w:rPr>
          <w:rFonts w:ascii="Arial" w:hAnsi="Arial" w:cs="Arial"/>
          <w:iCs/>
          <w:sz w:val="21"/>
          <w:szCs w:val="21"/>
          <w:lang w:val="es-MX"/>
        </w:rPr>
        <w:t>FALTAS GRAVES</w:t>
      </w:r>
    </w:p>
    <w:p w14:paraId="063FA6CA" w14:textId="77777777" w:rsidR="00BD7350" w:rsidRPr="00922898" w:rsidRDefault="00BE7861">
      <w:pPr>
        <w:numPr>
          <w:ilvl w:val="0"/>
          <w:numId w:val="3"/>
        </w:numPr>
        <w:rPr>
          <w:rFonts w:ascii="Arial" w:hAnsi="Arial" w:cs="Arial"/>
          <w:iCs/>
          <w:sz w:val="21"/>
          <w:szCs w:val="21"/>
        </w:rPr>
      </w:pPr>
      <w:r w:rsidRPr="00922898">
        <w:rPr>
          <w:rFonts w:ascii="Arial" w:hAnsi="Arial" w:cs="Arial"/>
          <w:iCs/>
          <w:sz w:val="21"/>
          <w:szCs w:val="21"/>
          <w:lang w:val="es-MX"/>
        </w:rPr>
        <w:t>FALTAS MUY GRAVES</w:t>
      </w:r>
    </w:p>
    <w:p w14:paraId="52EE3AB8" w14:textId="77777777" w:rsidR="00BD7350" w:rsidRPr="00922898" w:rsidRDefault="00BD7350">
      <w:pPr>
        <w:rPr>
          <w:rFonts w:ascii="Arial" w:hAnsi="Arial" w:cs="Arial"/>
          <w:iCs/>
          <w:sz w:val="21"/>
          <w:szCs w:val="21"/>
        </w:rPr>
      </w:pPr>
    </w:p>
    <w:p w14:paraId="184F8C8C" w14:textId="77777777" w:rsidR="00BD7350" w:rsidRPr="00922898" w:rsidRDefault="00BD7350">
      <w:pPr>
        <w:pStyle w:val="Ttulo1"/>
        <w:ind w:left="0"/>
        <w:rPr>
          <w:rFonts w:ascii="Arial" w:hAnsi="Arial" w:cs="Arial"/>
          <w:b w:val="0"/>
          <w:bCs w:val="0"/>
          <w:iCs/>
          <w:sz w:val="21"/>
          <w:szCs w:val="21"/>
        </w:rPr>
      </w:pPr>
    </w:p>
    <w:p w14:paraId="3ECF9952" w14:textId="77777777" w:rsidR="00BD7350" w:rsidRPr="00922898" w:rsidRDefault="00BE7861">
      <w:pPr>
        <w:pStyle w:val="Ttulo1"/>
        <w:ind w:left="0" w:firstLineChars="1800" w:firstLine="3780"/>
        <w:jc w:val="both"/>
        <w:rPr>
          <w:rFonts w:ascii="Arial" w:hAnsi="Arial" w:cs="Arial"/>
          <w:b w:val="0"/>
          <w:bCs w:val="0"/>
          <w:iCs/>
          <w:sz w:val="21"/>
          <w:szCs w:val="21"/>
          <w:lang w:val="es-MX"/>
        </w:rPr>
      </w:pPr>
      <w:r w:rsidRPr="00922898">
        <w:rPr>
          <w:rFonts w:ascii="Arial" w:hAnsi="Arial" w:cs="Arial"/>
          <w:b w:val="0"/>
          <w:bCs w:val="0"/>
          <w:iCs/>
          <w:sz w:val="21"/>
          <w:szCs w:val="21"/>
        </w:rPr>
        <w:t xml:space="preserve">TITULO </w:t>
      </w:r>
      <w:r w:rsidRPr="00922898">
        <w:rPr>
          <w:rFonts w:ascii="Arial" w:hAnsi="Arial" w:cs="Arial"/>
          <w:b w:val="0"/>
          <w:bCs w:val="0"/>
          <w:iCs/>
          <w:sz w:val="21"/>
          <w:szCs w:val="21"/>
          <w:lang w:val="es-MX"/>
        </w:rPr>
        <w:t>XI</w:t>
      </w:r>
    </w:p>
    <w:p w14:paraId="3D39BD0D" w14:textId="77777777" w:rsidR="00BD7350" w:rsidRPr="00922898" w:rsidRDefault="00BD7350">
      <w:pPr>
        <w:pStyle w:val="Ttulo1"/>
        <w:ind w:left="0" w:firstLineChars="1800" w:firstLine="3780"/>
        <w:jc w:val="both"/>
        <w:rPr>
          <w:rFonts w:ascii="Arial" w:hAnsi="Arial" w:cs="Arial"/>
          <w:b w:val="0"/>
          <w:bCs w:val="0"/>
          <w:iCs/>
          <w:sz w:val="21"/>
          <w:szCs w:val="21"/>
          <w:lang w:val="es-MX"/>
        </w:rPr>
      </w:pPr>
    </w:p>
    <w:p w14:paraId="6B166287" w14:textId="77777777" w:rsidR="00BD7350" w:rsidRPr="00922898" w:rsidRDefault="00BE7861">
      <w:pPr>
        <w:ind w:left="426" w:firstLine="2112"/>
        <w:jc w:val="both"/>
        <w:rPr>
          <w:rFonts w:ascii="Arial" w:hAnsi="Arial" w:cs="Arial"/>
          <w:iCs/>
          <w:sz w:val="21"/>
          <w:szCs w:val="21"/>
          <w:lang w:val="es-MX"/>
        </w:rPr>
      </w:pPr>
      <w:r w:rsidRPr="00922898">
        <w:rPr>
          <w:rFonts w:ascii="Arial" w:hAnsi="Arial" w:cs="Arial"/>
          <w:iCs/>
          <w:sz w:val="21"/>
          <w:szCs w:val="21"/>
          <w:lang w:val="es-MX"/>
        </w:rPr>
        <w:t>MODIFICACIÓN DEL ESTATUTO</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t>51</w:t>
      </w:r>
      <w:r w:rsidRPr="00922898">
        <w:rPr>
          <w:rFonts w:ascii="Arial" w:hAnsi="Arial" w:cs="Arial"/>
          <w:iCs/>
          <w:sz w:val="21"/>
          <w:szCs w:val="21"/>
          <w:lang w:val="es-MX"/>
        </w:rPr>
        <w:tab/>
        <w:t xml:space="preserve">  </w:t>
      </w:r>
    </w:p>
    <w:p w14:paraId="54CEC7D5" w14:textId="77777777" w:rsidR="00BD7350" w:rsidRPr="00922898" w:rsidRDefault="00BD7350">
      <w:pPr>
        <w:ind w:left="426" w:hanging="284"/>
        <w:jc w:val="center"/>
        <w:rPr>
          <w:rFonts w:ascii="Arial" w:hAnsi="Arial" w:cs="Arial"/>
          <w:iCs/>
          <w:sz w:val="21"/>
          <w:szCs w:val="21"/>
          <w:lang w:val="es-MX"/>
        </w:rPr>
      </w:pPr>
    </w:p>
    <w:p w14:paraId="1BD51AB6" w14:textId="77777777" w:rsidR="00BD7350" w:rsidRPr="00922898" w:rsidRDefault="00BE7861">
      <w:pPr>
        <w:pStyle w:val="Ttulo1"/>
        <w:ind w:left="0"/>
        <w:rPr>
          <w:rFonts w:ascii="Arial" w:hAnsi="Arial" w:cs="Arial"/>
          <w:b w:val="0"/>
          <w:bCs w:val="0"/>
          <w:iCs/>
          <w:sz w:val="21"/>
          <w:szCs w:val="21"/>
          <w:lang w:val="es-MX"/>
        </w:rPr>
      </w:pPr>
      <w:r w:rsidRPr="00922898">
        <w:rPr>
          <w:rFonts w:ascii="Arial" w:hAnsi="Arial" w:cs="Arial"/>
          <w:b w:val="0"/>
          <w:bCs w:val="0"/>
          <w:iCs/>
          <w:sz w:val="21"/>
          <w:szCs w:val="21"/>
        </w:rPr>
        <w:t xml:space="preserve">TITULO </w:t>
      </w:r>
      <w:r w:rsidRPr="00922898">
        <w:rPr>
          <w:rFonts w:ascii="Arial" w:hAnsi="Arial" w:cs="Arial"/>
          <w:b w:val="0"/>
          <w:bCs w:val="0"/>
          <w:iCs/>
          <w:sz w:val="21"/>
          <w:szCs w:val="21"/>
          <w:lang w:val="es-MX"/>
        </w:rPr>
        <w:t>XII</w:t>
      </w:r>
    </w:p>
    <w:p w14:paraId="596E73E9" w14:textId="77777777" w:rsidR="00BD7350" w:rsidRPr="00922898" w:rsidRDefault="00BD7350">
      <w:pPr>
        <w:pStyle w:val="Ttulo1"/>
        <w:ind w:left="0"/>
        <w:rPr>
          <w:rFonts w:ascii="Arial" w:hAnsi="Arial" w:cs="Arial"/>
          <w:b w:val="0"/>
          <w:bCs w:val="0"/>
          <w:iCs/>
          <w:sz w:val="21"/>
          <w:szCs w:val="21"/>
          <w:lang w:val="es-MX"/>
        </w:rPr>
      </w:pPr>
    </w:p>
    <w:p w14:paraId="7D618988" w14:textId="1FAAB28D" w:rsidR="00BD7350" w:rsidRPr="00922898" w:rsidRDefault="00BE7861">
      <w:pPr>
        <w:ind w:left="426" w:hanging="284"/>
        <w:jc w:val="center"/>
        <w:rPr>
          <w:rFonts w:ascii="Arial" w:hAnsi="Arial" w:cs="Arial"/>
          <w:iCs/>
          <w:sz w:val="21"/>
          <w:szCs w:val="21"/>
          <w:lang w:val="es-MX"/>
        </w:rPr>
      </w:pPr>
      <w:r w:rsidRPr="00922898">
        <w:rPr>
          <w:rFonts w:ascii="Arial" w:hAnsi="Arial" w:cs="Arial"/>
          <w:iCs/>
          <w:sz w:val="21"/>
          <w:szCs w:val="21"/>
          <w:lang w:val="es-MX"/>
        </w:rPr>
        <w:lastRenderedPageBreak/>
        <w:t xml:space="preserve">  </w:t>
      </w:r>
      <w:r w:rsidRPr="00922898">
        <w:rPr>
          <w:rFonts w:ascii="Arial" w:hAnsi="Arial" w:cs="Arial"/>
          <w:iCs/>
          <w:sz w:val="21"/>
          <w:szCs w:val="21"/>
        </w:rPr>
        <w:t>DISOLUCIÓN</w:t>
      </w:r>
      <w:r w:rsidRPr="00922898">
        <w:rPr>
          <w:rFonts w:ascii="Arial" w:hAnsi="Arial" w:cs="Arial"/>
          <w:iCs/>
          <w:sz w:val="21"/>
          <w:szCs w:val="21"/>
          <w:lang w:val="es-MX"/>
        </w:rPr>
        <w:t xml:space="preserve">, </w:t>
      </w:r>
      <w:r w:rsidRPr="00922898">
        <w:rPr>
          <w:rFonts w:ascii="Arial" w:hAnsi="Arial" w:cs="Arial"/>
          <w:iCs/>
          <w:sz w:val="21"/>
          <w:szCs w:val="21"/>
        </w:rPr>
        <w:t xml:space="preserve">LIQUIDACIÓN </w:t>
      </w:r>
      <w:r w:rsidRPr="00922898">
        <w:rPr>
          <w:rFonts w:ascii="Arial" w:hAnsi="Arial" w:cs="Arial"/>
          <w:iCs/>
          <w:sz w:val="21"/>
          <w:szCs w:val="21"/>
          <w:lang w:val="es-MX"/>
        </w:rPr>
        <w:t xml:space="preserve">Y EXTINCIÓN </w:t>
      </w:r>
      <w:r w:rsidRPr="00922898">
        <w:rPr>
          <w:rFonts w:ascii="Arial" w:hAnsi="Arial" w:cs="Arial"/>
          <w:iCs/>
          <w:sz w:val="21"/>
          <w:szCs w:val="21"/>
        </w:rPr>
        <w:t>DE LA ASOCIACIÓN</w:t>
      </w:r>
      <w:r w:rsidRPr="00922898">
        <w:rPr>
          <w:rFonts w:ascii="Arial" w:hAnsi="Arial" w:cs="Arial"/>
          <w:iCs/>
          <w:sz w:val="21"/>
          <w:szCs w:val="21"/>
          <w:lang w:val="es-MX"/>
        </w:rPr>
        <w:tab/>
      </w:r>
      <w:r w:rsidRPr="00922898">
        <w:rPr>
          <w:rFonts w:ascii="Arial" w:hAnsi="Arial" w:cs="Arial"/>
          <w:iCs/>
          <w:sz w:val="21"/>
          <w:szCs w:val="21"/>
          <w:lang w:val="es-MX"/>
        </w:rPr>
        <w:tab/>
      </w:r>
      <w:r w:rsidR="00D7411E">
        <w:rPr>
          <w:rFonts w:ascii="Arial" w:hAnsi="Arial" w:cs="Arial"/>
          <w:iCs/>
          <w:sz w:val="21"/>
          <w:szCs w:val="21"/>
          <w:lang w:val="es-MX"/>
        </w:rPr>
        <w:t xml:space="preserve">      </w:t>
      </w:r>
      <w:r w:rsidRPr="00922898">
        <w:rPr>
          <w:rFonts w:ascii="Arial" w:hAnsi="Arial" w:cs="Arial"/>
          <w:iCs/>
          <w:sz w:val="21"/>
          <w:szCs w:val="21"/>
          <w:lang w:val="es-MX"/>
        </w:rPr>
        <w:t>52</w:t>
      </w:r>
    </w:p>
    <w:p w14:paraId="21E62915" w14:textId="77777777" w:rsidR="00BD7350" w:rsidRPr="00922898" w:rsidRDefault="00BD7350">
      <w:pPr>
        <w:ind w:left="426" w:hanging="284"/>
        <w:rPr>
          <w:rFonts w:ascii="Arial" w:hAnsi="Arial" w:cs="Arial"/>
          <w:iCs/>
          <w:sz w:val="21"/>
          <w:szCs w:val="21"/>
        </w:rPr>
      </w:pPr>
    </w:p>
    <w:p w14:paraId="15C2DC14" w14:textId="4B8B8344" w:rsidR="00BD7350" w:rsidRPr="00922898" w:rsidRDefault="00BE7861">
      <w:pPr>
        <w:ind w:left="426" w:hanging="284"/>
        <w:rPr>
          <w:rFonts w:ascii="Arial" w:hAnsi="Arial" w:cs="Arial"/>
          <w:iCs/>
          <w:sz w:val="21"/>
          <w:szCs w:val="21"/>
        </w:rPr>
      </w:pPr>
      <w:r w:rsidRPr="00922898">
        <w:rPr>
          <w:rFonts w:ascii="Arial" w:hAnsi="Arial" w:cs="Arial"/>
          <w:iCs/>
          <w:sz w:val="21"/>
          <w:szCs w:val="21"/>
        </w:rPr>
        <w:t>CAPITULO</w:t>
      </w:r>
      <w:r w:rsidRPr="00922898">
        <w:rPr>
          <w:rFonts w:ascii="Arial" w:hAnsi="Arial" w:cs="Arial"/>
          <w:iCs/>
          <w:sz w:val="21"/>
          <w:szCs w:val="21"/>
        </w:rPr>
        <w:tab/>
        <w:t>I</w:t>
      </w:r>
      <w:r w:rsidRPr="00922898">
        <w:rPr>
          <w:rFonts w:ascii="Arial" w:hAnsi="Arial" w:cs="Arial"/>
          <w:iCs/>
          <w:sz w:val="21"/>
          <w:szCs w:val="21"/>
          <w:lang w:val="es-MX"/>
        </w:rPr>
        <w:tab/>
        <w:t>DE LA DISOLUCIÓN DE LA ASOCIACIÓN</w:t>
      </w:r>
      <w:r w:rsidRPr="00922898">
        <w:rPr>
          <w:rFonts w:ascii="Arial" w:hAnsi="Arial" w:cs="Arial"/>
          <w:iCs/>
          <w:sz w:val="21"/>
          <w:szCs w:val="21"/>
          <w:lang w:val="es-MX"/>
        </w:rPr>
        <w:tab/>
      </w:r>
      <w:r w:rsidRPr="00922898">
        <w:rPr>
          <w:rFonts w:ascii="Arial" w:hAnsi="Arial" w:cs="Arial"/>
          <w:iCs/>
          <w:sz w:val="21"/>
          <w:szCs w:val="21"/>
          <w:lang w:val="es-MX"/>
        </w:rPr>
        <w:tab/>
      </w:r>
      <w:r w:rsidRPr="00922898">
        <w:rPr>
          <w:rFonts w:ascii="Arial" w:hAnsi="Arial" w:cs="Arial"/>
          <w:iCs/>
          <w:sz w:val="21"/>
          <w:szCs w:val="21"/>
          <w:lang w:val="es-MX"/>
        </w:rPr>
        <w:tab/>
      </w:r>
      <w:r w:rsidR="00D7411E">
        <w:rPr>
          <w:rFonts w:ascii="Arial" w:hAnsi="Arial" w:cs="Arial"/>
          <w:iCs/>
          <w:sz w:val="21"/>
          <w:szCs w:val="21"/>
          <w:lang w:val="es-MX"/>
        </w:rPr>
        <w:tab/>
      </w:r>
      <w:r w:rsidRPr="00922898">
        <w:rPr>
          <w:rFonts w:ascii="Arial" w:hAnsi="Arial" w:cs="Arial"/>
          <w:iCs/>
          <w:sz w:val="21"/>
          <w:szCs w:val="21"/>
          <w:lang w:val="es-MX"/>
        </w:rPr>
        <w:t>53</w:t>
      </w:r>
    </w:p>
    <w:p w14:paraId="6F81AFBF" w14:textId="77777777" w:rsidR="00BD7350" w:rsidRPr="00922898" w:rsidRDefault="00BE7861">
      <w:pPr>
        <w:ind w:left="426" w:hanging="284"/>
        <w:rPr>
          <w:rFonts w:ascii="Arial" w:hAnsi="Arial" w:cs="Arial"/>
          <w:iCs/>
          <w:sz w:val="21"/>
          <w:szCs w:val="21"/>
        </w:rPr>
      </w:pPr>
      <w:r w:rsidRPr="00922898">
        <w:rPr>
          <w:rFonts w:ascii="Arial" w:hAnsi="Arial" w:cs="Arial"/>
          <w:iCs/>
          <w:sz w:val="21"/>
          <w:szCs w:val="21"/>
        </w:rPr>
        <w:t>CAPITULO</w:t>
      </w:r>
      <w:r w:rsidRPr="00922898">
        <w:rPr>
          <w:rFonts w:ascii="Arial" w:hAnsi="Arial" w:cs="Arial"/>
          <w:iCs/>
          <w:sz w:val="21"/>
          <w:szCs w:val="21"/>
        </w:rPr>
        <w:tab/>
        <w:t>II</w:t>
      </w:r>
      <w:r w:rsidRPr="00922898">
        <w:rPr>
          <w:rFonts w:ascii="Arial" w:hAnsi="Arial" w:cs="Arial"/>
          <w:iCs/>
          <w:sz w:val="21"/>
          <w:szCs w:val="21"/>
          <w:lang w:val="es-MX"/>
        </w:rPr>
        <w:tab/>
      </w:r>
      <w:r w:rsidRPr="00922898">
        <w:rPr>
          <w:rFonts w:ascii="Arial" w:hAnsi="Arial" w:cs="Arial"/>
          <w:iCs/>
          <w:sz w:val="21"/>
          <w:szCs w:val="21"/>
        </w:rPr>
        <w:t>DE LA LIQUIDACIÓN</w:t>
      </w:r>
      <w:r w:rsidRPr="00922898">
        <w:rPr>
          <w:rFonts w:ascii="Arial" w:hAnsi="Arial" w:cs="Arial"/>
          <w:iCs/>
          <w:sz w:val="21"/>
          <w:szCs w:val="21"/>
          <w:lang w:val="es-MX"/>
        </w:rPr>
        <w:t xml:space="preserve"> Y EXTINCIÓN </w:t>
      </w:r>
      <w:r w:rsidRPr="00922898">
        <w:rPr>
          <w:rFonts w:ascii="Arial" w:hAnsi="Arial" w:cs="Arial"/>
          <w:iCs/>
          <w:sz w:val="21"/>
          <w:szCs w:val="21"/>
        </w:rPr>
        <w:t>DE LA ASOCIACIÓN</w:t>
      </w:r>
      <w:r w:rsidRPr="00922898">
        <w:rPr>
          <w:rFonts w:ascii="Arial" w:hAnsi="Arial" w:cs="Arial"/>
          <w:iCs/>
          <w:sz w:val="21"/>
          <w:szCs w:val="21"/>
          <w:lang w:val="es-MX"/>
        </w:rPr>
        <w:tab/>
      </w:r>
      <w:r w:rsidRPr="00922898">
        <w:rPr>
          <w:rFonts w:ascii="Arial" w:hAnsi="Arial" w:cs="Arial"/>
          <w:iCs/>
          <w:sz w:val="21"/>
          <w:szCs w:val="21"/>
          <w:lang w:val="es-MX"/>
        </w:rPr>
        <w:tab/>
        <w:t>54</w:t>
      </w:r>
      <w:r w:rsidRPr="00922898">
        <w:rPr>
          <w:rFonts w:ascii="Arial" w:hAnsi="Arial" w:cs="Arial"/>
          <w:iCs/>
          <w:sz w:val="21"/>
          <w:szCs w:val="21"/>
        </w:rPr>
        <w:tab/>
      </w:r>
      <w:r w:rsidRPr="00922898">
        <w:rPr>
          <w:rFonts w:ascii="Arial" w:hAnsi="Arial" w:cs="Arial"/>
          <w:iCs/>
          <w:sz w:val="21"/>
          <w:szCs w:val="21"/>
        </w:rPr>
        <w:tab/>
      </w:r>
    </w:p>
    <w:p w14:paraId="5D403356" w14:textId="77777777" w:rsidR="00BD7350" w:rsidRPr="00922898" w:rsidRDefault="00BD7350">
      <w:pPr>
        <w:pStyle w:val="Ttulo1"/>
        <w:ind w:left="2832" w:firstLine="708"/>
        <w:rPr>
          <w:rFonts w:ascii="Arial" w:hAnsi="Arial" w:cs="Arial"/>
          <w:b w:val="0"/>
          <w:bCs w:val="0"/>
          <w:iCs/>
          <w:sz w:val="21"/>
          <w:szCs w:val="21"/>
        </w:rPr>
      </w:pPr>
    </w:p>
    <w:p w14:paraId="02FE5B50" w14:textId="6A8E94E7" w:rsidR="00BD7350" w:rsidRPr="00922898" w:rsidRDefault="00BE7861">
      <w:pPr>
        <w:pStyle w:val="Ttulo1"/>
        <w:ind w:left="2832" w:firstLine="708"/>
        <w:rPr>
          <w:rFonts w:ascii="Arial" w:hAnsi="Arial" w:cs="Arial"/>
          <w:b w:val="0"/>
          <w:bCs w:val="0"/>
          <w:iCs/>
          <w:sz w:val="21"/>
          <w:szCs w:val="21"/>
          <w:lang w:val="es-MX"/>
        </w:rPr>
      </w:pPr>
      <w:r w:rsidRPr="00922898">
        <w:rPr>
          <w:rFonts w:ascii="Arial" w:hAnsi="Arial" w:cs="Arial"/>
          <w:b w:val="0"/>
          <w:bCs w:val="0"/>
          <w:iCs/>
          <w:sz w:val="21"/>
          <w:szCs w:val="21"/>
        </w:rPr>
        <w:t>TITULO FINAL</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00D7411E">
        <w:rPr>
          <w:rFonts w:ascii="Arial" w:hAnsi="Arial" w:cs="Arial"/>
          <w:b w:val="0"/>
          <w:bCs w:val="0"/>
          <w:iCs/>
          <w:sz w:val="21"/>
          <w:szCs w:val="21"/>
          <w:lang w:val="es-MX"/>
        </w:rPr>
        <w:t xml:space="preserve">       </w:t>
      </w:r>
      <w:r w:rsidRPr="00922898">
        <w:rPr>
          <w:rFonts w:ascii="Arial" w:hAnsi="Arial" w:cs="Arial"/>
          <w:b w:val="0"/>
          <w:bCs w:val="0"/>
          <w:iCs/>
          <w:sz w:val="21"/>
          <w:szCs w:val="21"/>
          <w:lang w:val="es-MX"/>
        </w:rPr>
        <w:t>55</w:t>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r w:rsidRPr="00922898">
        <w:rPr>
          <w:rFonts w:ascii="Arial" w:hAnsi="Arial" w:cs="Arial"/>
          <w:b w:val="0"/>
          <w:bCs w:val="0"/>
          <w:iCs/>
          <w:sz w:val="21"/>
          <w:szCs w:val="21"/>
          <w:lang w:val="es-MX"/>
        </w:rPr>
        <w:tab/>
      </w:r>
    </w:p>
    <w:p w14:paraId="7301C335" w14:textId="77777777" w:rsidR="00BD7350" w:rsidRPr="00922898" w:rsidRDefault="00BE7861">
      <w:pPr>
        <w:ind w:left="426" w:hanging="284"/>
        <w:rPr>
          <w:rFonts w:ascii="Arial" w:hAnsi="Arial" w:cs="Arial"/>
          <w:iCs/>
          <w:sz w:val="21"/>
          <w:szCs w:val="21"/>
        </w:rPr>
      </w:pPr>
      <w:r w:rsidRPr="00922898">
        <w:rPr>
          <w:rFonts w:ascii="Arial" w:hAnsi="Arial" w:cs="Arial"/>
          <w:iCs/>
          <w:sz w:val="21"/>
          <w:szCs w:val="21"/>
        </w:rPr>
        <w:t>CAPITULO</w:t>
      </w:r>
      <w:r w:rsidRPr="00922898">
        <w:rPr>
          <w:rFonts w:ascii="Arial" w:hAnsi="Arial" w:cs="Arial"/>
          <w:iCs/>
          <w:sz w:val="21"/>
          <w:szCs w:val="21"/>
        </w:rPr>
        <w:tab/>
        <w:t>I</w:t>
      </w:r>
      <w:r w:rsidRPr="00922898">
        <w:rPr>
          <w:rFonts w:ascii="Arial" w:hAnsi="Arial" w:cs="Arial"/>
          <w:iCs/>
          <w:sz w:val="21"/>
          <w:szCs w:val="21"/>
        </w:rPr>
        <w:tab/>
        <w:t>DISPOSICIONES FINALES</w:t>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lang w:val="es-MX"/>
        </w:rPr>
        <w:t>56</w:t>
      </w:r>
    </w:p>
    <w:p w14:paraId="25AABC79" w14:textId="77777777" w:rsidR="00BD7350" w:rsidRPr="00922898" w:rsidRDefault="00BE7861">
      <w:pPr>
        <w:ind w:left="426" w:hanging="284"/>
        <w:rPr>
          <w:rFonts w:ascii="Arial" w:hAnsi="Arial" w:cs="Arial"/>
          <w:iCs/>
          <w:sz w:val="21"/>
          <w:szCs w:val="21"/>
        </w:rPr>
      </w:pPr>
      <w:r w:rsidRPr="00922898">
        <w:rPr>
          <w:rFonts w:ascii="Arial" w:hAnsi="Arial" w:cs="Arial"/>
          <w:iCs/>
          <w:sz w:val="21"/>
          <w:szCs w:val="21"/>
        </w:rPr>
        <w:t>CAPITULO</w:t>
      </w:r>
      <w:r w:rsidRPr="00922898">
        <w:rPr>
          <w:rFonts w:ascii="Arial" w:hAnsi="Arial" w:cs="Arial"/>
          <w:iCs/>
          <w:sz w:val="21"/>
          <w:szCs w:val="21"/>
        </w:rPr>
        <w:tab/>
        <w:t>II</w:t>
      </w:r>
      <w:r w:rsidRPr="00922898">
        <w:rPr>
          <w:rFonts w:ascii="Arial" w:hAnsi="Arial" w:cs="Arial"/>
          <w:iCs/>
          <w:sz w:val="21"/>
          <w:szCs w:val="21"/>
        </w:rPr>
        <w:tab/>
        <w:t>DISPOSICIONES TRANSITORIAS</w:t>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lang w:val="es-MX"/>
        </w:rPr>
        <w:t>57</w:t>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r w:rsidRPr="00922898">
        <w:rPr>
          <w:rFonts w:ascii="Arial" w:hAnsi="Arial" w:cs="Arial"/>
          <w:iCs/>
          <w:sz w:val="21"/>
          <w:szCs w:val="21"/>
        </w:rPr>
        <w:tab/>
      </w:r>
    </w:p>
    <w:p w14:paraId="220D2DDF" w14:textId="77777777" w:rsidR="00BD7350" w:rsidRPr="00922898" w:rsidRDefault="00BD7350">
      <w:pPr>
        <w:ind w:left="426" w:hanging="284"/>
        <w:rPr>
          <w:rFonts w:ascii="Arial" w:hAnsi="Arial" w:cs="Arial"/>
          <w:iCs/>
          <w:sz w:val="21"/>
          <w:szCs w:val="21"/>
        </w:rPr>
      </w:pPr>
    </w:p>
    <w:p w14:paraId="6EA59B87" w14:textId="77777777" w:rsidR="00BD7350" w:rsidRPr="00922898" w:rsidRDefault="00BD7350">
      <w:pPr>
        <w:rPr>
          <w:rFonts w:ascii="Arial" w:hAnsi="Arial" w:cs="Arial"/>
          <w:iCs/>
          <w:sz w:val="21"/>
          <w:szCs w:val="21"/>
        </w:rPr>
      </w:pPr>
    </w:p>
    <w:p w14:paraId="624C69E0" w14:textId="77777777" w:rsidR="00BD7350" w:rsidRPr="00922898" w:rsidRDefault="00BD7350">
      <w:pPr>
        <w:pStyle w:val="Ttulo1"/>
        <w:spacing w:before="41" w:line="273" w:lineRule="auto"/>
        <w:ind w:left="11" w:right="-50" w:firstLine="708"/>
        <w:rPr>
          <w:rFonts w:ascii="Arial" w:hAnsi="Arial" w:cs="Arial"/>
          <w:lang w:val="es-MX"/>
        </w:rPr>
      </w:pPr>
    </w:p>
    <w:p w14:paraId="28869C81" w14:textId="77777777" w:rsidR="00BD7350" w:rsidRPr="00922898" w:rsidRDefault="00BD7350">
      <w:pPr>
        <w:pStyle w:val="Ttulo1"/>
        <w:spacing w:before="41" w:line="273" w:lineRule="auto"/>
        <w:ind w:left="11" w:right="-50" w:firstLine="708"/>
        <w:rPr>
          <w:rFonts w:ascii="Arial" w:hAnsi="Arial" w:cs="Arial"/>
          <w:lang w:val="es-MX"/>
        </w:rPr>
      </w:pPr>
    </w:p>
    <w:p w14:paraId="4F2ECA71" w14:textId="77777777" w:rsidR="00BD7350" w:rsidRPr="00922898" w:rsidRDefault="00BE7861">
      <w:pPr>
        <w:rPr>
          <w:rFonts w:ascii="Arial" w:hAnsi="Arial" w:cs="Arial"/>
          <w:sz w:val="24"/>
          <w:szCs w:val="24"/>
          <w:lang w:val="es-MX"/>
        </w:rPr>
      </w:pPr>
      <w:r w:rsidRPr="00922898">
        <w:rPr>
          <w:rFonts w:ascii="Arial" w:hAnsi="Arial" w:cs="Arial"/>
          <w:sz w:val="24"/>
          <w:szCs w:val="24"/>
          <w:lang w:val="es-MX"/>
        </w:rPr>
        <w:br w:type="page"/>
      </w:r>
    </w:p>
    <w:p w14:paraId="51193920" w14:textId="77777777" w:rsidR="00BD7350" w:rsidRPr="00922898" w:rsidRDefault="00BE7861">
      <w:pPr>
        <w:pStyle w:val="Ttulo1"/>
        <w:spacing w:before="41" w:line="273" w:lineRule="auto"/>
        <w:ind w:left="11" w:right="-50" w:firstLine="708"/>
        <w:rPr>
          <w:rFonts w:ascii="Arial" w:hAnsi="Arial" w:cs="Arial"/>
        </w:rPr>
      </w:pPr>
      <w:r w:rsidRPr="00922898">
        <w:rPr>
          <w:rFonts w:ascii="Arial" w:hAnsi="Arial" w:cs="Arial"/>
          <w:lang w:val="es-MX"/>
        </w:rPr>
        <w:lastRenderedPageBreak/>
        <w:t xml:space="preserve">PROYECTO DE ESTATUTO </w:t>
      </w:r>
      <w:r w:rsidRPr="00922898">
        <w:rPr>
          <w:rFonts w:ascii="Arial" w:hAnsi="Arial" w:cs="Arial"/>
        </w:rPr>
        <w:t>DEL</w:t>
      </w:r>
      <w:r w:rsidRPr="00922898">
        <w:rPr>
          <w:rFonts w:ascii="Arial" w:hAnsi="Arial" w:cs="Arial"/>
          <w:spacing w:val="2"/>
        </w:rPr>
        <w:t xml:space="preserve"> </w:t>
      </w:r>
      <w:r w:rsidRPr="00922898">
        <w:rPr>
          <w:rFonts w:ascii="Arial" w:hAnsi="Arial" w:cs="Arial"/>
        </w:rPr>
        <w:t>CIRCULO</w:t>
      </w:r>
      <w:r w:rsidRPr="00922898">
        <w:rPr>
          <w:rFonts w:ascii="Arial" w:hAnsi="Arial" w:cs="Arial"/>
          <w:spacing w:val="2"/>
        </w:rPr>
        <w:t xml:space="preserve"> </w:t>
      </w:r>
      <w:r w:rsidRPr="00922898">
        <w:rPr>
          <w:rFonts w:ascii="Arial" w:hAnsi="Arial" w:cs="Arial"/>
        </w:rPr>
        <w:t>DE</w:t>
      </w:r>
      <w:r w:rsidRPr="00922898">
        <w:rPr>
          <w:rFonts w:ascii="Arial" w:hAnsi="Arial" w:cs="Arial"/>
          <w:spacing w:val="1"/>
        </w:rPr>
        <w:t xml:space="preserve"> </w:t>
      </w:r>
      <w:r w:rsidRPr="00922898">
        <w:rPr>
          <w:rFonts w:ascii="Arial" w:hAnsi="Arial" w:cs="Arial"/>
        </w:rPr>
        <w:t>OFICIALES</w:t>
      </w:r>
    </w:p>
    <w:p w14:paraId="4FB165ED" w14:textId="77777777" w:rsidR="00BD7350" w:rsidRPr="00922898" w:rsidRDefault="00BE7861">
      <w:pPr>
        <w:pStyle w:val="Ttulo1"/>
        <w:spacing w:before="41" w:line="273" w:lineRule="auto"/>
        <w:ind w:left="11" w:right="-50" w:firstLine="708"/>
        <w:rPr>
          <w:rFonts w:ascii="Arial" w:hAnsi="Arial" w:cs="Arial"/>
        </w:rPr>
      </w:pPr>
      <w:r w:rsidRPr="00922898">
        <w:rPr>
          <w:rFonts w:ascii="Arial" w:hAnsi="Arial" w:cs="Arial"/>
          <w:spacing w:val="1"/>
        </w:rPr>
        <w:t xml:space="preserve"> </w:t>
      </w:r>
      <w:r w:rsidRPr="00922898">
        <w:rPr>
          <w:rFonts w:ascii="Arial" w:hAnsi="Arial" w:cs="Arial"/>
        </w:rPr>
        <w:t>"GUARDIA</w:t>
      </w:r>
      <w:r w:rsidRPr="00922898">
        <w:rPr>
          <w:rFonts w:ascii="Arial" w:hAnsi="Arial" w:cs="Arial"/>
          <w:spacing w:val="-6"/>
        </w:rPr>
        <w:t xml:space="preserve"> </w:t>
      </w:r>
      <w:r w:rsidRPr="00922898">
        <w:rPr>
          <w:rFonts w:ascii="Arial" w:hAnsi="Arial" w:cs="Arial"/>
        </w:rPr>
        <w:t>REPUBLICANA</w:t>
      </w:r>
      <w:r w:rsidRPr="00922898">
        <w:rPr>
          <w:rFonts w:ascii="Arial" w:hAnsi="Arial" w:cs="Arial"/>
          <w:spacing w:val="-6"/>
        </w:rPr>
        <w:t xml:space="preserve"> </w:t>
      </w:r>
      <w:r w:rsidRPr="00922898">
        <w:rPr>
          <w:rFonts w:ascii="Arial" w:hAnsi="Arial" w:cs="Arial"/>
        </w:rPr>
        <w:t>DEL</w:t>
      </w:r>
      <w:r w:rsidRPr="00922898">
        <w:rPr>
          <w:rFonts w:ascii="Arial" w:hAnsi="Arial" w:cs="Arial"/>
          <w:spacing w:val="-3"/>
        </w:rPr>
        <w:t xml:space="preserve"> </w:t>
      </w:r>
      <w:r w:rsidRPr="00922898">
        <w:rPr>
          <w:rFonts w:ascii="Arial" w:hAnsi="Arial" w:cs="Arial"/>
        </w:rPr>
        <w:t>PERÚ"</w:t>
      </w:r>
    </w:p>
    <w:p w14:paraId="63A0251D" w14:textId="77777777" w:rsidR="00BD7350" w:rsidRPr="00922898" w:rsidRDefault="00BE7861">
      <w:pPr>
        <w:pStyle w:val="Ttulo1"/>
        <w:spacing w:before="41" w:line="273" w:lineRule="auto"/>
        <w:ind w:left="3551" w:right="-50" w:firstLine="708"/>
        <w:jc w:val="both"/>
        <w:rPr>
          <w:rFonts w:ascii="Arial" w:hAnsi="Arial" w:cs="Arial"/>
          <w:lang w:val="es-MX"/>
        </w:rPr>
      </w:pPr>
      <w:r w:rsidRPr="00922898">
        <w:rPr>
          <w:rFonts w:ascii="Arial" w:hAnsi="Arial" w:cs="Arial"/>
          <w:lang w:val="es-MX"/>
        </w:rPr>
        <w:t>2024</w:t>
      </w:r>
    </w:p>
    <w:p w14:paraId="11BCB895" w14:textId="77777777" w:rsidR="00BD7350" w:rsidRPr="00922898" w:rsidRDefault="00BD7350">
      <w:pPr>
        <w:spacing w:before="1"/>
        <w:ind w:left="1513" w:right="1509"/>
        <w:jc w:val="center"/>
        <w:rPr>
          <w:rFonts w:ascii="Arial" w:hAnsi="Arial" w:cs="Arial"/>
          <w:b/>
          <w:sz w:val="24"/>
          <w:szCs w:val="24"/>
        </w:rPr>
      </w:pPr>
    </w:p>
    <w:p w14:paraId="1001E6F3" w14:textId="77777777" w:rsidR="00BD7350" w:rsidRPr="00922898" w:rsidRDefault="00BE7861">
      <w:pPr>
        <w:spacing w:before="1"/>
        <w:ind w:left="1513" w:right="1509"/>
        <w:jc w:val="center"/>
        <w:rPr>
          <w:rFonts w:ascii="Arial" w:hAnsi="Arial" w:cs="Arial"/>
          <w:b/>
          <w:sz w:val="24"/>
          <w:szCs w:val="24"/>
        </w:rPr>
      </w:pPr>
      <w:r w:rsidRPr="00922898">
        <w:rPr>
          <w:rFonts w:ascii="Arial" w:hAnsi="Arial" w:cs="Arial"/>
          <w:b/>
          <w:sz w:val="24"/>
          <w:szCs w:val="24"/>
        </w:rPr>
        <w:t>TITULO</w:t>
      </w:r>
      <w:r w:rsidRPr="00922898">
        <w:rPr>
          <w:rFonts w:ascii="Arial" w:hAnsi="Arial" w:cs="Arial"/>
          <w:b/>
          <w:spacing w:val="2"/>
          <w:sz w:val="24"/>
          <w:szCs w:val="24"/>
        </w:rPr>
        <w:t xml:space="preserve"> </w:t>
      </w:r>
      <w:r w:rsidRPr="00922898">
        <w:rPr>
          <w:rFonts w:ascii="Arial" w:hAnsi="Arial" w:cs="Arial"/>
          <w:b/>
          <w:sz w:val="24"/>
          <w:szCs w:val="24"/>
        </w:rPr>
        <w:t>I</w:t>
      </w:r>
    </w:p>
    <w:p w14:paraId="3405C24F" w14:textId="77777777" w:rsidR="00BD7350" w:rsidRPr="00922898" w:rsidRDefault="00BD7350">
      <w:pPr>
        <w:spacing w:before="1"/>
        <w:ind w:left="1513" w:right="1509"/>
        <w:jc w:val="center"/>
        <w:rPr>
          <w:rFonts w:ascii="Arial" w:hAnsi="Arial" w:cs="Arial"/>
          <w:b/>
          <w:sz w:val="24"/>
          <w:szCs w:val="24"/>
        </w:rPr>
      </w:pPr>
    </w:p>
    <w:p w14:paraId="5BFC15DB" w14:textId="77777777" w:rsidR="00BD7350" w:rsidRPr="00922898" w:rsidRDefault="00BE7861">
      <w:pPr>
        <w:spacing w:before="1"/>
        <w:ind w:left="12" w:right="-50" w:hangingChars="5" w:hanging="12"/>
        <w:jc w:val="center"/>
        <w:rPr>
          <w:rFonts w:ascii="Arial" w:hAnsi="Arial" w:cs="Arial"/>
          <w:b/>
          <w:sz w:val="24"/>
          <w:szCs w:val="24"/>
        </w:rPr>
      </w:pPr>
      <w:r w:rsidRPr="00922898">
        <w:rPr>
          <w:rFonts w:ascii="Arial" w:hAnsi="Arial" w:cs="Arial"/>
          <w:b/>
          <w:bCs/>
          <w:sz w:val="24"/>
          <w:szCs w:val="24"/>
          <w:lang w:val="es-MX"/>
        </w:rPr>
        <w:t>CIRCULO DE OFICIALES “GUARDIA REPUBLICANA DEL PERÚ”</w:t>
      </w:r>
    </w:p>
    <w:p w14:paraId="70DF657F" w14:textId="77777777" w:rsidR="00BD7350" w:rsidRPr="00922898" w:rsidRDefault="00BE7861">
      <w:pPr>
        <w:spacing w:before="151" w:line="273" w:lineRule="auto"/>
        <w:ind w:left="1767" w:right="1733" w:firstLine="1843"/>
        <w:rPr>
          <w:rFonts w:ascii="Arial" w:hAnsi="Arial" w:cs="Arial"/>
          <w:b/>
          <w:spacing w:val="1"/>
          <w:w w:val="105"/>
          <w:sz w:val="24"/>
          <w:szCs w:val="24"/>
        </w:rPr>
      </w:pPr>
      <w:r w:rsidRPr="00922898">
        <w:rPr>
          <w:rFonts w:ascii="Arial" w:hAnsi="Arial" w:cs="Arial"/>
          <w:b/>
          <w:w w:val="105"/>
          <w:sz w:val="24"/>
          <w:szCs w:val="24"/>
        </w:rPr>
        <w:t>CAPITULO</w:t>
      </w:r>
      <w:r w:rsidRPr="00922898">
        <w:rPr>
          <w:rFonts w:ascii="Arial" w:hAnsi="Arial" w:cs="Arial"/>
          <w:b/>
          <w:spacing w:val="1"/>
          <w:w w:val="105"/>
          <w:sz w:val="24"/>
          <w:szCs w:val="24"/>
        </w:rPr>
        <w:t xml:space="preserve"> </w:t>
      </w:r>
      <w:r w:rsidRPr="00922898">
        <w:rPr>
          <w:rFonts w:ascii="Arial" w:hAnsi="Arial" w:cs="Arial"/>
          <w:b/>
          <w:w w:val="105"/>
          <w:sz w:val="24"/>
          <w:szCs w:val="24"/>
        </w:rPr>
        <w:t>I</w:t>
      </w:r>
      <w:r w:rsidRPr="00922898">
        <w:rPr>
          <w:rFonts w:ascii="Arial" w:hAnsi="Arial" w:cs="Arial"/>
          <w:b/>
          <w:spacing w:val="1"/>
          <w:w w:val="105"/>
          <w:sz w:val="24"/>
          <w:szCs w:val="24"/>
        </w:rPr>
        <w:t xml:space="preserve"> </w:t>
      </w:r>
    </w:p>
    <w:p w14:paraId="4545AB67" w14:textId="77777777" w:rsidR="00BD7350" w:rsidRPr="00922898" w:rsidRDefault="00BE7861">
      <w:pPr>
        <w:spacing w:before="151" w:line="273" w:lineRule="auto"/>
        <w:ind w:right="1733" w:firstLineChars="100" w:firstLine="245"/>
        <w:jc w:val="center"/>
        <w:rPr>
          <w:rFonts w:ascii="Arial" w:hAnsi="Arial" w:cs="Arial"/>
          <w:b/>
          <w:sz w:val="24"/>
          <w:szCs w:val="24"/>
        </w:rPr>
      </w:pPr>
      <w:r w:rsidRPr="00922898">
        <w:rPr>
          <w:rFonts w:ascii="Arial" w:hAnsi="Arial" w:cs="Arial"/>
          <w:b/>
          <w:sz w:val="24"/>
          <w:szCs w:val="24"/>
          <w:lang w:val="es-MX"/>
        </w:rPr>
        <w:t xml:space="preserve">                         </w:t>
      </w:r>
      <w:r w:rsidRPr="00922898">
        <w:rPr>
          <w:rFonts w:ascii="Arial" w:hAnsi="Arial" w:cs="Arial"/>
          <w:b/>
          <w:sz w:val="24"/>
          <w:szCs w:val="24"/>
        </w:rPr>
        <w:t>DENOMINACIÓN,</w:t>
      </w:r>
      <w:r w:rsidRPr="00922898">
        <w:rPr>
          <w:rFonts w:ascii="Arial" w:hAnsi="Arial" w:cs="Arial"/>
          <w:b/>
          <w:spacing w:val="5"/>
          <w:sz w:val="24"/>
          <w:szCs w:val="24"/>
        </w:rPr>
        <w:t xml:space="preserve"> </w:t>
      </w:r>
      <w:r w:rsidRPr="00922898">
        <w:rPr>
          <w:rFonts w:ascii="Arial" w:hAnsi="Arial" w:cs="Arial"/>
          <w:b/>
          <w:sz w:val="24"/>
          <w:szCs w:val="24"/>
        </w:rPr>
        <w:t>DURACIÓN</w:t>
      </w:r>
      <w:r w:rsidRPr="00922898">
        <w:rPr>
          <w:rFonts w:ascii="Arial" w:hAnsi="Arial" w:cs="Arial"/>
          <w:b/>
          <w:spacing w:val="10"/>
          <w:sz w:val="24"/>
          <w:szCs w:val="24"/>
        </w:rPr>
        <w:t xml:space="preserve"> </w:t>
      </w:r>
      <w:r w:rsidRPr="00922898">
        <w:rPr>
          <w:rFonts w:ascii="Arial" w:hAnsi="Arial" w:cs="Arial"/>
          <w:b/>
          <w:spacing w:val="10"/>
          <w:sz w:val="24"/>
          <w:szCs w:val="24"/>
          <w:lang w:val="es-MX"/>
        </w:rPr>
        <w:t>Y</w:t>
      </w:r>
      <w:r w:rsidRPr="00922898">
        <w:rPr>
          <w:rFonts w:ascii="Arial" w:hAnsi="Arial" w:cs="Arial"/>
          <w:b/>
          <w:spacing w:val="11"/>
          <w:sz w:val="24"/>
          <w:szCs w:val="24"/>
        </w:rPr>
        <w:t xml:space="preserve"> </w:t>
      </w:r>
      <w:r w:rsidRPr="00922898">
        <w:rPr>
          <w:rFonts w:ascii="Arial" w:hAnsi="Arial" w:cs="Arial"/>
          <w:b/>
          <w:sz w:val="24"/>
          <w:szCs w:val="24"/>
        </w:rPr>
        <w:t>DOMICILIO</w:t>
      </w:r>
    </w:p>
    <w:p w14:paraId="1CCD6869" w14:textId="77777777" w:rsidR="00BD7350" w:rsidRPr="00922898" w:rsidRDefault="00BD7350">
      <w:pPr>
        <w:pStyle w:val="Textoindependiente"/>
        <w:rPr>
          <w:rFonts w:ascii="Arial" w:hAnsi="Arial" w:cs="Arial"/>
        </w:rPr>
      </w:pPr>
    </w:p>
    <w:p w14:paraId="0F2B3D65" w14:textId="1B530F20" w:rsidR="00BD7350" w:rsidRPr="00922898" w:rsidRDefault="00BE7861">
      <w:pPr>
        <w:jc w:val="both"/>
        <w:rPr>
          <w:rFonts w:ascii="Arial" w:hAnsi="Arial" w:cs="Arial"/>
          <w:sz w:val="24"/>
          <w:szCs w:val="24"/>
          <w:lang w:val="es-MX"/>
        </w:rPr>
      </w:pPr>
      <w:r w:rsidRPr="00922898">
        <w:rPr>
          <w:rFonts w:ascii="Arial" w:hAnsi="Arial" w:cs="Arial"/>
          <w:b/>
          <w:bCs/>
          <w:sz w:val="24"/>
          <w:szCs w:val="24"/>
          <w:lang w:val="es-MX"/>
        </w:rPr>
        <w:t>Artículo 1°.-</w:t>
      </w:r>
      <w:r w:rsidRPr="00922898">
        <w:rPr>
          <w:rFonts w:ascii="Arial" w:hAnsi="Arial" w:cs="Arial"/>
          <w:sz w:val="24"/>
          <w:szCs w:val="24"/>
          <w:lang w:val="es-MX"/>
        </w:rPr>
        <w:t xml:space="preserve"> </w:t>
      </w:r>
      <w:r w:rsidRPr="00922898">
        <w:rPr>
          <w:rFonts w:ascii="Arial" w:hAnsi="Arial" w:cs="Arial"/>
          <w:b/>
          <w:bCs/>
          <w:sz w:val="24"/>
          <w:szCs w:val="24"/>
          <w:lang w:val="es-MX"/>
        </w:rPr>
        <w:t xml:space="preserve">LA ASOCIACIÓN “CIRCULO DE OFICIALES GUARDIA REPUBLICANA DEL </w:t>
      </w:r>
      <w:r w:rsidRPr="00922898">
        <w:rPr>
          <w:rFonts w:ascii="Arial" w:hAnsi="Arial" w:cs="Arial"/>
          <w:b/>
          <w:bCs/>
          <w:sz w:val="24"/>
          <w:szCs w:val="24"/>
          <w:lang w:val="es-MX"/>
        </w:rPr>
        <w:t>PERÚ”,</w:t>
      </w:r>
      <w:r w:rsidRPr="00922898">
        <w:rPr>
          <w:rFonts w:ascii="Arial" w:hAnsi="Arial" w:cs="Arial"/>
          <w:sz w:val="24"/>
          <w:szCs w:val="24"/>
          <w:lang w:val="es-MX"/>
        </w:rPr>
        <w:t xml:space="preserve"> </w:t>
      </w:r>
      <w:r w:rsidR="00D7411E">
        <w:rPr>
          <w:rFonts w:ascii="Arial" w:hAnsi="Arial" w:cs="Arial"/>
          <w:sz w:val="24"/>
          <w:szCs w:val="24"/>
          <w:lang w:val="es-MX"/>
        </w:rPr>
        <w:t xml:space="preserve">en adelante </w:t>
      </w:r>
      <w:r w:rsidR="00AC6206" w:rsidRPr="00D7411E">
        <w:rPr>
          <w:rFonts w:ascii="Arial" w:hAnsi="Arial" w:cs="Arial"/>
          <w:b/>
          <w:bCs/>
          <w:sz w:val="24"/>
          <w:szCs w:val="24"/>
          <w:lang w:val="es-MX"/>
        </w:rPr>
        <w:t>COGRP</w:t>
      </w:r>
      <w:r w:rsidR="00D7411E">
        <w:rPr>
          <w:rFonts w:ascii="Arial" w:hAnsi="Arial" w:cs="Arial"/>
          <w:b/>
          <w:bCs/>
          <w:sz w:val="24"/>
          <w:szCs w:val="24"/>
          <w:lang w:val="es-MX"/>
        </w:rPr>
        <w:t xml:space="preserve">, </w:t>
      </w:r>
      <w:r w:rsidRPr="00D7411E">
        <w:rPr>
          <w:rFonts w:ascii="Arial" w:hAnsi="Arial" w:cs="Arial"/>
          <w:sz w:val="24"/>
          <w:szCs w:val="24"/>
          <w:lang w:val="es-MX"/>
        </w:rPr>
        <w:t>fundada</w:t>
      </w:r>
      <w:r w:rsidRPr="00922898">
        <w:rPr>
          <w:rFonts w:ascii="Arial" w:hAnsi="Arial" w:cs="Arial"/>
          <w:sz w:val="24"/>
          <w:szCs w:val="24"/>
          <w:lang w:val="es-MX"/>
        </w:rPr>
        <w:t xml:space="preserve"> </w:t>
      </w:r>
      <w:r w:rsidRPr="00922898">
        <w:rPr>
          <w:rFonts w:ascii="Arial" w:hAnsi="Arial" w:cs="Arial"/>
          <w:sz w:val="24"/>
          <w:szCs w:val="24"/>
          <w:lang w:val="es-PE"/>
        </w:rPr>
        <w:t>el 17 de Abril de 1969</w:t>
      </w:r>
      <w:r w:rsidRPr="00922898">
        <w:rPr>
          <w:rFonts w:ascii="Arial" w:hAnsi="Arial" w:cs="Arial"/>
          <w:sz w:val="24"/>
          <w:szCs w:val="24"/>
          <w:lang w:val="es-MX"/>
        </w:rPr>
        <w:t>,</w:t>
      </w:r>
      <w:r w:rsidRPr="00922898">
        <w:rPr>
          <w:rFonts w:ascii="Arial" w:hAnsi="Arial" w:cs="Arial"/>
          <w:sz w:val="24"/>
          <w:szCs w:val="24"/>
          <w:lang w:val="es-PE"/>
        </w:rPr>
        <w:t xml:space="preserve"> </w:t>
      </w:r>
      <w:r w:rsidRPr="00922898">
        <w:rPr>
          <w:rFonts w:ascii="Arial" w:hAnsi="Arial" w:cs="Arial"/>
          <w:sz w:val="24"/>
          <w:szCs w:val="24"/>
          <w:lang w:val="es-MX"/>
        </w:rPr>
        <w:t>inscrita mediante Escritura</w:t>
      </w:r>
      <w:r w:rsidRPr="00922898">
        <w:rPr>
          <w:rFonts w:ascii="Arial" w:hAnsi="Arial" w:cs="Arial"/>
          <w:sz w:val="24"/>
          <w:szCs w:val="24"/>
          <w:lang w:val="es-PE"/>
        </w:rPr>
        <w:t xml:space="preserve"> Pública</w:t>
      </w:r>
      <w:r w:rsidRPr="00922898">
        <w:rPr>
          <w:rFonts w:ascii="Arial" w:hAnsi="Arial" w:cs="Arial"/>
          <w:sz w:val="24"/>
          <w:szCs w:val="24"/>
          <w:lang w:val="es-MX"/>
        </w:rPr>
        <w:t xml:space="preserve"> en los Registros de Personas Jurídicas de la Superintendencia</w:t>
      </w:r>
      <w:r w:rsidRPr="00922898">
        <w:rPr>
          <w:rFonts w:ascii="Arial" w:hAnsi="Arial" w:cs="Arial"/>
          <w:sz w:val="24"/>
          <w:szCs w:val="24"/>
          <w:lang w:val="es-PE"/>
        </w:rPr>
        <w:t xml:space="preserve"> Nacional de Registro Públicos (S</w:t>
      </w:r>
      <w:r w:rsidRPr="00922898">
        <w:rPr>
          <w:rFonts w:ascii="Arial" w:hAnsi="Arial" w:cs="Arial"/>
          <w:sz w:val="24"/>
          <w:szCs w:val="24"/>
          <w:lang w:val="es-MX"/>
        </w:rPr>
        <w:t>UNARP</w:t>
      </w:r>
      <w:r w:rsidRPr="00922898">
        <w:rPr>
          <w:rFonts w:ascii="Arial" w:hAnsi="Arial" w:cs="Arial"/>
          <w:sz w:val="24"/>
          <w:szCs w:val="24"/>
          <w:lang w:val="es-PE"/>
        </w:rPr>
        <w:t>)</w:t>
      </w:r>
      <w:r w:rsidRPr="00922898">
        <w:rPr>
          <w:rFonts w:ascii="Arial" w:hAnsi="Arial" w:cs="Arial"/>
          <w:sz w:val="24"/>
          <w:szCs w:val="24"/>
          <w:lang w:val="es-MX"/>
        </w:rPr>
        <w:t xml:space="preserve">, con partida registral No. 01787969, identificada también con  las siglas “COGRP”, </w:t>
      </w:r>
      <w:r w:rsidR="00D7411E">
        <w:rPr>
          <w:rFonts w:ascii="Arial" w:hAnsi="Arial" w:cs="Arial"/>
          <w:sz w:val="24"/>
          <w:szCs w:val="24"/>
          <w:lang w:val="es-MX"/>
        </w:rPr>
        <w:t xml:space="preserve"> es u</w:t>
      </w:r>
      <w:r w:rsidRPr="00922898">
        <w:rPr>
          <w:rFonts w:ascii="Arial" w:hAnsi="Arial" w:cs="Arial"/>
          <w:sz w:val="24"/>
          <w:szCs w:val="24"/>
          <w:lang w:val="es-MX"/>
        </w:rPr>
        <w:t xml:space="preserve">na </w:t>
      </w:r>
      <w:r w:rsidRPr="00922898">
        <w:rPr>
          <w:rFonts w:ascii="Arial" w:hAnsi="Arial" w:cs="Arial"/>
          <w:sz w:val="24"/>
          <w:szCs w:val="24"/>
          <w:lang w:val="es-PE"/>
        </w:rPr>
        <w:t>persona jurídica</w:t>
      </w:r>
      <w:r w:rsidRPr="00922898">
        <w:rPr>
          <w:rFonts w:ascii="Arial" w:hAnsi="Arial" w:cs="Arial"/>
          <w:sz w:val="24"/>
          <w:szCs w:val="24"/>
          <w:lang w:val="es-MX"/>
        </w:rPr>
        <w:t xml:space="preserve"> de derecho privado, sin fines de lucro, autónoma e independiente</w:t>
      </w:r>
      <w:r w:rsidRPr="00922898">
        <w:rPr>
          <w:rFonts w:ascii="Arial" w:hAnsi="Arial" w:cs="Arial"/>
          <w:sz w:val="24"/>
          <w:szCs w:val="24"/>
          <w:lang w:val="es-PE"/>
        </w:rPr>
        <w:t>,</w:t>
      </w:r>
      <w:r w:rsidRPr="00922898">
        <w:rPr>
          <w:rFonts w:ascii="Arial" w:hAnsi="Arial" w:cs="Arial"/>
          <w:sz w:val="24"/>
          <w:szCs w:val="24"/>
          <w:lang w:val="es-MX"/>
        </w:rPr>
        <w:t xml:space="preserve"> de naturaleza social, cultural, deportiva, recreacional</w:t>
      </w:r>
      <w:r w:rsidR="00D7411E">
        <w:rPr>
          <w:rFonts w:ascii="Arial" w:hAnsi="Arial" w:cs="Arial"/>
          <w:sz w:val="24"/>
          <w:szCs w:val="24"/>
          <w:lang w:val="es-MX"/>
        </w:rPr>
        <w:t xml:space="preserve"> y </w:t>
      </w:r>
      <w:r w:rsidRPr="00922898">
        <w:rPr>
          <w:rFonts w:ascii="Arial" w:hAnsi="Arial" w:cs="Arial"/>
          <w:sz w:val="24"/>
          <w:szCs w:val="24"/>
          <w:lang w:val="es-MX"/>
        </w:rPr>
        <w:t>ajena a toda actividad política o creencia de carácter Ideológico.</w:t>
      </w:r>
    </w:p>
    <w:p w14:paraId="08DEF67B" w14:textId="77777777" w:rsidR="00BD7350" w:rsidRPr="00922898" w:rsidRDefault="00BD7350">
      <w:pPr>
        <w:jc w:val="both"/>
        <w:rPr>
          <w:rFonts w:ascii="Arial" w:hAnsi="Arial" w:cs="Arial"/>
          <w:b/>
          <w:bCs/>
          <w:sz w:val="24"/>
          <w:szCs w:val="24"/>
          <w:lang w:val="es-MX"/>
        </w:rPr>
      </w:pPr>
    </w:p>
    <w:p w14:paraId="6CA2754B" w14:textId="640ACAB6" w:rsidR="00BD7350" w:rsidRPr="00922898" w:rsidRDefault="00BE7861">
      <w:pPr>
        <w:jc w:val="both"/>
        <w:rPr>
          <w:rFonts w:ascii="Arial" w:hAnsi="Arial" w:cs="Arial"/>
          <w:sz w:val="24"/>
          <w:szCs w:val="24"/>
          <w:lang w:val="es-MX"/>
        </w:rPr>
      </w:pPr>
      <w:r w:rsidRPr="00922898">
        <w:rPr>
          <w:rFonts w:ascii="Arial" w:hAnsi="Arial" w:cs="Arial"/>
          <w:b/>
          <w:bCs/>
          <w:sz w:val="24"/>
          <w:szCs w:val="24"/>
          <w:lang w:val="es-MX"/>
        </w:rPr>
        <w:t>Artículo 2°. -</w:t>
      </w:r>
      <w:r w:rsidRPr="00922898">
        <w:rPr>
          <w:rFonts w:ascii="Arial" w:hAnsi="Arial" w:cs="Arial"/>
          <w:sz w:val="24"/>
          <w:szCs w:val="24"/>
          <w:lang w:val="es-MX"/>
        </w:rPr>
        <w:t xml:space="preserve"> El CO</w:t>
      </w:r>
      <w:r w:rsidR="00AC6206" w:rsidRPr="00922898">
        <w:rPr>
          <w:rFonts w:ascii="Arial" w:hAnsi="Arial" w:cs="Arial"/>
          <w:sz w:val="24"/>
          <w:szCs w:val="24"/>
          <w:lang w:val="es-MX"/>
        </w:rPr>
        <w:t>G</w:t>
      </w:r>
      <w:r w:rsidRPr="00922898">
        <w:rPr>
          <w:rFonts w:ascii="Arial" w:hAnsi="Arial" w:cs="Arial"/>
          <w:sz w:val="24"/>
          <w:szCs w:val="24"/>
          <w:lang w:val="es-MX"/>
        </w:rPr>
        <w:t xml:space="preserve">RP., tiene una duración indefinida, </w:t>
      </w:r>
      <w:r w:rsidRPr="00922898">
        <w:rPr>
          <w:rFonts w:ascii="Arial" w:hAnsi="Arial" w:cs="Arial"/>
          <w:sz w:val="24"/>
          <w:szCs w:val="24"/>
          <w:lang w:val="es-PE"/>
        </w:rPr>
        <w:t>fija</w:t>
      </w:r>
      <w:r w:rsidRPr="00922898">
        <w:rPr>
          <w:rFonts w:ascii="Arial" w:hAnsi="Arial" w:cs="Arial"/>
          <w:sz w:val="24"/>
          <w:szCs w:val="24"/>
          <w:lang w:val="es-MX"/>
        </w:rPr>
        <w:t xml:space="preserve"> domicilio legal en la Avenida Faustino Sánchez Carrión </w:t>
      </w:r>
      <w:r w:rsidR="00922898">
        <w:rPr>
          <w:rFonts w:ascii="Arial" w:hAnsi="Arial" w:cs="Arial"/>
          <w:sz w:val="24"/>
          <w:szCs w:val="24"/>
          <w:lang w:val="es-MX"/>
        </w:rPr>
        <w:t xml:space="preserve">Nº 110, </w:t>
      </w:r>
      <w:r w:rsidRPr="00922898">
        <w:rPr>
          <w:rFonts w:ascii="Arial" w:hAnsi="Arial" w:cs="Arial"/>
          <w:sz w:val="24"/>
          <w:szCs w:val="24"/>
          <w:lang w:val="es-MX"/>
        </w:rPr>
        <w:t>Distrito de San Isidro del Departamento de Lima y su sede</w:t>
      </w:r>
      <w:r w:rsidRPr="00922898">
        <w:rPr>
          <w:rFonts w:ascii="Arial" w:hAnsi="Arial" w:cs="Arial"/>
          <w:sz w:val="24"/>
          <w:szCs w:val="24"/>
          <w:lang w:val="es-PE"/>
        </w:rPr>
        <w:t xml:space="preserve"> Playa </w:t>
      </w:r>
      <w:r w:rsidRPr="00922898">
        <w:rPr>
          <w:rFonts w:ascii="Arial" w:hAnsi="Arial" w:cs="Arial"/>
          <w:sz w:val="24"/>
          <w:szCs w:val="24"/>
          <w:lang w:val="es-MX"/>
        </w:rPr>
        <w:t xml:space="preserve">Arica - </w:t>
      </w:r>
      <w:r w:rsidRPr="00922898">
        <w:rPr>
          <w:rFonts w:ascii="Arial" w:hAnsi="Arial" w:cs="Arial"/>
          <w:sz w:val="24"/>
          <w:szCs w:val="24"/>
          <w:lang w:val="es-PE"/>
        </w:rPr>
        <w:t>Lurín, ubicado en el Km</w:t>
      </w:r>
      <w:r w:rsidRPr="00922898">
        <w:rPr>
          <w:rFonts w:ascii="Arial" w:hAnsi="Arial" w:cs="Arial"/>
          <w:sz w:val="24"/>
          <w:szCs w:val="24"/>
          <w:lang w:val="es-MX"/>
        </w:rPr>
        <w:t xml:space="preserve"> 40 de la Panamericana Sur.</w:t>
      </w:r>
    </w:p>
    <w:p w14:paraId="2F7AA952" w14:textId="77777777" w:rsidR="00BD7350" w:rsidRPr="00922898" w:rsidRDefault="00BD7350">
      <w:pPr>
        <w:jc w:val="both"/>
        <w:rPr>
          <w:rFonts w:ascii="Arial" w:hAnsi="Arial" w:cs="Arial"/>
          <w:sz w:val="24"/>
          <w:szCs w:val="24"/>
          <w:lang w:val="es-MX"/>
        </w:rPr>
      </w:pPr>
    </w:p>
    <w:p w14:paraId="0FBE77FF" w14:textId="77777777" w:rsidR="00BD7350" w:rsidRPr="00922898" w:rsidRDefault="00BE7861">
      <w:pPr>
        <w:jc w:val="both"/>
        <w:rPr>
          <w:rFonts w:ascii="Arial" w:hAnsi="Arial" w:cs="Arial"/>
          <w:sz w:val="24"/>
          <w:szCs w:val="24"/>
          <w:lang w:val="es-MX"/>
        </w:rPr>
      </w:pPr>
      <w:r w:rsidRPr="00922898">
        <w:rPr>
          <w:rFonts w:ascii="Arial" w:hAnsi="Arial" w:cs="Arial"/>
          <w:b/>
          <w:bCs/>
          <w:sz w:val="24"/>
          <w:szCs w:val="24"/>
          <w:lang w:val="es-MX"/>
        </w:rPr>
        <w:t xml:space="preserve">Artículo 3°.- </w:t>
      </w:r>
      <w:r w:rsidRPr="00922898">
        <w:rPr>
          <w:rFonts w:ascii="Arial" w:hAnsi="Arial" w:cs="Arial"/>
          <w:sz w:val="24"/>
          <w:szCs w:val="24"/>
          <w:lang w:val="es-MX"/>
        </w:rPr>
        <w:t>El COGRP, podrá crear filiales en el territorio nacional con la  aprobación de la Asamblea General, a propuesta del Consejo Directivo.</w:t>
      </w:r>
    </w:p>
    <w:p w14:paraId="190E36E0" w14:textId="77777777" w:rsidR="00BD7350" w:rsidRPr="00922898" w:rsidRDefault="00BD7350">
      <w:pPr>
        <w:jc w:val="both"/>
        <w:rPr>
          <w:rFonts w:ascii="Arial" w:hAnsi="Arial" w:cs="Arial"/>
          <w:sz w:val="24"/>
          <w:szCs w:val="24"/>
          <w:lang w:val="es-MX"/>
        </w:rPr>
      </w:pPr>
    </w:p>
    <w:p w14:paraId="515BDC8E" w14:textId="77777777" w:rsidR="00BD7350" w:rsidRPr="00922898" w:rsidRDefault="00BE7861">
      <w:pPr>
        <w:ind w:left="1502" w:right="1520"/>
        <w:jc w:val="center"/>
        <w:rPr>
          <w:rFonts w:ascii="Arial" w:hAnsi="Arial" w:cs="Arial"/>
          <w:b/>
          <w:sz w:val="24"/>
          <w:szCs w:val="24"/>
        </w:rPr>
      </w:pPr>
      <w:r w:rsidRPr="00922898">
        <w:rPr>
          <w:rFonts w:ascii="Arial" w:hAnsi="Arial" w:cs="Arial"/>
          <w:b/>
          <w:w w:val="105"/>
          <w:sz w:val="24"/>
          <w:szCs w:val="24"/>
        </w:rPr>
        <w:t>CAPITULO</w:t>
      </w:r>
      <w:r w:rsidRPr="00922898">
        <w:rPr>
          <w:rFonts w:ascii="Arial" w:hAnsi="Arial" w:cs="Arial"/>
          <w:b/>
          <w:spacing w:val="48"/>
          <w:w w:val="105"/>
          <w:sz w:val="24"/>
          <w:szCs w:val="24"/>
        </w:rPr>
        <w:t xml:space="preserve"> </w:t>
      </w:r>
      <w:r w:rsidRPr="00922898">
        <w:rPr>
          <w:rFonts w:ascii="Arial" w:hAnsi="Arial" w:cs="Arial"/>
          <w:b/>
          <w:w w:val="105"/>
          <w:sz w:val="24"/>
          <w:szCs w:val="24"/>
        </w:rPr>
        <w:t>II</w:t>
      </w:r>
    </w:p>
    <w:p w14:paraId="4C2921BB" w14:textId="77777777" w:rsidR="00BD7350" w:rsidRPr="00922898" w:rsidRDefault="00BD7350">
      <w:pPr>
        <w:spacing w:before="41"/>
        <w:ind w:left="1499" w:right="1520"/>
        <w:jc w:val="center"/>
        <w:rPr>
          <w:rFonts w:ascii="Arial" w:hAnsi="Arial" w:cs="Arial"/>
          <w:b/>
          <w:sz w:val="24"/>
          <w:szCs w:val="24"/>
        </w:rPr>
      </w:pPr>
    </w:p>
    <w:p w14:paraId="60FFDD38" w14:textId="77777777" w:rsidR="00BD7350" w:rsidRPr="00922898" w:rsidRDefault="00BE7861">
      <w:pPr>
        <w:spacing w:before="41"/>
        <w:ind w:left="1499" w:right="1520"/>
        <w:jc w:val="center"/>
        <w:rPr>
          <w:rFonts w:ascii="Arial" w:hAnsi="Arial" w:cs="Arial"/>
          <w:b/>
          <w:sz w:val="24"/>
          <w:szCs w:val="24"/>
        </w:rPr>
      </w:pPr>
      <w:r w:rsidRPr="00922898">
        <w:rPr>
          <w:rFonts w:ascii="Arial" w:hAnsi="Arial" w:cs="Arial"/>
          <w:b/>
          <w:sz w:val="24"/>
          <w:szCs w:val="24"/>
        </w:rPr>
        <w:t>SIMBOLO,</w:t>
      </w:r>
      <w:r w:rsidRPr="00922898">
        <w:rPr>
          <w:rFonts w:ascii="Arial" w:hAnsi="Arial" w:cs="Arial"/>
          <w:b/>
          <w:spacing w:val="-2"/>
          <w:sz w:val="24"/>
          <w:szCs w:val="24"/>
        </w:rPr>
        <w:t xml:space="preserve"> </w:t>
      </w:r>
      <w:r w:rsidRPr="00922898">
        <w:rPr>
          <w:rFonts w:ascii="Arial" w:hAnsi="Arial" w:cs="Arial"/>
          <w:b/>
          <w:sz w:val="24"/>
          <w:szCs w:val="24"/>
        </w:rPr>
        <w:t>INSIGNIAS,</w:t>
      </w:r>
      <w:r w:rsidRPr="00922898">
        <w:rPr>
          <w:rFonts w:ascii="Arial" w:hAnsi="Arial" w:cs="Arial"/>
          <w:b/>
          <w:spacing w:val="-6"/>
          <w:sz w:val="24"/>
          <w:szCs w:val="24"/>
        </w:rPr>
        <w:t xml:space="preserve"> </w:t>
      </w:r>
      <w:r w:rsidRPr="00922898">
        <w:rPr>
          <w:rFonts w:ascii="Arial" w:hAnsi="Arial" w:cs="Arial"/>
          <w:b/>
          <w:sz w:val="24"/>
          <w:szCs w:val="24"/>
        </w:rPr>
        <w:t>SELLOS</w:t>
      </w:r>
      <w:r w:rsidRPr="00922898">
        <w:rPr>
          <w:rFonts w:ascii="Arial" w:hAnsi="Arial" w:cs="Arial"/>
          <w:b/>
          <w:spacing w:val="-6"/>
          <w:sz w:val="24"/>
          <w:szCs w:val="24"/>
        </w:rPr>
        <w:t xml:space="preserve"> </w:t>
      </w:r>
      <w:r w:rsidRPr="00922898">
        <w:rPr>
          <w:rFonts w:ascii="Arial" w:hAnsi="Arial" w:cs="Arial"/>
          <w:b/>
          <w:sz w:val="24"/>
          <w:szCs w:val="24"/>
        </w:rPr>
        <w:t>Y</w:t>
      </w:r>
      <w:r w:rsidRPr="00922898">
        <w:rPr>
          <w:rFonts w:ascii="Arial" w:hAnsi="Arial" w:cs="Arial"/>
          <w:b/>
          <w:spacing w:val="-1"/>
          <w:sz w:val="24"/>
          <w:szCs w:val="24"/>
        </w:rPr>
        <w:t xml:space="preserve"> </w:t>
      </w:r>
      <w:r w:rsidRPr="00922898">
        <w:rPr>
          <w:rFonts w:ascii="Arial" w:hAnsi="Arial" w:cs="Arial"/>
          <w:b/>
          <w:sz w:val="24"/>
          <w:szCs w:val="24"/>
        </w:rPr>
        <w:t>EFEMERIDES</w:t>
      </w:r>
    </w:p>
    <w:p w14:paraId="52D6A8D3" w14:textId="77777777" w:rsidR="00BD7350" w:rsidRPr="00922898" w:rsidRDefault="00BD7350">
      <w:pPr>
        <w:pStyle w:val="Textoindependiente"/>
        <w:rPr>
          <w:rFonts w:ascii="Arial" w:hAnsi="Arial" w:cs="Arial"/>
        </w:rPr>
      </w:pPr>
    </w:p>
    <w:p w14:paraId="10178DAF" w14:textId="5FEF7B70" w:rsidR="00BD7350" w:rsidRPr="00922898" w:rsidRDefault="00BE7861">
      <w:pPr>
        <w:jc w:val="both"/>
        <w:rPr>
          <w:rFonts w:ascii="Arial" w:hAnsi="Arial" w:cs="Arial"/>
          <w:sz w:val="24"/>
          <w:szCs w:val="24"/>
          <w:lang w:val="es-MX"/>
        </w:rPr>
      </w:pPr>
      <w:r w:rsidRPr="00922898">
        <w:rPr>
          <w:rFonts w:ascii="Arial" w:hAnsi="Arial" w:cs="Arial"/>
          <w:b/>
          <w:bCs/>
          <w:sz w:val="24"/>
          <w:szCs w:val="24"/>
          <w:lang w:val="es-MX"/>
        </w:rPr>
        <w:t>Artículo 4°.-</w:t>
      </w:r>
      <w:r w:rsidRPr="00922898">
        <w:rPr>
          <w:rFonts w:ascii="Arial" w:hAnsi="Arial" w:cs="Arial"/>
          <w:sz w:val="24"/>
          <w:szCs w:val="24"/>
          <w:lang w:val="es-MX"/>
        </w:rPr>
        <w:t xml:space="preserve"> El COGRP </w:t>
      </w:r>
      <w:r w:rsidRPr="00922898">
        <w:rPr>
          <w:rFonts w:ascii="Arial" w:hAnsi="Arial" w:cs="Arial"/>
          <w:sz w:val="24"/>
          <w:szCs w:val="24"/>
          <w:lang w:val="es-PE"/>
        </w:rPr>
        <w:t xml:space="preserve">cuenta con </w:t>
      </w:r>
      <w:r w:rsidRPr="00922898">
        <w:rPr>
          <w:rFonts w:ascii="Arial" w:hAnsi="Arial" w:cs="Arial"/>
          <w:sz w:val="24"/>
          <w:szCs w:val="24"/>
          <w:lang w:val="es-MX"/>
        </w:rPr>
        <w:t>el Estandarte Nacional, símbolo de la Patria</w:t>
      </w:r>
      <w:r w:rsidR="0031705E">
        <w:rPr>
          <w:rFonts w:ascii="Arial" w:hAnsi="Arial" w:cs="Arial"/>
          <w:sz w:val="24"/>
          <w:szCs w:val="24"/>
          <w:lang w:val="es-MX"/>
        </w:rPr>
        <w:t xml:space="preserve">; y </w:t>
      </w:r>
      <w:r w:rsidRPr="00922898">
        <w:rPr>
          <w:rFonts w:ascii="Arial" w:hAnsi="Arial" w:cs="Arial"/>
          <w:sz w:val="24"/>
          <w:szCs w:val="24"/>
          <w:lang w:val="es-MX"/>
        </w:rPr>
        <w:t xml:space="preserve"> como Símbolo Institucional un Gallardete de forma recta</w:t>
      </w:r>
      <w:r w:rsidR="00655DDC">
        <w:rPr>
          <w:rFonts w:ascii="Arial" w:hAnsi="Arial" w:cs="Arial"/>
          <w:sz w:val="24"/>
          <w:szCs w:val="24"/>
          <w:lang w:val="es-MX"/>
        </w:rPr>
        <w:t>n</w:t>
      </w:r>
      <w:r w:rsidRPr="00922898">
        <w:rPr>
          <w:rFonts w:ascii="Arial" w:hAnsi="Arial" w:cs="Arial"/>
          <w:sz w:val="24"/>
          <w:szCs w:val="24"/>
          <w:lang w:val="es-MX"/>
        </w:rPr>
        <w:t>gular</w:t>
      </w:r>
      <w:r w:rsidR="00922898">
        <w:rPr>
          <w:rFonts w:ascii="Arial" w:hAnsi="Arial" w:cs="Arial"/>
          <w:sz w:val="24"/>
          <w:szCs w:val="24"/>
          <w:lang w:val="es-MX"/>
        </w:rPr>
        <w:t xml:space="preserve"> </w:t>
      </w:r>
      <w:r w:rsidR="006E53DC">
        <w:rPr>
          <w:rFonts w:ascii="Arial" w:hAnsi="Arial" w:cs="Arial"/>
          <w:sz w:val="24"/>
          <w:szCs w:val="24"/>
          <w:lang w:val="es-MX"/>
        </w:rPr>
        <w:t>de color azul, con flecos dorados</w:t>
      </w:r>
      <w:r w:rsidR="0031705E">
        <w:rPr>
          <w:rFonts w:ascii="Arial" w:hAnsi="Arial" w:cs="Arial"/>
          <w:sz w:val="24"/>
          <w:szCs w:val="24"/>
          <w:lang w:val="es-MX"/>
        </w:rPr>
        <w:t xml:space="preserve">, </w:t>
      </w:r>
      <w:r w:rsidR="00B35655">
        <w:rPr>
          <w:rFonts w:ascii="Arial" w:hAnsi="Arial" w:cs="Arial"/>
          <w:sz w:val="24"/>
          <w:szCs w:val="24"/>
          <w:lang w:val="es-MX"/>
        </w:rPr>
        <w:t>llevará</w:t>
      </w:r>
      <w:r w:rsidR="0031705E">
        <w:rPr>
          <w:rFonts w:ascii="Arial" w:hAnsi="Arial" w:cs="Arial"/>
          <w:sz w:val="24"/>
          <w:szCs w:val="24"/>
          <w:lang w:val="es-MX"/>
        </w:rPr>
        <w:t xml:space="preserve"> en el centro el escudo del COGRP, con fondo de color amarillo,  contorno de color azul, </w:t>
      </w:r>
      <w:r w:rsidR="00655DDC">
        <w:rPr>
          <w:rFonts w:ascii="Arial" w:hAnsi="Arial" w:cs="Arial"/>
          <w:sz w:val="24"/>
          <w:szCs w:val="24"/>
          <w:lang w:val="es-MX"/>
        </w:rPr>
        <w:t xml:space="preserve">con un sol radiante en la parte superior central de color dorado, inscripción en la parte </w:t>
      </w:r>
      <w:r w:rsidR="0031705E">
        <w:rPr>
          <w:rFonts w:ascii="Arial" w:hAnsi="Arial" w:cs="Arial"/>
          <w:sz w:val="24"/>
          <w:szCs w:val="24"/>
          <w:lang w:val="es-MX"/>
        </w:rPr>
        <w:t>superior</w:t>
      </w:r>
      <w:r w:rsidR="00655DDC">
        <w:rPr>
          <w:rFonts w:ascii="Arial" w:hAnsi="Arial" w:cs="Arial"/>
          <w:sz w:val="24"/>
          <w:szCs w:val="24"/>
          <w:lang w:val="es-MX"/>
        </w:rPr>
        <w:t xml:space="preserve"> tipo media luna con letras </w:t>
      </w:r>
      <w:r w:rsidR="00177211">
        <w:rPr>
          <w:rFonts w:ascii="Arial" w:hAnsi="Arial" w:cs="Arial"/>
          <w:sz w:val="24"/>
          <w:szCs w:val="24"/>
          <w:lang w:val="es-MX"/>
        </w:rPr>
        <w:t xml:space="preserve">de color </w:t>
      </w:r>
      <w:r w:rsidR="0031705E">
        <w:rPr>
          <w:rFonts w:ascii="Arial" w:hAnsi="Arial" w:cs="Arial"/>
          <w:sz w:val="24"/>
          <w:szCs w:val="24"/>
          <w:lang w:val="es-MX"/>
        </w:rPr>
        <w:t>azul</w:t>
      </w:r>
      <w:r w:rsidR="00177211">
        <w:rPr>
          <w:rFonts w:ascii="Arial" w:hAnsi="Arial" w:cs="Arial"/>
          <w:sz w:val="24"/>
          <w:szCs w:val="24"/>
          <w:lang w:val="es-MX"/>
        </w:rPr>
        <w:t xml:space="preserve">: </w:t>
      </w:r>
      <w:r w:rsidR="00655DDC" w:rsidRPr="00655DDC">
        <w:rPr>
          <w:rFonts w:ascii="Arial" w:hAnsi="Arial" w:cs="Arial"/>
          <w:b/>
          <w:bCs/>
          <w:sz w:val="24"/>
          <w:szCs w:val="24"/>
          <w:lang w:val="es-MX"/>
        </w:rPr>
        <w:t>CÌRCULO DE OFICIALES</w:t>
      </w:r>
      <w:r w:rsidR="00177211">
        <w:rPr>
          <w:rFonts w:ascii="Arial" w:hAnsi="Arial" w:cs="Arial"/>
          <w:b/>
          <w:bCs/>
          <w:sz w:val="24"/>
          <w:szCs w:val="24"/>
          <w:lang w:val="es-MX"/>
        </w:rPr>
        <w:t>;</w:t>
      </w:r>
      <w:r w:rsidR="00655DDC">
        <w:rPr>
          <w:rFonts w:ascii="Arial" w:hAnsi="Arial" w:cs="Arial"/>
          <w:sz w:val="24"/>
          <w:szCs w:val="24"/>
          <w:lang w:val="es-MX"/>
        </w:rPr>
        <w:t xml:space="preserve"> en el centro llevará el Escudo de la Guardia Republicana y en la parte inferior </w:t>
      </w:r>
      <w:r w:rsidR="00177211">
        <w:rPr>
          <w:rFonts w:ascii="Arial" w:hAnsi="Arial" w:cs="Arial"/>
          <w:sz w:val="24"/>
          <w:szCs w:val="24"/>
          <w:lang w:val="es-MX"/>
        </w:rPr>
        <w:t xml:space="preserve">la inscripción en media luna con letras de color </w:t>
      </w:r>
      <w:r w:rsidR="0031705E">
        <w:rPr>
          <w:rFonts w:ascii="Arial" w:hAnsi="Arial" w:cs="Arial"/>
          <w:sz w:val="24"/>
          <w:szCs w:val="24"/>
          <w:lang w:val="es-MX"/>
        </w:rPr>
        <w:t>azul</w:t>
      </w:r>
      <w:r w:rsidR="00177211">
        <w:rPr>
          <w:rFonts w:ascii="Arial" w:hAnsi="Arial" w:cs="Arial"/>
          <w:sz w:val="24"/>
          <w:szCs w:val="24"/>
          <w:lang w:val="es-MX"/>
        </w:rPr>
        <w:t xml:space="preserve">: </w:t>
      </w:r>
      <w:r w:rsidR="00177211" w:rsidRPr="00177211">
        <w:rPr>
          <w:rFonts w:ascii="Arial" w:hAnsi="Arial" w:cs="Arial"/>
          <w:b/>
          <w:bCs/>
          <w:sz w:val="24"/>
          <w:szCs w:val="24"/>
          <w:lang w:val="es-MX"/>
        </w:rPr>
        <w:t>GUARDIA REPUBLICANA DEL PERÙ</w:t>
      </w:r>
      <w:r w:rsidR="00177211">
        <w:rPr>
          <w:rFonts w:ascii="Arial" w:hAnsi="Arial" w:cs="Arial"/>
          <w:sz w:val="24"/>
          <w:szCs w:val="24"/>
          <w:lang w:val="es-MX"/>
        </w:rPr>
        <w:t xml:space="preserve">, </w:t>
      </w:r>
      <w:r w:rsidRPr="00922898">
        <w:rPr>
          <w:rFonts w:ascii="Arial" w:hAnsi="Arial" w:cs="Arial"/>
          <w:sz w:val="24"/>
          <w:szCs w:val="24"/>
          <w:lang w:val="es-MX"/>
        </w:rPr>
        <w:t xml:space="preserve">de </w:t>
      </w:r>
      <w:r w:rsidRPr="00922898">
        <w:rPr>
          <w:rFonts w:ascii="Arial" w:hAnsi="Arial" w:cs="Arial"/>
          <w:sz w:val="24"/>
          <w:szCs w:val="24"/>
          <w:lang w:val="es-PE"/>
        </w:rPr>
        <w:t>1.40 m de largo por 0.93 m de ancho,</w:t>
      </w:r>
      <w:r w:rsidRPr="00922898">
        <w:rPr>
          <w:rFonts w:ascii="Arial" w:hAnsi="Arial" w:cs="Arial"/>
          <w:sz w:val="24"/>
          <w:szCs w:val="24"/>
          <w:lang w:val="es-MX"/>
        </w:rPr>
        <w:t xml:space="preserve"> </w:t>
      </w:r>
      <w:r w:rsidRPr="00922898">
        <w:rPr>
          <w:rFonts w:ascii="Arial" w:hAnsi="Arial" w:cs="Arial"/>
          <w:sz w:val="24"/>
          <w:szCs w:val="24"/>
          <w:lang w:val="es-PE"/>
        </w:rPr>
        <w:t>estará sujeto a una asta de 2.10m</w:t>
      </w:r>
      <w:proofErr w:type="spellStart"/>
      <w:r w:rsidRPr="00922898">
        <w:rPr>
          <w:rFonts w:ascii="Arial" w:hAnsi="Arial" w:cs="Arial"/>
          <w:sz w:val="24"/>
          <w:szCs w:val="24"/>
          <w:lang w:val="es-MX"/>
        </w:rPr>
        <w:t>ts</w:t>
      </w:r>
      <w:proofErr w:type="spellEnd"/>
      <w:r w:rsidRPr="00922898">
        <w:rPr>
          <w:rFonts w:ascii="Arial" w:hAnsi="Arial" w:cs="Arial"/>
          <w:sz w:val="24"/>
          <w:szCs w:val="24"/>
          <w:lang w:val="es-PE"/>
        </w:rPr>
        <w:t>.</w:t>
      </w:r>
      <w:r w:rsidRPr="00922898">
        <w:rPr>
          <w:rFonts w:ascii="Arial" w:hAnsi="Arial" w:cs="Arial"/>
          <w:sz w:val="24"/>
          <w:szCs w:val="24"/>
          <w:lang w:val="es-MX"/>
        </w:rPr>
        <w:t xml:space="preserve"> </w:t>
      </w:r>
      <w:r w:rsidR="00177211">
        <w:rPr>
          <w:rFonts w:ascii="Arial" w:hAnsi="Arial" w:cs="Arial"/>
          <w:sz w:val="24"/>
          <w:szCs w:val="24"/>
          <w:lang w:val="es-MX"/>
        </w:rPr>
        <w:t>(</w:t>
      </w:r>
      <w:r w:rsidR="00B81614">
        <w:rPr>
          <w:rFonts w:ascii="Arial" w:hAnsi="Arial" w:cs="Arial"/>
          <w:sz w:val="24"/>
          <w:szCs w:val="24"/>
          <w:lang w:val="es-MX"/>
        </w:rPr>
        <w:t>Anexo 01</w:t>
      </w:r>
      <w:r w:rsidR="00177211">
        <w:rPr>
          <w:rFonts w:ascii="Arial" w:hAnsi="Arial" w:cs="Arial"/>
          <w:sz w:val="24"/>
          <w:szCs w:val="24"/>
          <w:lang w:val="es-MX"/>
        </w:rPr>
        <w:t>).</w:t>
      </w:r>
    </w:p>
    <w:p w14:paraId="5C6F3618" w14:textId="77777777" w:rsidR="00177211" w:rsidRPr="00922898" w:rsidRDefault="00177211">
      <w:pPr>
        <w:pStyle w:val="Textoindependiente"/>
        <w:rPr>
          <w:rFonts w:ascii="Arial" w:hAnsi="Arial" w:cs="Arial"/>
          <w:lang w:val="es-MX"/>
        </w:rPr>
      </w:pPr>
    </w:p>
    <w:p w14:paraId="7690428F" w14:textId="5C912807" w:rsidR="00BD7350" w:rsidRPr="00922898" w:rsidRDefault="00BE7861">
      <w:pPr>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5°.-</w:t>
      </w:r>
      <w:r w:rsidRPr="00922898">
        <w:rPr>
          <w:rFonts w:ascii="Arial" w:hAnsi="Arial" w:cs="Arial"/>
          <w:sz w:val="24"/>
          <w:szCs w:val="24"/>
          <w:lang w:val="es-PE"/>
        </w:rPr>
        <w:t xml:space="preserve"> Los sellos y membretes serán de uso </w:t>
      </w:r>
      <w:r w:rsidRPr="00922898">
        <w:rPr>
          <w:rFonts w:ascii="Arial" w:hAnsi="Arial" w:cs="Arial"/>
          <w:sz w:val="24"/>
          <w:szCs w:val="24"/>
          <w:lang w:val="es-MX"/>
        </w:rPr>
        <w:t>reglamentario</w:t>
      </w:r>
      <w:r w:rsidRPr="00922898">
        <w:rPr>
          <w:rFonts w:ascii="Arial" w:hAnsi="Arial" w:cs="Arial"/>
          <w:sz w:val="24"/>
          <w:szCs w:val="24"/>
          <w:lang w:val="es-PE"/>
        </w:rPr>
        <w:t xml:space="preserve"> </w:t>
      </w:r>
      <w:r w:rsidRPr="00922898">
        <w:rPr>
          <w:rFonts w:ascii="Arial" w:hAnsi="Arial" w:cs="Arial"/>
          <w:sz w:val="24"/>
          <w:szCs w:val="24"/>
          <w:lang w:val="es-MX"/>
        </w:rPr>
        <w:t>en los libros</w:t>
      </w:r>
      <w:r w:rsidRPr="00922898">
        <w:rPr>
          <w:rFonts w:ascii="Arial" w:hAnsi="Arial" w:cs="Arial"/>
          <w:sz w:val="24"/>
          <w:szCs w:val="24"/>
          <w:lang w:val="es-PE"/>
        </w:rPr>
        <w:t xml:space="preserve"> y registros, </w:t>
      </w:r>
      <w:r w:rsidRPr="00922898">
        <w:rPr>
          <w:rFonts w:ascii="Arial" w:hAnsi="Arial" w:cs="Arial"/>
          <w:sz w:val="24"/>
          <w:szCs w:val="24"/>
          <w:lang w:val="es-MX"/>
        </w:rPr>
        <w:t xml:space="preserve">el sello será redondo con una circunferencia de doble línea de 35 mm, en la parte superior y siguiendo el contorno de la circunferencia llevará la inscripción de </w:t>
      </w:r>
      <w:r w:rsidRPr="00922898">
        <w:rPr>
          <w:rFonts w:ascii="Arial" w:hAnsi="Arial" w:cs="Arial"/>
          <w:b/>
          <w:bCs/>
          <w:sz w:val="24"/>
          <w:szCs w:val="24"/>
          <w:lang w:val="es-MX"/>
        </w:rPr>
        <w:t>“CIRCULO DE OFICIALES DE LA GUARDIA REPUBLICANA DEL PERU”</w:t>
      </w:r>
      <w:r w:rsidRPr="00922898">
        <w:rPr>
          <w:rFonts w:ascii="Arial" w:hAnsi="Arial" w:cs="Arial"/>
          <w:sz w:val="24"/>
          <w:szCs w:val="24"/>
          <w:lang w:val="es-MX"/>
        </w:rPr>
        <w:t xml:space="preserve">, en la parte central llevará la insignia del COGRP. El </w:t>
      </w:r>
      <w:proofErr w:type="spellStart"/>
      <w:r w:rsidRPr="00922898">
        <w:rPr>
          <w:rFonts w:ascii="Arial" w:hAnsi="Arial" w:cs="Arial"/>
          <w:sz w:val="24"/>
          <w:szCs w:val="24"/>
          <w:lang w:val="es-MX"/>
        </w:rPr>
        <w:t>solapero</w:t>
      </w:r>
      <w:proofErr w:type="spellEnd"/>
      <w:r w:rsidRPr="00922898">
        <w:rPr>
          <w:rFonts w:ascii="Arial" w:hAnsi="Arial" w:cs="Arial"/>
          <w:sz w:val="24"/>
          <w:szCs w:val="24"/>
          <w:lang w:val="es-MX"/>
        </w:rPr>
        <w:t xml:space="preserve"> o pin del COGRP, constituido </w:t>
      </w:r>
      <w:r w:rsidRPr="00922898">
        <w:rPr>
          <w:rFonts w:ascii="Arial" w:hAnsi="Arial" w:cs="Arial"/>
          <w:sz w:val="24"/>
          <w:szCs w:val="24"/>
          <w:lang w:val="es-MX"/>
        </w:rPr>
        <w:lastRenderedPageBreak/>
        <w:t xml:space="preserve">por la insignia del COGRP, será de metal dorado </w:t>
      </w:r>
      <w:r w:rsidRPr="00922898">
        <w:rPr>
          <w:rFonts w:ascii="Arial" w:hAnsi="Arial" w:cs="Arial"/>
          <w:sz w:val="24"/>
          <w:szCs w:val="24"/>
          <w:lang w:val="es-PE"/>
        </w:rPr>
        <w:t xml:space="preserve">de 10 </w:t>
      </w:r>
      <w:r w:rsidRPr="00922898">
        <w:rPr>
          <w:rFonts w:ascii="Arial" w:hAnsi="Arial" w:cs="Arial"/>
          <w:sz w:val="24"/>
          <w:szCs w:val="24"/>
          <w:lang w:val="es-MX"/>
        </w:rPr>
        <w:t>mm</w:t>
      </w:r>
      <w:r w:rsidRPr="00922898">
        <w:rPr>
          <w:rFonts w:ascii="Arial" w:hAnsi="Arial" w:cs="Arial"/>
          <w:sz w:val="24"/>
          <w:szCs w:val="24"/>
          <w:lang w:val="es-PE"/>
        </w:rPr>
        <w:t>, llevando en el reverso un pin de seguridad.</w:t>
      </w:r>
    </w:p>
    <w:p w14:paraId="175651D3" w14:textId="77777777" w:rsidR="00BD7350" w:rsidRPr="00922898" w:rsidRDefault="00BD7350">
      <w:pPr>
        <w:pStyle w:val="Textoindependiente"/>
        <w:rPr>
          <w:rFonts w:ascii="Arial" w:hAnsi="Arial" w:cs="Arial"/>
        </w:rPr>
      </w:pPr>
    </w:p>
    <w:p w14:paraId="7329C7CA" w14:textId="77777777" w:rsidR="003F4A8F" w:rsidRDefault="00BE7861">
      <w:pPr>
        <w:pStyle w:val="Ttulo1"/>
        <w:spacing w:line="374" w:lineRule="auto"/>
        <w:ind w:left="3457" w:right="3481"/>
        <w:rPr>
          <w:rFonts w:ascii="Arial" w:hAnsi="Arial" w:cs="Arial"/>
          <w:spacing w:val="-71"/>
          <w:w w:val="105"/>
        </w:rPr>
      </w:pPr>
      <w:r w:rsidRPr="00922898">
        <w:rPr>
          <w:rFonts w:ascii="Arial" w:hAnsi="Arial" w:cs="Arial"/>
          <w:w w:val="105"/>
        </w:rPr>
        <w:t>CAPITULO</w:t>
      </w:r>
      <w:r w:rsidRPr="00922898">
        <w:rPr>
          <w:rFonts w:ascii="Arial" w:hAnsi="Arial" w:cs="Arial"/>
          <w:spacing w:val="34"/>
          <w:w w:val="105"/>
        </w:rPr>
        <w:t xml:space="preserve"> </w:t>
      </w:r>
      <w:r w:rsidRPr="00922898">
        <w:rPr>
          <w:rFonts w:ascii="Arial" w:hAnsi="Arial" w:cs="Arial"/>
          <w:w w:val="105"/>
        </w:rPr>
        <w:t>III</w:t>
      </w:r>
      <w:r w:rsidRPr="00922898">
        <w:rPr>
          <w:rFonts w:ascii="Arial" w:hAnsi="Arial" w:cs="Arial"/>
          <w:spacing w:val="-71"/>
          <w:w w:val="105"/>
        </w:rPr>
        <w:t xml:space="preserve"> </w:t>
      </w:r>
    </w:p>
    <w:p w14:paraId="658DD874" w14:textId="485B571D" w:rsidR="00BD7350" w:rsidRPr="00922898" w:rsidRDefault="00BE7861">
      <w:pPr>
        <w:pStyle w:val="Ttulo1"/>
        <w:spacing w:line="374" w:lineRule="auto"/>
        <w:ind w:left="3457" w:right="3481"/>
        <w:rPr>
          <w:rFonts w:ascii="Arial" w:hAnsi="Arial" w:cs="Arial"/>
        </w:rPr>
      </w:pPr>
      <w:r w:rsidRPr="00922898">
        <w:rPr>
          <w:rFonts w:ascii="Arial" w:hAnsi="Arial" w:cs="Arial"/>
        </w:rPr>
        <w:t>DE</w:t>
      </w:r>
      <w:r w:rsidRPr="00922898">
        <w:rPr>
          <w:rFonts w:ascii="Arial" w:hAnsi="Arial" w:cs="Arial"/>
          <w:spacing w:val="1"/>
        </w:rPr>
        <w:t xml:space="preserve"> </w:t>
      </w:r>
      <w:r w:rsidRPr="00922898">
        <w:rPr>
          <w:rFonts w:ascii="Arial" w:hAnsi="Arial" w:cs="Arial"/>
        </w:rPr>
        <w:t>LOS FINES</w:t>
      </w:r>
    </w:p>
    <w:p w14:paraId="0DB5BAF4" w14:textId="77777777" w:rsidR="00BD7350" w:rsidRPr="00922898" w:rsidRDefault="00BE7861">
      <w:pPr>
        <w:pStyle w:val="Prrafodelista"/>
        <w:tabs>
          <w:tab w:val="left" w:pos="841"/>
        </w:tabs>
        <w:spacing w:line="273" w:lineRule="auto"/>
        <w:ind w:left="0" w:right="130" w:firstLine="0"/>
        <w:jc w:val="both"/>
        <w:rPr>
          <w:rFonts w:ascii="Arial" w:hAnsi="Arial" w:cs="Arial"/>
          <w:b/>
          <w:bCs/>
          <w:sz w:val="24"/>
          <w:szCs w:val="24"/>
          <w:lang w:val="es-MX"/>
        </w:rPr>
      </w:pPr>
      <w:r w:rsidRPr="00922898">
        <w:rPr>
          <w:rFonts w:ascii="Arial" w:hAnsi="Arial" w:cs="Arial"/>
          <w:b/>
          <w:bCs/>
          <w:sz w:val="24"/>
          <w:szCs w:val="24"/>
          <w:lang w:val="es-MX"/>
        </w:rPr>
        <w:t>Artículo 6°.- Los fines de la asociación COGRP son:</w:t>
      </w:r>
    </w:p>
    <w:p w14:paraId="0FD1C9D5" w14:textId="77777777" w:rsidR="00BD7350" w:rsidRPr="00922898" w:rsidRDefault="00BE7861">
      <w:pPr>
        <w:pStyle w:val="Prrafodelista"/>
        <w:numPr>
          <w:ilvl w:val="0"/>
          <w:numId w:val="4"/>
        </w:numPr>
        <w:ind w:left="451" w:hanging="451"/>
        <w:jc w:val="both"/>
        <w:rPr>
          <w:rFonts w:ascii="Arial" w:hAnsi="Arial" w:cs="Arial"/>
          <w:sz w:val="24"/>
          <w:szCs w:val="24"/>
          <w:lang w:val="es-MX"/>
        </w:rPr>
      </w:pPr>
      <w:r w:rsidRPr="00922898">
        <w:rPr>
          <w:rFonts w:ascii="Arial" w:hAnsi="Arial" w:cs="Arial"/>
          <w:sz w:val="24"/>
          <w:szCs w:val="24"/>
          <w:lang w:val="es-MX"/>
        </w:rPr>
        <w:t>Proporcionar a sus asociados bienestar y</w:t>
      </w:r>
      <w:r w:rsidRPr="00922898">
        <w:rPr>
          <w:rFonts w:ascii="Arial" w:hAnsi="Arial" w:cs="Arial"/>
          <w:sz w:val="24"/>
          <w:szCs w:val="24"/>
          <w:lang w:val="es-PE"/>
        </w:rPr>
        <w:t xml:space="preserve"> </w:t>
      </w:r>
      <w:r w:rsidRPr="00922898">
        <w:rPr>
          <w:rFonts w:ascii="Arial" w:hAnsi="Arial" w:cs="Arial"/>
          <w:sz w:val="24"/>
          <w:szCs w:val="24"/>
          <w:lang w:val="es-MX"/>
        </w:rPr>
        <w:t>sano esparcimiento, así como fomentar actividades institucionales</w:t>
      </w:r>
      <w:r w:rsidRPr="00922898">
        <w:rPr>
          <w:rFonts w:ascii="Arial" w:hAnsi="Arial" w:cs="Arial"/>
          <w:sz w:val="24"/>
          <w:szCs w:val="24"/>
          <w:lang w:val="es-PE"/>
        </w:rPr>
        <w:t xml:space="preserve"> recreativas</w:t>
      </w:r>
      <w:r w:rsidRPr="00922898">
        <w:rPr>
          <w:rFonts w:ascii="Arial" w:hAnsi="Arial" w:cs="Arial"/>
          <w:sz w:val="24"/>
          <w:szCs w:val="24"/>
          <w:lang w:val="es-MX"/>
        </w:rPr>
        <w:t xml:space="preserve">, culturales, deportivas, educativas y sociales que </w:t>
      </w:r>
      <w:r w:rsidRPr="00922898">
        <w:rPr>
          <w:rFonts w:ascii="Arial" w:hAnsi="Arial" w:cs="Arial"/>
          <w:sz w:val="24"/>
          <w:szCs w:val="24"/>
          <w:lang w:val="es-MX"/>
        </w:rPr>
        <w:t>promuevan el desarrollo institucional y las relaciones de camaradería entre los asociados</w:t>
      </w:r>
      <w:r w:rsidRPr="00922898">
        <w:rPr>
          <w:rFonts w:ascii="Arial" w:hAnsi="Arial" w:cs="Arial"/>
          <w:sz w:val="24"/>
          <w:szCs w:val="24"/>
          <w:lang w:val="es-PE"/>
        </w:rPr>
        <w:t xml:space="preserve"> y sus familiares</w:t>
      </w:r>
      <w:r w:rsidRPr="00922898">
        <w:rPr>
          <w:rFonts w:ascii="Arial" w:hAnsi="Arial" w:cs="Arial"/>
          <w:sz w:val="24"/>
          <w:szCs w:val="24"/>
          <w:lang w:val="es-MX"/>
        </w:rPr>
        <w:t>.</w:t>
      </w:r>
    </w:p>
    <w:p w14:paraId="7E38A3C7" w14:textId="216A4C7B" w:rsidR="00BD7350" w:rsidRPr="00922898" w:rsidRDefault="00BE7861">
      <w:pPr>
        <w:pStyle w:val="Prrafodelista"/>
        <w:numPr>
          <w:ilvl w:val="0"/>
          <w:numId w:val="4"/>
        </w:numPr>
        <w:ind w:left="451" w:hanging="451"/>
        <w:jc w:val="both"/>
        <w:rPr>
          <w:rFonts w:ascii="Arial" w:hAnsi="Arial" w:cs="Arial"/>
          <w:sz w:val="24"/>
          <w:szCs w:val="24"/>
          <w:lang w:val="es-MX"/>
        </w:rPr>
      </w:pPr>
      <w:r w:rsidRPr="00922898">
        <w:rPr>
          <w:rFonts w:ascii="Arial" w:hAnsi="Arial" w:cs="Arial"/>
          <w:sz w:val="24"/>
          <w:szCs w:val="24"/>
          <w:lang w:val="es-MX"/>
        </w:rPr>
        <w:t>Cultivar y promover el respeto a los principios, valores y acervo institucional de la “Gloriosa Guardia Republicana del Perú” como “ALMA MATER” institucional</w:t>
      </w:r>
      <w:r w:rsidRPr="00922898">
        <w:rPr>
          <w:rFonts w:ascii="Arial" w:hAnsi="Arial" w:cs="Arial"/>
          <w:sz w:val="24"/>
          <w:szCs w:val="24"/>
          <w:lang w:val="es-PE"/>
        </w:rPr>
        <w:t xml:space="preserve">, </w:t>
      </w:r>
      <w:r w:rsidRPr="00922898">
        <w:rPr>
          <w:rFonts w:ascii="Arial" w:hAnsi="Arial" w:cs="Arial"/>
          <w:sz w:val="24"/>
          <w:szCs w:val="24"/>
          <w:lang w:val="es-MX"/>
        </w:rPr>
        <w:t>a</w:t>
      </w:r>
      <w:r w:rsidRPr="00922898">
        <w:rPr>
          <w:rFonts w:ascii="Arial" w:hAnsi="Arial" w:cs="Arial"/>
          <w:sz w:val="24"/>
          <w:szCs w:val="24"/>
          <w:lang w:val="es-PE"/>
        </w:rPr>
        <w:t>sí como de sus héroes y mártires</w:t>
      </w:r>
      <w:r w:rsidR="003F4A8F">
        <w:rPr>
          <w:rFonts w:ascii="Arial" w:hAnsi="Arial" w:cs="Arial"/>
          <w:sz w:val="24"/>
          <w:szCs w:val="24"/>
          <w:lang w:val="es-PE"/>
        </w:rPr>
        <w:t>,</w:t>
      </w:r>
      <w:r w:rsidRPr="00922898">
        <w:rPr>
          <w:rFonts w:ascii="Arial" w:hAnsi="Arial" w:cs="Arial"/>
          <w:sz w:val="24"/>
          <w:szCs w:val="24"/>
          <w:lang w:val="es-MX"/>
        </w:rPr>
        <w:t xml:space="preserve"> teniendo en cuenta el lema Honor, Lealtad y Disciplina, que debe cumplir todo asociad</w:t>
      </w:r>
      <w:r w:rsidRPr="00922898">
        <w:rPr>
          <w:rFonts w:ascii="Arial" w:hAnsi="Arial" w:cs="Arial"/>
          <w:sz w:val="24"/>
          <w:szCs w:val="24"/>
          <w:lang w:val="es-PE"/>
        </w:rPr>
        <w:t>o.</w:t>
      </w:r>
    </w:p>
    <w:p w14:paraId="5DEFFA5C" w14:textId="4BD6BDEF" w:rsidR="00BD7350" w:rsidRPr="00922898" w:rsidRDefault="00BE7861">
      <w:pPr>
        <w:pStyle w:val="Prrafodelista"/>
        <w:numPr>
          <w:ilvl w:val="0"/>
          <w:numId w:val="4"/>
        </w:numPr>
        <w:ind w:left="451" w:hanging="451"/>
        <w:jc w:val="both"/>
        <w:rPr>
          <w:rFonts w:ascii="Arial" w:hAnsi="Arial" w:cs="Arial"/>
          <w:sz w:val="24"/>
          <w:szCs w:val="24"/>
          <w:lang w:val="es-MX"/>
        </w:rPr>
      </w:pPr>
      <w:r w:rsidRPr="00922898">
        <w:rPr>
          <w:rFonts w:ascii="Arial" w:hAnsi="Arial" w:cs="Arial"/>
          <w:sz w:val="24"/>
          <w:szCs w:val="24"/>
          <w:lang w:val="es-MX"/>
        </w:rPr>
        <w:t>Promover e incentivar la capacitación y talleres educativos</w:t>
      </w:r>
      <w:r w:rsidR="00D7411E">
        <w:rPr>
          <w:rFonts w:ascii="Arial" w:hAnsi="Arial" w:cs="Arial"/>
          <w:sz w:val="24"/>
          <w:szCs w:val="24"/>
          <w:lang w:val="es-MX"/>
        </w:rPr>
        <w:t xml:space="preserve"> para</w:t>
      </w:r>
      <w:r w:rsidRPr="00922898">
        <w:rPr>
          <w:rFonts w:ascii="Arial" w:hAnsi="Arial" w:cs="Arial"/>
          <w:sz w:val="24"/>
          <w:szCs w:val="24"/>
          <w:lang w:val="es-MX"/>
        </w:rPr>
        <w:t xml:space="preserve"> los asociados.</w:t>
      </w:r>
    </w:p>
    <w:p w14:paraId="5A647902" w14:textId="77777777" w:rsidR="00BD7350" w:rsidRPr="00922898" w:rsidRDefault="00BE7861">
      <w:pPr>
        <w:pStyle w:val="Prrafodelista"/>
        <w:numPr>
          <w:ilvl w:val="0"/>
          <w:numId w:val="4"/>
        </w:numPr>
        <w:ind w:left="451" w:hanging="451"/>
        <w:jc w:val="both"/>
        <w:rPr>
          <w:rFonts w:ascii="Arial" w:hAnsi="Arial" w:cs="Arial"/>
          <w:sz w:val="24"/>
          <w:szCs w:val="24"/>
          <w:lang w:val="es-MX"/>
        </w:rPr>
      </w:pPr>
      <w:r w:rsidRPr="00922898">
        <w:rPr>
          <w:rFonts w:ascii="Arial" w:hAnsi="Arial" w:cs="Arial"/>
          <w:sz w:val="24"/>
          <w:szCs w:val="24"/>
          <w:lang w:val="es-MX"/>
        </w:rPr>
        <w:t>Mantener y fortalecer las relaciones con otras asociaciones afines.</w:t>
      </w:r>
    </w:p>
    <w:p w14:paraId="5B83168B" w14:textId="6BA664C7" w:rsidR="00BD7350" w:rsidRPr="00922898" w:rsidRDefault="00BE7861">
      <w:pPr>
        <w:pStyle w:val="Prrafodelista"/>
        <w:numPr>
          <w:ilvl w:val="0"/>
          <w:numId w:val="4"/>
        </w:numPr>
        <w:ind w:left="451" w:hanging="451"/>
        <w:jc w:val="both"/>
        <w:rPr>
          <w:rFonts w:ascii="Arial" w:hAnsi="Arial" w:cs="Arial"/>
          <w:sz w:val="24"/>
          <w:szCs w:val="24"/>
          <w:lang w:val="es-MX"/>
        </w:rPr>
      </w:pPr>
      <w:r w:rsidRPr="00922898">
        <w:rPr>
          <w:rFonts w:ascii="Arial" w:hAnsi="Arial" w:cs="Arial"/>
          <w:sz w:val="24"/>
          <w:szCs w:val="24"/>
          <w:lang w:val="es-MX"/>
        </w:rPr>
        <w:t>Promover convenios de carácter educativo, salud, cultura y deporte con otras instituciones.</w:t>
      </w:r>
    </w:p>
    <w:p w14:paraId="4F04C403" w14:textId="77777777" w:rsidR="00BD7350" w:rsidRPr="00922898" w:rsidRDefault="00BD7350">
      <w:pPr>
        <w:pStyle w:val="Prrafodelista"/>
        <w:tabs>
          <w:tab w:val="left" w:pos="841"/>
        </w:tabs>
        <w:spacing w:line="273" w:lineRule="auto"/>
        <w:ind w:left="0" w:right="130" w:firstLine="0"/>
        <w:jc w:val="both"/>
        <w:rPr>
          <w:rFonts w:ascii="Arial" w:hAnsi="Arial" w:cs="Arial"/>
          <w:b/>
          <w:bCs/>
          <w:sz w:val="24"/>
          <w:szCs w:val="24"/>
          <w:lang w:val="es-MX"/>
        </w:rPr>
      </w:pPr>
    </w:p>
    <w:p w14:paraId="04E0880D" w14:textId="08416161"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7°.-</w:t>
      </w:r>
      <w:r w:rsidRPr="00922898">
        <w:rPr>
          <w:rFonts w:ascii="Arial" w:hAnsi="Arial" w:cs="Arial"/>
          <w:sz w:val="24"/>
          <w:szCs w:val="24"/>
          <w:lang w:val="es-MX"/>
        </w:rPr>
        <w:t xml:space="preserve"> </w:t>
      </w:r>
      <w:r w:rsidR="00FC1F3A" w:rsidRPr="00D7411E">
        <w:rPr>
          <w:rFonts w:ascii="Arial" w:hAnsi="Arial" w:cs="Arial"/>
          <w:sz w:val="24"/>
          <w:szCs w:val="24"/>
          <w:lang w:val="es-MX"/>
        </w:rPr>
        <w:t>Las prescripciones contenida</w:t>
      </w:r>
      <w:r w:rsidR="00D7411E" w:rsidRPr="00D7411E">
        <w:rPr>
          <w:rFonts w:ascii="Arial" w:hAnsi="Arial" w:cs="Arial"/>
          <w:sz w:val="24"/>
          <w:szCs w:val="24"/>
          <w:lang w:val="es-MX"/>
        </w:rPr>
        <w:t>s</w:t>
      </w:r>
      <w:r w:rsidR="00FC1F3A" w:rsidRPr="00D7411E">
        <w:rPr>
          <w:rFonts w:ascii="Arial" w:hAnsi="Arial" w:cs="Arial"/>
          <w:sz w:val="24"/>
          <w:szCs w:val="24"/>
          <w:lang w:val="es-MX"/>
        </w:rPr>
        <w:t xml:space="preserve"> en el artículo anterior, no son limitativas,</w:t>
      </w:r>
      <w:r w:rsidR="00FC1F3A">
        <w:rPr>
          <w:rFonts w:ascii="Arial" w:hAnsi="Arial" w:cs="Arial"/>
          <w:b/>
          <w:bCs/>
          <w:color w:val="FF0000"/>
          <w:sz w:val="24"/>
          <w:szCs w:val="24"/>
          <w:lang w:val="es-MX"/>
        </w:rPr>
        <w:t xml:space="preserve"> </w:t>
      </w:r>
      <w:r w:rsidRPr="00922898">
        <w:rPr>
          <w:rFonts w:ascii="Arial" w:hAnsi="Arial" w:cs="Arial"/>
          <w:sz w:val="24"/>
          <w:szCs w:val="24"/>
          <w:lang w:val="es-MX"/>
        </w:rPr>
        <w:t xml:space="preserve">pudiendo efectuar actividades de </w:t>
      </w:r>
      <w:r w:rsidRPr="00922898">
        <w:rPr>
          <w:rFonts w:ascii="Arial" w:hAnsi="Arial" w:cs="Arial"/>
          <w:sz w:val="24"/>
          <w:szCs w:val="24"/>
          <w:lang w:val="es-MX"/>
        </w:rPr>
        <w:t>promoción educativa, empresarial, financiera y comercial, destinándose los recursos que se obtengan al desarrollo de la Asociación y bienestar de todos los asociados hábiles.</w:t>
      </w:r>
    </w:p>
    <w:p w14:paraId="34D00FD9" w14:textId="77777777" w:rsidR="00BD7350" w:rsidRPr="00922898" w:rsidRDefault="00BD7350">
      <w:pPr>
        <w:jc w:val="both"/>
        <w:rPr>
          <w:rFonts w:ascii="Arial" w:hAnsi="Arial" w:cs="Arial"/>
          <w:sz w:val="24"/>
          <w:szCs w:val="24"/>
          <w:lang w:val="es-MX"/>
        </w:rPr>
      </w:pPr>
    </w:p>
    <w:p w14:paraId="2CFCC95B" w14:textId="77777777" w:rsidR="00BD7350" w:rsidRPr="00922898" w:rsidRDefault="00BD7350">
      <w:pPr>
        <w:ind w:left="1878" w:right="1902"/>
        <w:jc w:val="center"/>
        <w:rPr>
          <w:rFonts w:ascii="Arial" w:hAnsi="Arial" w:cs="Arial"/>
          <w:b/>
          <w:w w:val="110"/>
          <w:sz w:val="24"/>
          <w:szCs w:val="24"/>
          <w:lang w:val="es-MX"/>
        </w:rPr>
      </w:pPr>
    </w:p>
    <w:p w14:paraId="78C57382" w14:textId="77777777" w:rsidR="00BD7350" w:rsidRPr="00922898" w:rsidRDefault="00BE7861">
      <w:pPr>
        <w:ind w:left="1878" w:right="1902"/>
        <w:jc w:val="center"/>
        <w:rPr>
          <w:rFonts w:ascii="Arial" w:hAnsi="Arial" w:cs="Arial"/>
          <w:b/>
          <w:w w:val="110"/>
          <w:sz w:val="24"/>
          <w:szCs w:val="24"/>
          <w:lang w:val="es-MX"/>
        </w:rPr>
      </w:pPr>
      <w:r w:rsidRPr="00922898">
        <w:rPr>
          <w:rFonts w:ascii="Arial" w:hAnsi="Arial" w:cs="Arial"/>
          <w:b/>
          <w:w w:val="110"/>
          <w:sz w:val="24"/>
          <w:szCs w:val="24"/>
          <w:lang w:val="es-MX"/>
        </w:rPr>
        <w:t>TITULO II</w:t>
      </w:r>
    </w:p>
    <w:p w14:paraId="49ED3F0F" w14:textId="77777777" w:rsidR="00BD7350" w:rsidRPr="00922898" w:rsidRDefault="00BD7350">
      <w:pPr>
        <w:ind w:left="1878" w:right="1902"/>
        <w:jc w:val="center"/>
        <w:rPr>
          <w:rFonts w:ascii="Arial" w:hAnsi="Arial" w:cs="Arial"/>
          <w:b/>
          <w:w w:val="110"/>
          <w:sz w:val="24"/>
          <w:szCs w:val="24"/>
        </w:rPr>
      </w:pPr>
    </w:p>
    <w:p w14:paraId="2D98ED9B" w14:textId="77777777" w:rsidR="00BD7350" w:rsidRPr="00922898" w:rsidRDefault="00BE7861">
      <w:pPr>
        <w:spacing w:before="46"/>
        <w:ind w:left="1513" w:right="1520"/>
        <w:jc w:val="center"/>
        <w:rPr>
          <w:rFonts w:ascii="Arial" w:hAnsi="Arial" w:cs="Arial"/>
          <w:b/>
          <w:sz w:val="24"/>
          <w:szCs w:val="24"/>
        </w:rPr>
      </w:pPr>
      <w:r w:rsidRPr="00922898">
        <w:rPr>
          <w:rFonts w:ascii="Arial" w:hAnsi="Arial" w:cs="Arial"/>
          <w:b/>
          <w:sz w:val="24"/>
          <w:szCs w:val="24"/>
        </w:rPr>
        <w:t>DEL</w:t>
      </w:r>
      <w:r w:rsidRPr="00922898">
        <w:rPr>
          <w:rFonts w:ascii="Arial" w:hAnsi="Arial" w:cs="Arial"/>
          <w:b/>
          <w:spacing w:val="-3"/>
          <w:sz w:val="24"/>
          <w:szCs w:val="24"/>
        </w:rPr>
        <w:t xml:space="preserve"> </w:t>
      </w:r>
      <w:r w:rsidRPr="00922898">
        <w:rPr>
          <w:rFonts w:ascii="Arial" w:hAnsi="Arial" w:cs="Arial"/>
          <w:b/>
          <w:sz w:val="24"/>
          <w:szCs w:val="24"/>
        </w:rPr>
        <w:t>PATRIMONIO</w:t>
      </w:r>
      <w:r w:rsidRPr="00922898">
        <w:rPr>
          <w:rFonts w:ascii="Arial" w:hAnsi="Arial" w:cs="Arial"/>
          <w:b/>
          <w:spacing w:val="-3"/>
          <w:sz w:val="24"/>
          <w:szCs w:val="24"/>
        </w:rPr>
        <w:t xml:space="preserve"> </w:t>
      </w:r>
      <w:r w:rsidRPr="00922898">
        <w:rPr>
          <w:rFonts w:ascii="Arial" w:hAnsi="Arial" w:cs="Arial"/>
          <w:b/>
          <w:sz w:val="24"/>
          <w:szCs w:val="24"/>
        </w:rPr>
        <w:t>DEL</w:t>
      </w:r>
      <w:r w:rsidRPr="00922898">
        <w:rPr>
          <w:rFonts w:ascii="Arial" w:hAnsi="Arial" w:cs="Arial"/>
          <w:b/>
          <w:spacing w:val="1"/>
          <w:sz w:val="24"/>
          <w:szCs w:val="24"/>
        </w:rPr>
        <w:t xml:space="preserve"> </w:t>
      </w:r>
      <w:r w:rsidRPr="00922898">
        <w:rPr>
          <w:rFonts w:ascii="Arial" w:hAnsi="Arial" w:cs="Arial"/>
          <w:b/>
          <w:sz w:val="24"/>
          <w:szCs w:val="24"/>
        </w:rPr>
        <w:t>CIRCULO</w:t>
      </w:r>
      <w:r w:rsidRPr="00922898">
        <w:rPr>
          <w:rFonts w:ascii="Arial" w:hAnsi="Arial" w:cs="Arial"/>
          <w:b/>
          <w:spacing w:val="-3"/>
          <w:sz w:val="24"/>
          <w:szCs w:val="24"/>
        </w:rPr>
        <w:t xml:space="preserve"> </w:t>
      </w:r>
      <w:r w:rsidRPr="00922898">
        <w:rPr>
          <w:rFonts w:ascii="Arial" w:hAnsi="Arial" w:cs="Arial"/>
          <w:b/>
          <w:sz w:val="24"/>
          <w:szCs w:val="24"/>
        </w:rPr>
        <w:t>DE</w:t>
      </w:r>
      <w:r w:rsidRPr="00922898">
        <w:rPr>
          <w:rFonts w:ascii="Arial" w:hAnsi="Arial" w:cs="Arial"/>
          <w:b/>
          <w:spacing w:val="-3"/>
          <w:sz w:val="24"/>
          <w:szCs w:val="24"/>
        </w:rPr>
        <w:t xml:space="preserve"> </w:t>
      </w:r>
      <w:r w:rsidRPr="00922898">
        <w:rPr>
          <w:rFonts w:ascii="Arial" w:hAnsi="Arial" w:cs="Arial"/>
          <w:b/>
          <w:sz w:val="24"/>
          <w:szCs w:val="24"/>
        </w:rPr>
        <w:t>OFICIALES</w:t>
      </w:r>
    </w:p>
    <w:p w14:paraId="5EE00DE7" w14:textId="77777777" w:rsidR="00BD7350" w:rsidRPr="00922898" w:rsidRDefault="00BE7861">
      <w:pPr>
        <w:ind w:left="1878" w:right="1902"/>
        <w:jc w:val="center"/>
        <w:rPr>
          <w:rFonts w:ascii="Arial" w:hAnsi="Arial" w:cs="Arial"/>
          <w:b/>
          <w:sz w:val="24"/>
          <w:szCs w:val="24"/>
          <w:lang w:val="es-MX"/>
        </w:rPr>
      </w:pPr>
      <w:r w:rsidRPr="00922898">
        <w:rPr>
          <w:rFonts w:ascii="Arial" w:hAnsi="Arial" w:cs="Arial"/>
          <w:b/>
          <w:sz w:val="24"/>
          <w:szCs w:val="24"/>
          <w:lang w:val="es-MX"/>
        </w:rPr>
        <w:tab/>
      </w:r>
    </w:p>
    <w:p w14:paraId="54823268" w14:textId="77777777" w:rsidR="00BD7350" w:rsidRPr="00922898" w:rsidRDefault="00BE7861">
      <w:pPr>
        <w:ind w:left="1878" w:right="1902"/>
        <w:jc w:val="center"/>
        <w:rPr>
          <w:rFonts w:ascii="Arial" w:hAnsi="Arial" w:cs="Arial"/>
          <w:b/>
          <w:w w:val="110"/>
          <w:sz w:val="24"/>
          <w:szCs w:val="24"/>
          <w:lang w:val="es-MX"/>
        </w:rPr>
      </w:pPr>
      <w:r w:rsidRPr="00922898">
        <w:rPr>
          <w:rFonts w:ascii="Arial" w:hAnsi="Arial" w:cs="Arial"/>
          <w:b/>
          <w:w w:val="110"/>
          <w:sz w:val="24"/>
          <w:szCs w:val="24"/>
        </w:rPr>
        <w:t>CAPITULO</w:t>
      </w:r>
      <w:r w:rsidRPr="00922898">
        <w:rPr>
          <w:rFonts w:ascii="Arial" w:hAnsi="Arial" w:cs="Arial"/>
          <w:b/>
          <w:w w:val="110"/>
          <w:sz w:val="24"/>
          <w:szCs w:val="24"/>
          <w:lang w:val="es-MX"/>
        </w:rPr>
        <w:t xml:space="preserve"> I</w:t>
      </w:r>
    </w:p>
    <w:p w14:paraId="21D4914E" w14:textId="77777777" w:rsidR="00BD7350" w:rsidRPr="00922898" w:rsidRDefault="00BD7350">
      <w:pPr>
        <w:ind w:left="1878" w:right="1902"/>
        <w:jc w:val="center"/>
        <w:rPr>
          <w:rFonts w:ascii="Arial" w:hAnsi="Arial" w:cs="Arial"/>
          <w:b/>
          <w:w w:val="110"/>
          <w:sz w:val="24"/>
          <w:szCs w:val="24"/>
          <w:lang w:val="es-MX"/>
        </w:rPr>
      </w:pPr>
    </w:p>
    <w:p w14:paraId="72D728C9" w14:textId="77777777" w:rsidR="00BD7350" w:rsidRPr="00922898" w:rsidRDefault="00BE7861">
      <w:pPr>
        <w:jc w:val="center"/>
        <w:rPr>
          <w:rFonts w:ascii="Arial" w:hAnsi="Arial" w:cs="Arial"/>
          <w:b/>
          <w:w w:val="110"/>
          <w:sz w:val="24"/>
          <w:szCs w:val="24"/>
          <w:lang w:val="es-MX"/>
        </w:rPr>
      </w:pPr>
      <w:r w:rsidRPr="00922898">
        <w:rPr>
          <w:rFonts w:ascii="Arial" w:hAnsi="Arial" w:cs="Arial"/>
          <w:b/>
          <w:w w:val="110"/>
          <w:sz w:val="24"/>
          <w:szCs w:val="24"/>
          <w:lang w:val="es-MX"/>
        </w:rPr>
        <w:t xml:space="preserve">      DEL PATRIMONIO Y RECURSOS FINANCIEROS</w:t>
      </w:r>
    </w:p>
    <w:p w14:paraId="4344A3DA" w14:textId="77777777" w:rsidR="00BD7350" w:rsidRPr="00922898" w:rsidRDefault="00BD7350">
      <w:pPr>
        <w:pStyle w:val="Textoindependiente"/>
        <w:rPr>
          <w:rFonts w:ascii="Arial" w:hAnsi="Arial" w:cs="Arial"/>
          <w:lang w:val="es-MX"/>
        </w:rPr>
      </w:pPr>
    </w:p>
    <w:p w14:paraId="3B4EAD59" w14:textId="77777777" w:rsidR="00BD7350" w:rsidRPr="00922898" w:rsidRDefault="00BE7861">
      <w:pPr>
        <w:pStyle w:val="Prrafodelista"/>
        <w:ind w:left="448" w:hangingChars="183" w:hanging="448"/>
        <w:jc w:val="both"/>
        <w:rPr>
          <w:rFonts w:ascii="Arial" w:hAnsi="Arial" w:cs="Arial"/>
          <w:sz w:val="24"/>
          <w:szCs w:val="24"/>
          <w:lang w:val="es-MX"/>
        </w:rPr>
      </w:pPr>
      <w:r w:rsidRPr="00922898">
        <w:rPr>
          <w:rFonts w:ascii="Arial" w:hAnsi="Arial" w:cs="Arial"/>
          <w:b/>
          <w:bCs/>
          <w:sz w:val="24"/>
          <w:szCs w:val="24"/>
          <w:lang w:val="es-MX"/>
        </w:rPr>
        <w:t>Artículo 8°.-</w:t>
      </w:r>
      <w:r w:rsidRPr="00922898">
        <w:rPr>
          <w:rFonts w:ascii="Arial" w:hAnsi="Arial" w:cs="Arial"/>
          <w:sz w:val="24"/>
          <w:szCs w:val="24"/>
          <w:lang w:val="es-MX"/>
        </w:rPr>
        <w:t xml:space="preserve"> El Patrimonio del COGRP está constituido por:</w:t>
      </w:r>
    </w:p>
    <w:p w14:paraId="545D104A" w14:textId="1CAE549F" w:rsidR="00BD7350" w:rsidRPr="00922898" w:rsidRDefault="00BE7861">
      <w:pPr>
        <w:pStyle w:val="Prrafodelista"/>
        <w:numPr>
          <w:ilvl w:val="0"/>
          <w:numId w:val="5"/>
        </w:numPr>
        <w:ind w:left="439" w:hangingChars="183" w:hanging="439"/>
        <w:jc w:val="both"/>
        <w:rPr>
          <w:rFonts w:ascii="Arial" w:hAnsi="Arial" w:cs="Arial"/>
          <w:sz w:val="24"/>
          <w:szCs w:val="24"/>
          <w:lang w:val="es-MX"/>
        </w:rPr>
      </w:pPr>
      <w:r w:rsidRPr="00922898">
        <w:rPr>
          <w:rFonts w:ascii="Arial" w:hAnsi="Arial" w:cs="Arial"/>
          <w:sz w:val="24"/>
          <w:szCs w:val="24"/>
          <w:lang w:val="es-MX"/>
        </w:rPr>
        <w:t xml:space="preserve">  Los bienes inmuebles adquiridos o que se adquieran por cualquier título, como es el inmueble ubicado en la Avenida Faustino Sánchez Carrión No. 110 del distrito de San Isidro de la provincia y departamento de Lima, inscrita en los Registros de predios, de la SUNARP, mediante partida registra</w:t>
      </w:r>
      <w:r w:rsidR="00945D4C">
        <w:rPr>
          <w:rFonts w:ascii="Arial" w:hAnsi="Arial" w:cs="Arial"/>
          <w:sz w:val="24"/>
          <w:szCs w:val="24"/>
          <w:lang w:val="es-MX"/>
        </w:rPr>
        <w:t>l</w:t>
      </w:r>
      <w:r w:rsidRPr="00922898">
        <w:rPr>
          <w:rFonts w:ascii="Arial" w:hAnsi="Arial" w:cs="Arial"/>
          <w:sz w:val="24"/>
          <w:szCs w:val="24"/>
          <w:lang w:val="es-PE"/>
        </w:rPr>
        <w:t xml:space="preserve"> </w:t>
      </w:r>
      <w:r w:rsidRPr="00922898">
        <w:rPr>
          <w:rFonts w:ascii="Arial" w:hAnsi="Arial" w:cs="Arial"/>
          <w:sz w:val="24"/>
          <w:szCs w:val="24"/>
          <w:lang w:val="es-MX"/>
        </w:rPr>
        <w:t>No. 01787969.</w:t>
      </w:r>
    </w:p>
    <w:p w14:paraId="1146C260" w14:textId="77777777" w:rsidR="00BD7350" w:rsidRPr="00922898" w:rsidRDefault="00BE7861">
      <w:pPr>
        <w:pStyle w:val="Prrafodelista"/>
        <w:numPr>
          <w:ilvl w:val="0"/>
          <w:numId w:val="5"/>
        </w:numPr>
        <w:ind w:left="439" w:hangingChars="183" w:hanging="439"/>
        <w:jc w:val="both"/>
        <w:rPr>
          <w:rFonts w:ascii="Arial" w:hAnsi="Arial" w:cs="Arial"/>
          <w:sz w:val="24"/>
          <w:szCs w:val="24"/>
          <w:lang w:val="es-MX"/>
        </w:rPr>
      </w:pPr>
      <w:r w:rsidRPr="00922898">
        <w:rPr>
          <w:rFonts w:ascii="Arial" w:hAnsi="Arial" w:cs="Arial"/>
          <w:sz w:val="24"/>
          <w:szCs w:val="24"/>
          <w:lang w:val="es-MX"/>
        </w:rPr>
        <w:t xml:space="preserve">  Bien inmueble predio ubicado en la Playa Arica, de Km 40 de .14, 083 m2, adjudicado por acuerdo del Consejo Distrital de Nuevo Lurín, de setiembre de 1983 y refrendado con Resolución Directoral No. 0190 -DS-GRP del 28 de marzo de 1986.</w:t>
      </w:r>
    </w:p>
    <w:p w14:paraId="629B8808" w14:textId="77777777" w:rsidR="00BD7350" w:rsidRPr="00922898" w:rsidRDefault="00BE7861">
      <w:pPr>
        <w:pStyle w:val="Prrafodelista"/>
        <w:numPr>
          <w:ilvl w:val="0"/>
          <w:numId w:val="5"/>
        </w:numPr>
        <w:ind w:left="439" w:hangingChars="183" w:hanging="439"/>
        <w:jc w:val="both"/>
        <w:rPr>
          <w:rFonts w:ascii="Arial" w:hAnsi="Arial" w:cs="Arial"/>
          <w:sz w:val="24"/>
          <w:szCs w:val="24"/>
          <w:lang w:val="es-MX"/>
        </w:rPr>
      </w:pPr>
      <w:r w:rsidRPr="00922898">
        <w:rPr>
          <w:rFonts w:ascii="Arial" w:hAnsi="Arial" w:cs="Arial"/>
          <w:sz w:val="24"/>
          <w:szCs w:val="24"/>
          <w:lang w:val="es-MX"/>
        </w:rPr>
        <w:t xml:space="preserve">  Los bienes muebles registrados en el margesí de bienes, que serán actualizados anualmente.</w:t>
      </w:r>
    </w:p>
    <w:p w14:paraId="03BE8CBA" w14:textId="77777777" w:rsidR="00BD7350" w:rsidRPr="00922898" w:rsidRDefault="00BE7861">
      <w:pPr>
        <w:pStyle w:val="Prrafodelista"/>
        <w:numPr>
          <w:ilvl w:val="0"/>
          <w:numId w:val="5"/>
        </w:numPr>
        <w:ind w:left="439" w:hangingChars="183" w:hanging="439"/>
        <w:jc w:val="both"/>
        <w:rPr>
          <w:rFonts w:ascii="Arial" w:hAnsi="Arial" w:cs="Arial"/>
          <w:sz w:val="24"/>
          <w:szCs w:val="24"/>
          <w:lang w:val="es-MX"/>
        </w:rPr>
      </w:pPr>
      <w:r w:rsidRPr="00922898">
        <w:rPr>
          <w:rFonts w:ascii="Arial" w:hAnsi="Arial" w:cs="Arial"/>
          <w:sz w:val="24"/>
          <w:szCs w:val="24"/>
          <w:lang w:val="es-MX"/>
        </w:rPr>
        <w:t xml:space="preserve">  Los recursos financieros.</w:t>
      </w:r>
    </w:p>
    <w:p w14:paraId="40296BAD" w14:textId="245B8E2A" w:rsidR="00BD7350" w:rsidRPr="00922898" w:rsidRDefault="00BE7861">
      <w:pPr>
        <w:pStyle w:val="Prrafodelista"/>
        <w:numPr>
          <w:ilvl w:val="0"/>
          <w:numId w:val="5"/>
        </w:numPr>
        <w:ind w:left="439" w:hangingChars="183" w:hanging="439"/>
        <w:jc w:val="both"/>
        <w:rPr>
          <w:rFonts w:ascii="Arial" w:hAnsi="Arial" w:cs="Arial"/>
          <w:sz w:val="24"/>
          <w:szCs w:val="24"/>
          <w:lang w:val="es-MX"/>
        </w:rPr>
      </w:pPr>
      <w:r w:rsidRPr="00922898">
        <w:rPr>
          <w:rFonts w:ascii="Arial" w:hAnsi="Arial" w:cs="Arial"/>
          <w:sz w:val="24"/>
          <w:szCs w:val="24"/>
          <w:lang w:val="es-MX"/>
        </w:rPr>
        <w:t xml:space="preserve">  Los ingresos</w:t>
      </w:r>
      <w:r w:rsidR="00D7411E">
        <w:rPr>
          <w:rFonts w:ascii="Arial" w:hAnsi="Arial" w:cs="Arial"/>
          <w:sz w:val="24"/>
          <w:szCs w:val="24"/>
          <w:lang w:val="es-MX"/>
        </w:rPr>
        <w:t xml:space="preserve"> económicos</w:t>
      </w:r>
      <w:r w:rsidR="00945D4C" w:rsidRPr="00945D4C">
        <w:rPr>
          <w:rFonts w:ascii="Arial" w:hAnsi="Arial" w:cs="Arial"/>
          <w:b/>
          <w:bCs/>
          <w:color w:val="FF0000"/>
          <w:sz w:val="24"/>
          <w:szCs w:val="24"/>
          <w:lang w:val="es-MX"/>
        </w:rPr>
        <w:t xml:space="preserve"> </w:t>
      </w:r>
      <w:r w:rsidRPr="00922898">
        <w:rPr>
          <w:rFonts w:ascii="Arial" w:hAnsi="Arial" w:cs="Arial"/>
          <w:sz w:val="24"/>
          <w:szCs w:val="24"/>
          <w:lang w:val="es-MX"/>
        </w:rPr>
        <w:t>generados por la prestación de los servicios.</w:t>
      </w:r>
    </w:p>
    <w:p w14:paraId="101496DB" w14:textId="77777777" w:rsidR="00BD7350" w:rsidRPr="00922898" w:rsidRDefault="00BE7861">
      <w:pPr>
        <w:pStyle w:val="Prrafodelista"/>
        <w:numPr>
          <w:ilvl w:val="0"/>
          <w:numId w:val="5"/>
        </w:numPr>
        <w:ind w:left="439" w:hangingChars="183" w:hanging="439"/>
        <w:jc w:val="both"/>
        <w:rPr>
          <w:rFonts w:ascii="Arial" w:hAnsi="Arial" w:cs="Arial"/>
          <w:sz w:val="24"/>
          <w:szCs w:val="24"/>
          <w:lang w:val="es-MX"/>
        </w:rPr>
      </w:pPr>
      <w:r w:rsidRPr="00922898">
        <w:rPr>
          <w:rFonts w:ascii="Arial" w:hAnsi="Arial" w:cs="Arial"/>
          <w:sz w:val="24"/>
          <w:szCs w:val="24"/>
          <w:lang w:val="es-MX"/>
        </w:rPr>
        <w:lastRenderedPageBreak/>
        <w:t xml:space="preserve">   Otras rentas que se perciba por convenios y por cualquier otro tipo de actividades socio culturales o económicas.</w:t>
      </w:r>
    </w:p>
    <w:p w14:paraId="00EBFC38" w14:textId="2CBD4F9B" w:rsidR="00BD7350" w:rsidRPr="00922898" w:rsidRDefault="00BE7861">
      <w:pPr>
        <w:pStyle w:val="Prrafodelista"/>
        <w:numPr>
          <w:ilvl w:val="0"/>
          <w:numId w:val="5"/>
        </w:numPr>
        <w:ind w:left="439" w:hangingChars="183" w:hanging="439"/>
        <w:jc w:val="both"/>
        <w:rPr>
          <w:rFonts w:ascii="Arial" w:hAnsi="Arial" w:cs="Arial"/>
          <w:sz w:val="24"/>
          <w:szCs w:val="24"/>
          <w:lang w:val="es-MX"/>
        </w:rPr>
      </w:pPr>
      <w:r w:rsidRPr="00922898">
        <w:rPr>
          <w:rFonts w:ascii="Arial" w:hAnsi="Arial" w:cs="Arial"/>
          <w:sz w:val="24"/>
          <w:szCs w:val="24"/>
          <w:lang w:val="es-MX"/>
        </w:rPr>
        <w:t xml:space="preserve">  El fondo de reserva y sus intereses generados será</w:t>
      </w:r>
      <w:r w:rsidRPr="00922898">
        <w:rPr>
          <w:rFonts w:ascii="Arial" w:hAnsi="Arial" w:cs="Arial"/>
          <w:sz w:val="24"/>
          <w:szCs w:val="24"/>
          <w:lang w:val="es-PE"/>
        </w:rPr>
        <w:t xml:space="preserve"> equivalente</w:t>
      </w:r>
      <w:r w:rsidRPr="00922898">
        <w:rPr>
          <w:rFonts w:ascii="Arial" w:hAnsi="Arial" w:cs="Arial"/>
          <w:sz w:val="24"/>
          <w:szCs w:val="24"/>
          <w:lang w:val="es-MX"/>
        </w:rPr>
        <w:t xml:space="preserve"> </w:t>
      </w:r>
      <w:r w:rsidRPr="00922898">
        <w:rPr>
          <w:rFonts w:ascii="Arial" w:hAnsi="Arial" w:cs="Arial"/>
          <w:sz w:val="24"/>
          <w:szCs w:val="24"/>
          <w:lang w:val="es-PE"/>
        </w:rPr>
        <w:t xml:space="preserve">a </w:t>
      </w:r>
      <w:r w:rsidRPr="00922898">
        <w:rPr>
          <w:rFonts w:ascii="Arial" w:hAnsi="Arial" w:cs="Arial"/>
          <w:sz w:val="24"/>
          <w:szCs w:val="24"/>
          <w:lang w:val="es-MX"/>
        </w:rPr>
        <w:t xml:space="preserve">veinte </w:t>
      </w:r>
      <w:r w:rsidRPr="00922898">
        <w:rPr>
          <w:rFonts w:ascii="Arial" w:hAnsi="Arial" w:cs="Arial"/>
          <w:sz w:val="24"/>
          <w:szCs w:val="24"/>
          <w:lang w:val="es-PE"/>
        </w:rPr>
        <w:t>(</w:t>
      </w:r>
      <w:r w:rsidRPr="00922898">
        <w:rPr>
          <w:rFonts w:ascii="Arial" w:hAnsi="Arial" w:cs="Arial"/>
          <w:sz w:val="24"/>
          <w:szCs w:val="24"/>
          <w:lang w:val="es-MX"/>
        </w:rPr>
        <w:t>20</w:t>
      </w:r>
      <w:r w:rsidRPr="00922898">
        <w:rPr>
          <w:rFonts w:ascii="Arial" w:hAnsi="Arial" w:cs="Arial"/>
          <w:sz w:val="24"/>
          <w:szCs w:val="24"/>
          <w:lang w:val="es-PE"/>
        </w:rPr>
        <w:t>) Unidades Impositivas Tributarias</w:t>
      </w:r>
      <w:r w:rsidRPr="00922898">
        <w:rPr>
          <w:rFonts w:ascii="Arial" w:hAnsi="Arial" w:cs="Arial"/>
          <w:sz w:val="24"/>
          <w:szCs w:val="24"/>
          <w:lang w:val="es-MX"/>
        </w:rPr>
        <w:t xml:space="preserve"> como mínimo, siendo su fuente de financiamiento la afectación por la prestación de servicios en un 5%.</w:t>
      </w:r>
    </w:p>
    <w:p w14:paraId="7837ADB5" w14:textId="76DD84CC" w:rsidR="00BD7350" w:rsidRPr="00922898" w:rsidRDefault="00BE7861">
      <w:pPr>
        <w:pStyle w:val="Prrafodelista"/>
        <w:numPr>
          <w:ilvl w:val="0"/>
          <w:numId w:val="5"/>
        </w:numPr>
        <w:ind w:left="434" w:hangingChars="181" w:hanging="434"/>
        <w:jc w:val="both"/>
        <w:rPr>
          <w:rFonts w:ascii="Arial" w:hAnsi="Arial" w:cs="Arial"/>
          <w:sz w:val="24"/>
          <w:szCs w:val="24"/>
          <w:lang w:val="es-MX"/>
        </w:rPr>
      </w:pPr>
      <w:r w:rsidRPr="00922898">
        <w:rPr>
          <w:rFonts w:ascii="Arial" w:hAnsi="Arial" w:cs="Arial"/>
          <w:sz w:val="24"/>
          <w:szCs w:val="24"/>
          <w:lang w:val="es-MX"/>
        </w:rPr>
        <w:t xml:space="preserve">   Todos los recursos económicos recaudados por distintas actividades y aportes por cuota mensual de</w:t>
      </w:r>
      <w:r w:rsidR="00D7411E">
        <w:rPr>
          <w:rFonts w:ascii="Arial" w:hAnsi="Arial" w:cs="Arial"/>
          <w:sz w:val="24"/>
          <w:szCs w:val="24"/>
          <w:lang w:val="es-MX"/>
        </w:rPr>
        <w:t xml:space="preserve"> asociados</w:t>
      </w:r>
      <w:r w:rsidRPr="00922898">
        <w:rPr>
          <w:rFonts w:ascii="Arial" w:hAnsi="Arial" w:cs="Arial"/>
          <w:sz w:val="24"/>
          <w:szCs w:val="24"/>
          <w:lang w:val="es-MX"/>
        </w:rPr>
        <w:t>, como cuotas extraordinarias</w:t>
      </w:r>
      <w:r w:rsidR="000D0F89">
        <w:rPr>
          <w:rFonts w:ascii="Arial" w:hAnsi="Arial" w:cs="Arial"/>
          <w:sz w:val="24"/>
          <w:szCs w:val="24"/>
          <w:lang w:val="es-MX"/>
        </w:rPr>
        <w:t>,</w:t>
      </w:r>
      <w:r w:rsidRPr="00922898">
        <w:rPr>
          <w:rFonts w:ascii="Arial" w:hAnsi="Arial" w:cs="Arial"/>
          <w:sz w:val="24"/>
          <w:szCs w:val="24"/>
          <w:lang w:val="es-MX"/>
        </w:rPr>
        <w:t xml:space="preserve"> serán bancarizados a nombre del COGRP en entidades bancarias legalmente constituidas, que tengan un sólido respaldo económico y financiero, siendo de responsabilidad compartida del manejo y uso de estos recursos, el Presidente del Consejo Directivo juntamente con el tesorero, bajo la supervisión del Consejo de Vigilancia.</w:t>
      </w:r>
    </w:p>
    <w:p w14:paraId="0B0FEFE5" w14:textId="77777777" w:rsidR="00BD7350" w:rsidRPr="00922898" w:rsidRDefault="00BE7861">
      <w:pPr>
        <w:pStyle w:val="Prrafodelista"/>
        <w:numPr>
          <w:ilvl w:val="0"/>
          <w:numId w:val="5"/>
        </w:numPr>
        <w:ind w:left="434" w:hangingChars="181" w:hanging="434"/>
        <w:jc w:val="both"/>
        <w:rPr>
          <w:rFonts w:ascii="Arial" w:hAnsi="Arial" w:cs="Arial"/>
          <w:sz w:val="24"/>
          <w:szCs w:val="24"/>
          <w:lang w:val="es-MX"/>
        </w:rPr>
      </w:pPr>
      <w:r w:rsidRPr="00922898">
        <w:rPr>
          <w:rFonts w:ascii="Arial" w:hAnsi="Arial" w:cs="Arial"/>
          <w:sz w:val="24"/>
          <w:szCs w:val="24"/>
          <w:lang w:val="es-MX"/>
        </w:rPr>
        <w:t xml:space="preserve">    </w:t>
      </w:r>
      <w:r w:rsidRPr="00922898">
        <w:rPr>
          <w:rFonts w:ascii="Arial" w:hAnsi="Arial" w:cs="Arial"/>
          <w:sz w:val="24"/>
          <w:szCs w:val="24"/>
          <w:lang w:val="es-PE"/>
        </w:rPr>
        <w:t>Estará considerado dentro del patrimonio del COGRP, los libros de la asociación, como son: El padrón general</w:t>
      </w:r>
      <w:r w:rsidRPr="00922898">
        <w:rPr>
          <w:rFonts w:ascii="Arial" w:hAnsi="Arial" w:cs="Arial"/>
          <w:sz w:val="24"/>
          <w:szCs w:val="24"/>
          <w:lang w:val="es-MX"/>
        </w:rPr>
        <w:t xml:space="preserve"> </w:t>
      </w:r>
      <w:r w:rsidRPr="00922898">
        <w:rPr>
          <w:rFonts w:ascii="Arial" w:hAnsi="Arial" w:cs="Arial"/>
          <w:sz w:val="24"/>
          <w:szCs w:val="24"/>
          <w:lang w:val="es-PE"/>
        </w:rPr>
        <w:t xml:space="preserve">de asociados, libro de actas de las sesiones de la Asamblea General, </w:t>
      </w:r>
      <w:r w:rsidRPr="00922898">
        <w:rPr>
          <w:rFonts w:ascii="Arial" w:hAnsi="Arial" w:cs="Arial"/>
          <w:sz w:val="24"/>
          <w:szCs w:val="24"/>
          <w:lang w:val="es-MX"/>
        </w:rPr>
        <w:t>libro</w:t>
      </w:r>
      <w:r w:rsidRPr="00922898">
        <w:rPr>
          <w:rFonts w:ascii="Arial" w:hAnsi="Arial" w:cs="Arial"/>
          <w:sz w:val="24"/>
          <w:szCs w:val="24"/>
          <w:lang w:val="es-PE"/>
        </w:rPr>
        <w:t xml:space="preserve"> de asistencia a la</w:t>
      </w:r>
      <w:r w:rsidRPr="00922898">
        <w:rPr>
          <w:rFonts w:ascii="Arial" w:hAnsi="Arial" w:cs="Arial"/>
          <w:sz w:val="24"/>
          <w:szCs w:val="24"/>
          <w:lang w:val="es-MX"/>
        </w:rPr>
        <w:t>s asambleas</w:t>
      </w:r>
      <w:r w:rsidRPr="00922898">
        <w:rPr>
          <w:rFonts w:ascii="Arial" w:hAnsi="Arial" w:cs="Arial"/>
          <w:sz w:val="24"/>
          <w:szCs w:val="24"/>
          <w:lang w:val="es-PE"/>
        </w:rPr>
        <w:t xml:space="preserve">, libro de actas del Consejo Directivo, libro de actas del comité </w:t>
      </w:r>
      <w:r w:rsidRPr="00922898">
        <w:rPr>
          <w:rFonts w:ascii="Arial" w:hAnsi="Arial" w:cs="Arial"/>
          <w:sz w:val="24"/>
          <w:szCs w:val="24"/>
          <w:lang w:val="es-MX"/>
        </w:rPr>
        <w:t>e</w:t>
      </w:r>
      <w:r w:rsidRPr="00922898">
        <w:rPr>
          <w:rFonts w:ascii="Arial" w:hAnsi="Arial" w:cs="Arial"/>
          <w:sz w:val="24"/>
          <w:szCs w:val="24"/>
          <w:lang w:val="es-PE"/>
        </w:rPr>
        <w:t>lectoral</w:t>
      </w:r>
      <w:r w:rsidRPr="00922898">
        <w:rPr>
          <w:rFonts w:ascii="Arial" w:hAnsi="Arial" w:cs="Arial"/>
          <w:sz w:val="24"/>
          <w:szCs w:val="24"/>
          <w:lang w:val="es-MX"/>
        </w:rPr>
        <w:t>, libros contables, y</w:t>
      </w:r>
      <w:r w:rsidRPr="00922898">
        <w:rPr>
          <w:rFonts w:ascii="Arial" w:hAnsi="Arial" w:cs="Arial"/>
          <w:sz w:val="24"/>
          <w:szCs w:val="24"/>
          <w:lang w:val="es-PE"/>
        </w:rPr>
        <w:t xml:space="preserve"> otros</w:t>
      </w:r>
      <w:r w:rsidRPr="00922898">
        <w:rPr>
          <w:rFonts w:ascii="Arial" w:hAnsi="Arial" w:cs="Arial"/>
          <w:sz w:val="24"/>
          <w:szCs w:val="24"/>
          <w:lang w:val="es-MX"/>
        </w:rPr>
        <w:t>.</w:t>
      </w:r>
    </w:p>
    <w:p w14:paraId="7D72DBDC" w14:textId="275EC0DA" w:rsidR="00BD7350" w:rsidRPr="00922898" w:rsidRDefault="00BE7861">
      <w:pPr>
        <w:pStyle w:val="Prrafodelista"/>
        <w:numPr>
          <w:ilvl w:val="0"/>
          <w:numId w:val="5"/>
        </w:numPr>
        <w:ind w:left="434" w:hangingChars="181" w:hanging="434"/>
        <w:jc w:val="both"/>
        <w:rPr>
          <w:rFonts w:ascii="Arial" w:hAnsi="Arial" w:cs="Arial"/>
          <w:sz w:val="24"/>
          <w:szCs w:val="24"/>
          <w:lang w:val="es-MX"/>
        </w:rPr>
      </w:pPr>
      <w:r w:rsidRPr="00922898">
        <w:rPr>
          <w:rFonts w:ascii="Arial" w:hAnsi="Arial" w:cs="Arial"/>
          <w:sz w:val="24"/>
          <w:szCs w:val="24"/>
          <w:lang w:val="es-MX"/>
        </w:rPr>
        <w:t xml:space="preserve">    </w:t>
      </w:r>
      <w:r w:rsidRPr="00922898">
        <w:rPr>
          <w:rFonts w:ascii="Arial" w:hAnsi="Arial" w:cs="Arial"/>
          <w:sz w:val="24"/>
          <w:szCs w:val="24"/>
          <w:lang w:val="es-PE"/>
        </w:rPr>
        <w:t>Los libros a que se refiere el Inc</w:t>
      </w:r>
      <w:r w:rsidR="000D0F89">
        <w:rPr>
          <w:rFonts w:ascii="Arial" w:hAnsi="Arial" w:cs="Arial"/>
          <w:sz w:val="24"/>
          <w:szCs w:val="24"/>
          <w:lang w:val="es-PE"/>
        </w:rPr>
        <w:t xml:space="preserve">iso anterior </w:t>
      </w:r>
      <w:r w:rsidRPr="00922898">
        <w:rPr>
          <w:rFonts w:ascii="Arial" w:hAnsi="Arial" w:cs="Arial"/>
          <w:sz w:val="24"/>
          <w:szCs w:val="24"/>
          <w:lang w:val="es-PE"/>
        </w:rPr>
        <w:t>, se llevar</w:t>
      </w:r>
      <w:r w:rsidRPr="00922898">
        <w:rPr>
          <w:rFonts w:ascii="Arial" w:hAnsi="Arial" w:cs="Arial"/>
          <w:sz w:val="24"/>
          <w:szCs w:val="24"/>
          <w:lang w:val="es-MX"/>
        </w:rPr>
        <w:t>á</w:t>
      </w:r>
      <w:r w:rsidRPr="00922898">
        <w:rPr>
          <w:rFonts w:ascii="Arial" w:hAnsi="Arial" w:cs="Arial"/>
          <w:sz w:val="24"/>
          <w:szCs w:val="24"/>
          <w:lang w:val="es-PE"/>
        </w:rPr>
        <w:t>n con las formalidades de Ley, bajo responsabilidad del Presidente del Consejo Directivo</w:t>
      </w:r>
      <w:r w:rsidRPr="00922898">
        <w:rPr>
          <w:rFonts w:ascii="Arial" w:hAnsi="Arial" w:cs="Arial"/>
          <w:sz w:val="24"/>
          <w:szCs w:val="24"/>
          <w:lang w:val="es-MX"/>
        </w:rPr>
        <w:t xml:space="preserve"> y Secretario General</w:t>
      </w:r>
      <w:r w:rsidRPr="00922898">
        <w:rPr>
          <w:rFonts w:ascii="Arial" w:hAnsi="Arial" w:cs="Arial"/>
          <w:sz w:val="24"/>
          <w:szCs w:val="24"/>
          <w:lang w:val="es-PE"/>
        </w:rPr>
        <w:t>.</w:t>
      </w:r>
    </w:p>
    <w:p w14:paraId="3A69858D" w14:textId="04328962" w:rsidR="00BD7350" w:rsidRPr="00922898" w:rsidRDefault="00BE7861">
      <w:pPr>
        <w:pStyle w:val="Prrafodelista"/>
        <w:numPr>
          <w:ilvl w:val="0"/>
          <w:numId w:val="5"/>
        </w:numPr>
        <w:ind w:left="434" w:hangingChars="181" w:hanging="434"/>
        <w:jc w:val="both"/>
        <w:rPr>
          <w:rFonts w:ascii="Arial" w:hAnsi="Arial" w:cs="Arial"/>
          <w:sz w:val="24"/>
          <w:szCs w:val="24"/>
          <w:lang w:val="es-MX"/>
        </w:rPr>
      </w:pPr>
      <w:r w:rsidRPr="00922898">
        <w:rPr>
          <w:rFonts w:ascii="Arial" w:hAnsi="Arial" w:cs="Arial"/>
          <w:sz w:val="24"/>
          <w:szCs w:val="24"/>
          <w:lang w:val="es-MX"/>
        </w:rPr>
        <w:t xml:space="preserve">  La asociación podrá adquirir otros bienes muebles e inmuebles, si sus fines lo hicieran necesario y </w:t>
      </w:r>
      <w:r w:rsidR="000D0F89" w:rsidRPr="00922898">
        <w:rPr>
          <w:rFonts w:ascii="Arial" w:hAnsi="Arial" w:cs="Arial"/>
          <w:sz w:val="24"/>
          <w:szCs w:val="24"/>
          <w:lang w:val="es-MX"/>
        </w:rPr>
        <w:t>contar</w:t>
      </w:r>
      <w:r w:rsidR="000D0F89">
        <w:rPr>
          <w:rFonts w:ascii="Arial" w:hAnsi="Arial" w:cs="Arial"/>
          <w:sz w:val="24"/>
          <w:szCs w:val="24"/>
          <w:lang w:val="es-MX"/>
        </w:rPr>
        <w:t>á</w:t>
      </w:r>
      <w:r w:rsidRPr="00922898">
        <w:rPr>
          <w:rFonts w:ascii="Arial" w:hAnsi="Arial" w:cs="Arial"/>
          <w:sz w:val="24"/>
          <w:szCs w:val="24"/>
          <w:lang w:val="es-MX"/>
        </w:rPr>
        <w:t xml:space="preserve"> con el sustento económico, con la aprobación de la Asamblea General. </w:t>
      </w:r>
    </w:p>
    <w:p w14:paraId="7D354B29" w14:textId="77777777" w:rsidR="00BD7350" w:rsidRPr="00922898" w:rsidRDefault="00BD7350">
      <w:pPr>
        <w:pStyle w:val="Prrafodelista"/>
        <w:ind w:leftChars="-183" w:left="-403" w:firstLine="0"/>
        <w:jc w:val="both"/>
        <w:rPr>
          <w:rFonts w:ascii="Arial" w:hAnsi="Arial" w:cs="Arial"/>
          <w:sz w:val="24"/>
          <w:szCs w:val="24"/>
          <w:lang w:val="es-MX"/>
        </w:rPr>
      </w:pPr>
    </w:p>
    <w:p w14:paraId="0091550A" w14:textId="77777777" w:rsidR="00BD7350" w:rsidRPr="00922898" w:rsidRDefault="00BE7861">
      <w:pPr>
        <w:jc w:val="both"/>
        <w:rPr>
          <w:rFonts w:ascii="Arial" w:hAnsi="Arial" w:cs="Arial"/>
          <w:b/>
          <w:bCs/>
          <w:sz w:val="24"/>
          <w:szCs w:val="24"/>
          <w:lang w:val="es-MX"/>
        </w:rPr>
      </w:pPr>
      <w:r w:rsidRPr="00922898">
        <w:rPr>
          <w:rFonts w:ascii="Arial" w:hAnsi="Arial" w:cs="Arial"/>
          <w:b/>
          <w:bCs/>
          <w:sz w:val="24"/>
          <w:szCs w:val="24"/>
          <w:lang w:val="es-MX"/>
        </w:rPr>
        <w:t>Artículo 9°.-</w:t>
      </w:r>
      <w:r w:rsidRPr="00922898">
        <w:rPr>
          <w:rFonts w:ascii="Arial" w:hAnsi="Arial" w:cs="Arial"/>
          <w:sz w:val="24"/>
          <w:szCs w:val="24"/>
          <w:lang w:val="es-MX"/>
        </w:rPr>
        <w:t xml:space="preserve"> </w:t>
      </w:r>
      <w:r w:rsidRPr="00922898">
        <w:rPr>
          <w:rFonts w:ascii="Arial" w:hAnsi="Arial" w:cs="Arial"/>
          <w:b/>
          <w:bCs/>
          <w:sz w:val="24"/>
          <w:szCs w:val="24"/>
          <w:lang w:val="es-MX"/>
        </w:rPr>
        <w:t xml:space="preserve">Son recursos </w:t>
      </w:r>
      <w:r w:rsidRPr="00922898">
        <w:rPr>
          <w:rFonts w:ascii="Arial" w:hAnsi="Arial" w:cs="Arial"/>
          <w:b/>
          <w:bCs/>
          <w:sz w:val="24"/>
          <w:szCs w:val="24"/>
          <w:lang w:val="es-PE"/>
        </w:rPr>
        <w:t xml:space="preserve">económicos - </w:t>
      </w:r>
      <w:r w:rsidRPr="00922898">
        <w:rPr>
          <w:rFonts w:ascii="Arial" w:hAnsi="Arial" w:cs="Arial"/>
          <w:b/>
          <w:bCs/>
          <w:sz w:val="24"/>
          <w:szCs w:val="24"/>
          <w:lang w:val="es-MX"/>
        </w:rPr>
        <w:t>Financieros del COGRP.</w:t>
      </w:r>
    </w:p>
    <w:p w14:paraId="62781EE5" w14:textId="77777777" w:rsidR="00BD7350" w:rsidRPr="00922898" w:rsidRDefault="00BE7861">
      <w:pPr>
        <w:numPr>
          <w:ilvl w:val="0"/>
          <w:numId w:val="6"/>
        </w:numPr>
        <w:ind w:left="439" w:hangingChars="183" w:hanging="439"/>
        <w:jc w:val="both"/>
        <w:rPr>
          <w:rFonts w:ascii="Arial" w:hAnsi="Arial" w:cs="Arial"/>
          <w:sz w:val="24"/>
          <w:szCs w:val="24"/>
          <w:lang w:val="es-MX"/>
        </w:rPr>
      </w:pPr>
      <w:r w:rsidRPr="00922898">
        <w:rPr>
          <w:rFonts w:ascii="Arial" w:hAnsi="Arial" w:cs="Arial"/>
          <w:sz w:val="24"/>
          <w:szCs w:val="24"/>
          <w:lang w:val="es-MX"/>
        </w:rPr>
        <w:t>Las cuotas de ingreso para nuevos asociados que será equivalente al 30% de una Unidad Impositiva Tributaria vigente.</w:t>
      </w:r>
    </w:p>
    <w:p w14:paraId="35463539" w14:textId="77777777" w:rsidR="00BD7350" w:rsidRPr="00922898" w:rsidRDefault="00BE7861">
      <w:pPr>
        <w:numPr>
          <w:ilvl w:val="0"/>
          <w:numId w:val="6"/>
        </w:numPr>
        <w:ind w:left="439" w:hangingChars="183" w:hanging="439"/>
        <w:jc w:val="both"/>
        <w:rPr>
          <w:rFonts w:ascii="Arial" w:hAnsi="Arial" w:cs="Arial"/>
          <w:sz w:val="24"/>
          <w:szCs w:val="24"/>
          <w:lang w:val="es-MX"/>
        </w:rPr>
      </w:pPr>
      <w:r w:rsidRPr="00922898">
        <w:rPr>
          <w:rFonts w:ascii="Arial" w:hAnsi="Arial" w:cs="Arial"/>
          <w:sz w:val="24"/>
          <w:szCs w:val="24"/>
          <w:lang w:val="es-MX"/>
        </w:rPr>
        <w:t>La cuota mensual por aportaciones</w:t>
      </w:r>
      <w:r w:rsidRPr="00922898">
        <w:rPr>
          <w:rFonts w:ascii="Arial" w:hAnsi="Arial" w:cs="Arial"/>
          <w:sz w:val="24"/>
          <w:szCs w:val="24"/>
          <w:lang w:val="es-PE"/>
        </w:rPr>
        <w:t>, ser</w:t>
      </w:r>
      <w:r w:rsidRPr="00922898">
        <w:rPr>
          <w:rFonts w:ascii="Arial" w:hAnsi="Arial" w:cs="Arial"/>
          <w:sz w:val="24"/>
          <w:szCs w:val="24"/>
          <w:lang w:val="es-MX"/>
        </w:rPr>
        <w:t>á a</w:t>
      </w:r>
      <w:r w:rsidRPr="00922898">
        <w:rPr>
          <w:rFonts w:ascii="Arial" w:hAnsi="Arial" w:cs="Arial"/>
          <w:sz w:val="24"/>
          <w:szCs w:val="24"/>
          <w:lang w:val="es-PE"/>
        </w:rPr>
        <w:t xml:space="preserve"> </w:t>
      </w:r>
      <w:r w:rsidRPr="00922898">
        <w:rPr>
          <w:rFonts w:ascii="Arial" w:hAnsi="Arial" w:cs="Arial"/>
          <w:sz w:val="24"/>
          <w:szCs w:val="24"/>
          <w:lang w:val="es-MX"/>
        </w:rPr>
        <w:t>propuesta por el Consejo Directivo y aprobada por la Asamblea General, previo informe económico - Financiero.</w:t>
      </w:r>
    </w:p>
    <w:p w14:paraId="61749E93" w14:textId="049EB304" w:rsidR="00BD7350" w:rsidRPr="00922898" w:rsidRDefault="00BE7861">
      <w:pPr>
        <w:numPr>
          <w:ilvl w:val="0"/>
          <w:numId w:val="6"/>
        </w:numPr>
        <w:ind w:left="439" w:hangingChars="183" w:hanging="439"/>
        <w:jc w:val="both"/>
        <w:rPr>
          <w:rFonts w:ascii="Arial" w:hAnsi="Arial" w:cs="Arial"/>
          <w:sz w:val="24"/>
          <w:szCs w:val="24"/>
          <w:lang w:val="es-MX"/>
        </w:rPr>
      </w:pPr>
      <w:r w:rsidRPr="00922898">
        <w:rPr>
          <w:rFonts w:ascii="Arial" w:hAnsi="Arial" w:cs="Arial"/>
          <w:sz w:val="24"/>
          <w:szCs w:val="24"/>
          <w:lang w:val="es-PE"/>
        </w:rPr>
        <w:t>La cuota extraordinaria</w:t>
      </w:r>
      <w:r w:rsidRPr="00922898">
        <w:rPr>
          <w:rFonts w:ascii="Arial" w:hAnsi="Arial" w:cs="Arial"/>
          <w:sz w:val="24"/>
          <w:szCs w:val="24"/>
          <w:lang w:val="es-MX"/>
        </w:rPr>
        <w:t>,</w:t>
      </w:r>
      <w:r w:rsidRPr="00922898">
        <w:rPr>
          <w:rFonts w:ascii="Arial" w:hAnsi="Arial" w:cs="Arial"/>
          <w:sz w:val="24"/>
          <w:szCs w:val="24"/>
          <w:lang w:val="es-PE"/>
        </w:rPr>
        <w:t xml:space="preserve"> será propuesta por el Consejo Directivo previo informe </w:t>
      </w:r>
      <w:proofErr w:type="spellStart"/>
      <w:r w:rsidRPr="00922898">
        <w:rPr>
          <w:rFonts w:ascii="Arial" w:hAnsi="Arial" w:cs="Arial"/>
          <w:sz w:val="24"/>
          <w:szCs w:val="24"/>
          <w:lang w:val="es-PE"/>
        </w:rPr>
        <w:t>sustentatorio</w:t>
      </w:r>
      <w:proofErr w:type="spellEnd"/>
      <w:r w:rsidRPr="00922898">
        <w:rPr>
          <w:rFonts w:ascii="Arial" w:hAnsi="Arial" w:cs="Arial"/>
          <w:sz w:val="24"/>
          <w:szCs w:val="24"/>
          <w:lang w:val="es-MX"/>
        </w:rPr>
        <w:t xml:space="preserve"> </w:t>
      </w:r>
      <w:r w:rsidRPr="00922898">
        <w:rPr>
          <w:rFonts w:ascii="Arial" w:hAnsi="Arial" w:cs="Arial"/>
          <w:sz w:val="24"/>
          <w:szCs w:val="24"/>
          <w:lang w:val="es-PE"/>
        </w:rPr>
        <w:t xml:space="preserve"> y </w:t>
      </w:r>
      <w:r w:rsidRPr="00922898">
        <w:rPr>
          <w:rFonts w:ascii="Arial" w:hAnsi="Arial" w:cs="Arial"/>
          <w:sz w:val="24"/>
          <w:szCs w:val="24"/>
          <w:lang w:val="es-MX"/>
        </w:rPr>
        <w:t>a</w:t>
      </w:r>
      <w:r w:rsidRPr="00922898">
        <w:rPr>
          <w:rFonts w:ascii="Arial" w:hAnsi="Arial" w:cs="Arial"/>
          <w:sz w:val="24"/>
          <w:szCs w:val="24"/>
          <w:lang w:val="es-PE"/>
        </w:rPr>
        <w:t xml:space="preserve">probada </w:t>
      </w:r>
      <w:r w:rsidR="000D0F89">
        <w:rPr>
          <w:rFonts w:ascii="Arial" w:hAnsi="Arial" w:cs="Arial"/>
          <w:sz w:val="24"/>
          <w:szCs w:val="24"/>
          <w:lang w:val="es-PE"/>
        </w:rPr>
        <w:t xml:space="preserve">en </w:t>
      </w:r>
      <w:r w:rsidRPr="00922898">
        <w:rPr>
          <w:rFonts w:ascii="Arial" w:hAnsi="Arial" w:cs="Arial"/>
          <w:sz w:val="24"/>
          <w:szCs w:val="24"/>
          <w:lang w:val="es-PE"/>
        </w:rPr>
        <w:t>Asamblea General extraordinaria.</w:t>
      </w:r>
    </w:p>
    <w:p w14:paraId="51F4698F" w14:textId="77777777" w:rsidR="00BD7350" w:rsidRPr="00922898" w:rsidRDefault="00BE7861">
      <w:pPr>
        <w:numPr>
          <w:ilvl w:val="0"/>
          <w:numId w:val="6"/>
        </w:numPr>
        <w:ind w:left="439" w:hangingChars="183" w:hanging="439"/>
        <w:jc w:val="both"/>
        <w:rPr>
          <w:rFonts w:ascii="Arial" w:hAnsi="Arial" w:cs="Arial"/>
          <w:sz w:val="24"/>
          <w:szCs w:val="24"/>
          <w:lang w:val="es-MX"/>
        </w:rPr>
      </w:pPr>
      <w:r w:rsidRPr="00922898">
        <w:rPr>
          <w:rFonts w:ascii="Arial" w:hAnsi="Arial" w:cs="Arial"/>
          <w:sz w:val="24"/>
          <w:szCs w:val="24"/>
          <w:lang w:val="es-MX"/>
        </w:rPr>
        <w:t>Los ingresos por las prestaciones de servicios a los asociados y otros.</w:t>
      </w:r>
    </w:p>
    <w:p w14:paraId="28826BF7" w14:textId="77777777" w:rsidR="00BD7350" w:rsidRPr="00922898" w:rsidRDefault="00BE7861">
      <w:pPr>
        <w:numPr>
          <w:ilvl w:val="0"/>
          <w:numId w:val="6"/>
        </w:numPr>
        <w:ind w:left="439" w:hangingChars="183" w:hanging="439"/>
        <w:jc w:val="both"/>
        <w:rPr>
          <w:rFonts w:ascii="Arial" w:hAnsi="Arial" w:cs="Arial"/>
          <w:sz w:val="24"/>
          <w:szCs w:val="24"/>
          <w:lang w:val="es-MX"/>
        </w:rPr>
      </w:pPr>
      <w:r w:rsidRPr="00922898">
        <w:rPr>
          <w:rFonts w:ascii="Arial" w:hAnsi="Arial" w:cs="Arial"/>
          <w:sz w:val="24"/>
          <w:szCs w:val="24"/>
          <w:lang w:val="es-MX"/>
        </w:rPr>
        <w:t xml:space="preserve">Las </w:t>
      </w:r>
      <w:r w:rsidRPr="00922898">
        <w:rPr>
          <w:rFonts w:ascii="Arial" w:hAnsi="Arial" w:cs="Arial"/>
          <w:sz w:val="24"/>
          <w:szCs w:val="24"/>
          <w:lang w:val="es-MX"/>
        </w:rPr>
        <w:t>donaciones.</w:t>
      </w:r>
    </w:p>
    <w:p w14:paraId="2E74B47B" w14:textId="77777777" w:rsidR="00BD7350" w:rsidRPr="00922898" w:rsidRDefault="00BE7861">
      <w:pPr>
        <w:numPr>
          <w:ilvl w:val="0"/>
          <w:numId w:val="6"/>
        </w:numPr>
        <w:ind w:left="439" w:hangingChars="183" w:hanging="439"/>
        <w:jc w:val="both"/>
        <w:rPr>
          <w:rFonts w:ascii="Arial" w:hAnsi="Arial" w:cs="Arial"/>
          <w:sz w:val="24"/>
          <w:szCs w:val="24"/>
          <w:lang w:val="es-MX"/>
        </w:rPr>
      </w:pPr>
      <w:r w:rsidRPr="00922898">
        <w:rPr>
          <w:rFonts w:ascii="Arial" w:hAnsi="Arial" w:cs="Arial"/>
          <w:sz w:val="24"/>
          <w:szCs w:val="24"/>
          <w:lang w:val="es-MX"/>
        </w:rPr>
        <w:t>Los intereses bancarios, generados por los depósitos de dinero en entidades bancarias y financieras.</w:t>
      </w:r>
    </w:p>
    <w:p w14:paraId="4E3C8CAD" w14:textId="77777777" w:rsidR="00BD7350" w:rsidRPr="00922898" w:rsidRDefault="00BE7861">
      <w:pPr>
        <w:numPr>
          <w:ilvl w:val="0"/>
          <w:numId w:val="6"/>
        </w:numPr>
        <w:ind w:left="439" w:hangingChars="183" w:hanging="439"/>
        <w:jc w:val="both"/>
        <w:rPr>
          <w:rFonts w:ascii="Arial" w:hAnsi="Arial" w:cs="Arial"/>
          <w:sz w:val="24"/>
          <w:szCs w:val="24"/>
          <w:lang w:val="es-MX"/>
        </w:rPr>
      </w:pPr>
      <w:r w:rsidRPr="00922898">
        <w:rPr>
          <w:rFonts w:ascii="Arial" w:hAnsi="Arial" w:cs="Arial"/>
          <w:sz w:val="24"/>
          <w:szCs w:val="24"/>
          <w:lang w:val="es-MX"/>
        </w:rPr>
        <w:t>Las cuotas devengadas y sus intereses.</w:t>
      </w:r>
    </w:p>
    <w:p w14:paraId="03EDB952" w14:textId="77777777" w:rsidR="00BD7350" w:rsidRPr="00922898" w:rsidRDefault="00BE7861">
      <w:pPr>
        <w:numPr>
          <w:ilvl w:val="0"/>
          <w:numId w:val="6"/>
        </w:numPr>
        <w:ind w:left="439" w:hangingChars="183" w:hanging="439"/>
        <w:jc w:val="both"/>
        <w:rPr>
          <w:rFonts w:ascii="Arial" w:hAnsi="Arial" w:cs="Arial"/>
          <w:sz w:val="24"/>
          <w:szCs w:val="24"/>
          <w:lang w:val="es-MX"/>
        </w:rPr>
      </w:pPr>
      <w:r w:rsidRPr="00922898">
        <w:rPr>
          <w:rFonts w:ascii="Arial" w:hAnsi="Arial" w:cs="Arial"/>
          <w:sz w:val="24"/>
          <w:szCs w:val="24"/>
          <w:lang w:val="es-MX"/>
        </w:rPr>
        <w:t>El fondo de reserva y sus intereses.</w:t>
      </w:r>
    </w:p>
    <w:p w14:paraId="51EB248D" w14:textId="77777777" w:rsidR="00BD7350" w:rsidRPr="00922898" w:rsidRDefault="00BE7861">
      <w:pPr>
        <w:numPr>
          <w:ilvl w:val="0"/>
          <w:numId w:val="6"/>
        </w:numPr>
        <w:ind w:left="439" w:hangingChars="183" w:hanging="439"/>
        <w:jc w:val="both"/>
        <w:rPr>
          <w:rFonts w:ascii="Arial" w:hAnsi="Arial" w:cs="Arial"/>
          <w:sz w:val="24"/>
          <w:szCs w:val="24"/>
          <w:lang w:val="es-MX"/>
        </w:rPr>
      </w:pPr>
      <w:r w:rsidRPr="00922898">
        <w:rPr>
          <w:rFonts w:ascii="Arial" w:hAnsi="Arial" w:cs="Arial"/>
          <w:sz w:val="24"/>
          <w:szCs w:val="24"/>
          <w:lang w:val="es-MX"/>
        </w:rPr>
        <w:t>Los ingresos por otros servicios.</w:t>
      </w:r>
    </w:p>
    <w:p w14:paraId="44E6240B" w14:textId="77777777" w:rsidR="00BD7350" w:rsidRPr="00922898" w:rsidRDefault="00BE7861">
      <w:pPr>
        <w:numPr>
          <w:ilvl w:val="0"/>
          <w:numId w:val="6"/>
        </w:numPr>
        <w:ind w:left="439" w:hangingChars="183" w:hanging="439"/>
        <w:jc w:val="both"/>
        <w:rPr>
          <w:rFonts w:ascii="Arial" w:hAnsi="Arial" w:cs="Arial"/>
          <w:sz w:val="24"/>
          <w:szCs w:val="24"/>
          <w:lang w:val="es-MX"/>
        </w:rPr>
      </w:pPr>
      <w:r w:rsidRPr="00922898">
        <w:rPr>
          <w:rFonts w:ascii="Arial" w:hAnsi="Arial" w:cs="Arial"/>
          <w:sz w:val="24"/>
          <w:szCs w:val="24"/>
          <w:lang w:val="es-MX"/>
        </w:rPr>
        <w:t>Los montos por las</w:t>
      </w:r>
      <w:r w:rsidRPr="00922898">
        <w:rPr>
          <w:rFonts w:ascii="Arial" w:hAnsi="Arial" w:cs="Arial"/>
          <w:sz w:val="24"/>
          <w:szCs w:val="24"/>
          <w:lang w:val="es-PE"/>
        </w:rPr>
        <w:t xml:space="preserve"> multas imponibles a los asociados por infracciones al Estatuto.</w:t>
      </w:r>
    </w:p>
    <w:p w14:paraId="4C018646" w14:textId="77777777" w:rsidR="00BD7350" w:rsidRPr="00922898" w:rsidRDefault="00BD7350">
      <w:pPr>
        <w:jc w:val="both"/>
        <w:rPr>
          <w:rFonts w:ascii="Arial" w:hAnsi="Arial" w:cs="Arial"/>
          <w:b/>
          <w:bCs/>
          <w:sz w:val="24"/>
          <w:szCs w:val="24"/>
          <w:lang w:val="es-MX"/>
        </w:rPr>
      </w:pPr>
    </w:p>
    <w:p w14:paraId="718901D2" w14:textId="41B25040" w:rsidR="00BD7350" w:rsidRPr="00922898" w:rsidRDefault="00BE7861">
      <w:pPr>
        <w:jc w:val="both"/>
        <w:rPr>
          <w:rFonts w:ascii="Arial" w:hAnsi="Arial" w:cs="Arial"/>
          <w:sz w:val="24"/>
          <w:szCs w:val="24"/>
          <w:lang w:val="es-MX"/>
        </w:rPr>
      </w:pPr>
      <w:r w:rsidRPr="00922898">
        <w:rPr>
          <w:rFonts w:ascii="Arial" w:hAnsi="Arial" w:cs="Arial"/>
          <w:b/>
          <w:bCs/>
          <w:sz w:val="24"/>
          <w:szCs w:val="24"/>
          <w:lang w:val="es-MX"/>
        </w:rPr>
        <w:t>Artículo 10°.-</w:t>
      </w:r>
      <w:r w:rsidRPr="00922898">
        <w:rPr>
          <w:rFonts w:ascii="Arial" w:hAnsi="Arial" w:cs="Arial"/>
          <w:sz w:val="24"/>
          <w:szCs w:val="24"/>
          <w:lang w:val="es-MX"/>
        </w:rPr>
        <w:t xml:space="preserve"> Todo acto jurídico que signifique enajenación, constitución de gravámenes, así como otorgamiento de fianzas a favor de terceros, sólo podrá efectuarse con la aprobación de la </w:t>
      </w:r>
      <w:r w:rsidR="000D0F89">
        <w:rPr>
          <w:rFonts w:ascii="Arial" w:hAnsi="Arial" w:cs="Arial"/>
          <w:sz w:val="24"/>
          <w:szCs w:val="24"/>
          <w:lang w:val="es-MX"/>
        </w:rPr>
        <w:t>A</w:t>
      </w:r>
      <w:r w:rsidRPr="00922898">
        <w:rPr>
          <w:rFonts w:ascii="Arial" w:hAnsi="Arial" w:cs="Arial"/>
          <w:sz w:val="24"/>
          <w:szCs w:val="24"/>
          <w:lang w:val="es-MX"/>
        </w:rPr>
        <w:t>samblea General</w:t>
      </w:r>
      <w:r w:rsidRPr="00922898">
        <w:rPr>
          <w:rFonts w:ascii="Arial" w:hAnsi="Arial" w:cs="Arial"/>
          <w:sz w:val="24"/>
          <w:szCs w:val="24"/>
          <w:lang w:val="es-PE"/>
        </w:rPr>
        <w:t xml:space="preserve"> Extraordinaria</w:t>
      </w:r>
      <w:r w:rsidRPr="00922898">
        <w:rPr>
          <w:rFonts w:ascii="Arial" w:hAnsi="Arial" w:cs="Arial"/>
          <w:sz w:val="24"/>
          <w:szCs w:val="24"/>
          <w:lang w:val="es-MX"/>
        </w:rPr>
        <w:t xml:space="preserve"> de asociados, a propuesta  del Consejo Directivo.</w:t>
      </w:r>
    </w:p>
    <w:p w14:paraId="3017BFB0" w14:textId="77777777" w:rsidR="00BD7350" w:rsidRPr="00922898" w:rsidRDefault="00BD7350">
      <w:pPr>
        <w:jc w:val="both"/>
        <w:rPr>
          <w:rFonts w:ascii="Arial" w:hAnsi="Arial" w:cs="Arial"/>
          <w:b/>
          <w:bCs/>
          <w:sz w:val="24"/>
          <w:szCs w:val="24"/>
          <w:lang w:val="es-MX"/>
        </w:rPr>
      </w:pPr>
    </w:p>
    <w:p w14:paraId="1A219A15" w14:textId="32CE8CDB" w:rsidR="00BD7350" w:rsidRPr="00922898" w:rsidRDefault="00BE7861">
      <w:pPr>
        <w:jc w:val="both"/>
        <w:rPr>
          <w:rFonts w:ascii="Arial" w:hAnsi="Arial" w:cs="Arial"/>
          <w:sz w:val="24"/>
          <w:szCs w:val="24"/>
          <w:lang w:val="es-MX"/>
        </w:rPr>
      </w:pPr>
      <w:r w:rsidRPr="00922898">
        <w:rPr>
          <w:rFonts w:ascii="Arial" w:hAnsi="Arial" w:cs="Arial"/>
          <w:b/>
          <w:bCs/>
          <w:sz w:val="24"/>
          <w:szCs w:val="24"/>
          <w:lang w:val="es-MX"/>
        </w:rPr>
        <w:t>Artículo 11°.-</w:t>
      </w:r>
      <w:r w:rsidRPr="00922898">
        <w:rPr>
          <w:rFonts w:ascii="Arial" w:hAnsi="Arial" w:cs="Arial"/>
          <w:sz w:val="24"/>
          <w:szCs w:val="24"/>
          <w:lang w:val="es-MX"/>
        </w:rPr>
        <w:t xml:space="preserve"> Los Recursos económicos especificados en el artículo 9°, serán destinados directamente al desarrollo institucional. A propuesta del Consejo Directivo</w:t>
      </w:r>
      <w:r w:rsidRPr="00922898">
        <w:rPr>
          <w:rFonts w:ascii="Arial" w:hAnsi="Arial" w:cs="Arial"/>
          <w:sz w:val="24"/>
          <w:szCs w:val="24"/>
          <w:lang w:val="es-PE"/>
        </w:rPr>
        <w:t>,</w:t>
      </w:r>
      <w:r w:rsidRPr="00922898">
        <w:rPr>
          <w:rFonts w:ascii="Arial" w:hAnsi="Arial" w:cs="Arial"/>
          <w:sz w:val="24"/>
          <w:szCs w:val="24"/>
          <w:lang w:val="es-MX"/>
        </w:rPr>
        <w:t xml:space="preserve"> los gastos corrientes superiores a cinco (05) UIT, deberán ser aprobados por la </w:t>
      </w:r>
      <w:r w:rsidRPr="00922898">
        <w:rPr>
          <w:rFonts w:ascii="Arial" w:hAnsi="Arial" w:cs="Arial"/>
          <w:sz w:val="24"/>
          <w:szCs w:val="24"/>
          <w:lang w:val="es-PE"/>
        </w:rPr>
        <w:t>Asamblea</w:t>
      </w:r>
      <w:r w:rsidRPr="00922898">
        <w:rPr>
          <w:rFonts w:ascii="Arial" w:hAnsi="Arial" w:cs="Arial"/>
          <w:sz w:val="24"/>
          <w:szCs w:val="24"/>
          <w:lang w:val="es-MX"/>
        </w:rPr>
        <w:t xml:space="preserve"> General por mayoría simple</w:t>
      </w:r>
      <w:r w:rsidR="000D0F89">
        <w:rPr>
          <w:rFonts w:ascii="Arial" w:hAnsi="Arial" w:cs="Arial"/>
          <w:sz w:val="24"/>
          <w:szCs w:val="24"/>
          <w:lang w:val="es-MX"/>
        </w:rPr>
        <w:t>;</w:t>
      </w:r>
      <w:r w:rsidRPr="00922898">
        <w:rPr>
          <w:rFonts w:ascii="Arial" w:hAnsi="Arial" w:cs="Arial"/>
          <w:sz w:val="24"/>
          <w:szCs w:val="24"/>
          <w:lang w:val="es-MX"/>
        </w:rPr>
        <w:t xml:space="preserve"> estos gastos no podrán ser fraccionados.</w:t>
      </w:r>
    </w:p>
    <w:p w14:paraId="1620D4A0" w14:textId="77777777" w:rsidR="00BD7350" w:rsidRPr="00922898" w:rsidRDefault="00BD7350">
      <w:pPr>
        <w:jc w:val="both"/>
        <w:rPr>
          <w:rFonts w:ascii="Arial" w:hAnsi="Arial" w:cs="Arial"/>
          <w:sz w:val="24"/>
          <w:szCs w:val="24"/>
          <w:lang w:val="es-MX"/>
        </w:rPr>
      </w:pPr>
    </w:p>
    <w:p w14:paraId="0489AC0F" w14:textId="77777777" w:rsidR="00BD7350" w:rsidRPr="00922898" w:rsidRDefault="00BE7861">
      <w:pPr>
        <w:jc w:val="both"/>
        <w:rPr>
          <w:rFonts w:ascii="Arial" w:hAnsi="Arial" w:cs="Arial"/>
          <w:sz w:val="24"/>
          <w:szCs w:val="24"/>
          <w:lang w:val="es-PE"/>
        </w:rPr>
      </w:pPr>
      <w:r w:rsidRPr="00922898">
        <w:rPr>
          <w:rFonts w:ascii="Arial" w:hAnsi="Arial" w:cs="Arial"/>
          <w:b/>
          <w:bCs/>
          <w:sz w:val="24"/>
          <w:szCs w:val="24"/>
          <w:lang w:val="es-MX"/>
        </w:rPr>
        <w:lastRenderedPageBreak/>
        <w:t>Artículo 12°.-</w:t>
      </w:r>
      <w:r w:rsidRPr="00922898">
        <w:rPr>
          <w:rFonts w:ascii="Arial" w:hAnsi="Arial" w:cs="Arial"/>
          <w:sz w:val="24"/>
          <w:szCs w:val="24"/>
          <w:lang w:val="es-MX"/>
        </w:rPr>
        <w:t xml:space="preserve"> En caso de ser necesario la utilización del fondo de reserva, para cubrir pago de beneficios sociales, impuestos Municipales y/o proyectos que generen ingresos económicos al COGRP; el Consejo Directivo sustentará ante la Asamblea General su aprobación y utilización, será</w:t>
      </w:r>
      <w:r w:rsidRPr="00922898">
        <w:rPr>
          <w:rFonts w:ascii="Arial" w:hAnsi="Arial" w:cs="Arial"/>
          <w:sz w:val="24"/>
          <w:szCs w:val="24"/>
          <w:lang w:val="es-PE"/>
        </w:rPr>
        <w:t xml:space="preserve"> responsable</w:t>
      </w:r>
      <w:r w:rsidRPr="00922898">
        <w:rPr>
          <w:rFonts w:ascii="Arial" w:hAnsi="Arial" w:cs="Arial"/>
          <w:sz w:val="24"/>
          <w:szCs w:val="24"/>
          <w:lang w:val="es-MX"/>
        </w:rPr>
        <w:t xml:space="preserve"> de</w:t>
      </w:r>
      <w:r w:rsidRPr="00922898">
        <w:rPr>
          <w:rFonts w:ascii="Arial" w:hAnsi="Arial" w:cs="Arial"/>
          <w:sz w:val="24"/>
          <w:szCs w:val="24"/>
          <w:lang w:val="es-PE"/>
        </w:rPr>
        <w:t xml:space="preserve"> establecer un cronograma de recuperación y reembolso de este fondo dentro del tiempo que dure la gestión</w:t>
      </w:r>
      <w:r w:rsidRPr="00922898">
        <w:rPr>
          <w:rFonts w:ascii="Arial" w:hAnsi="Arial" w:cs="Arial"/>
          <w:sz w:val="24"/>
          <w:szCs w:val="24"/>
          <w:lang w:val="es-MX"/>
        </w:rPr>
        <w:t xml:space="preserve"> </w:t>
      </w:r>
      <w:r w:rsidRPr="00922898">
        <w:rPr>
          <w:rFonts w:ascii="Arial" w:hAnsi="Arial" w:cs="Arial"/>
          <w:sz w:val="24"/>
          <w:szCs w:val="24"/>
          <w:lang w:val="es-PE"/>
        </w:rPr>
        <w:t xml:space="preserve">dando cuenta a la Asamblea General. </w:t>
      </w:r>
    </w:p>
    <w:p w14:paraId="309A7C30" w14:textId="77777777" w:rsidR="00BD7350" w:rsidRPr="00922898" w:rsidRDefault="00BD7350">
      <w:pPr>
        <w:jc w:val="both"/>
        <w:rPr>
          <w:rFonts w:ascii="Arial" w:hAnsi="Arial" w:cs="Arial"/>
          <w:sz w:val="24"/>
          <w:szCs w:val="24"/>
          <w:lang w:val="es-PE"/>
        </w:rPr>
      </w:pPr>
    </w:p>
    <w:p w14:paraId="319B14E1" w14:textId="77777777" w:rsidR="00BD7350" w:rsidRPr="00922898" w:rsidRDefault="00BE7861">
      <w:pPr>
        <w:jc w:val="both"/>
        <w:rPr>
          <w:rFonts w:ascii="Arial" w:hAnsi="Arial" w:cs="Arial"/>
          <w:sz w:val="24"/>
          <w:szCs w:val="24"/>
          <w:lang w:val="es-MX"/>
        </w:rPr>
      </w:pPr>
      <w:r w:rsidRPr="00922898">
        <w:rPr>
          <w:rFonts w:ascii="Arial" w:hAnsi="Arial" w:cs="Arial"/>
          <w:b/>
          <w:bCs/>
          <w:sz w:val="24"/>
          <w:szCs w:val="24"/>
          <w:lang w:val="es-MX"/>
        </w:rPr>
        <w:t>Artículo 13°.-</w:t>
      </w:r>
      <w:r w:rsidRPr="00922898">
        <w:rPr>
          <w:rFonts w:ascii="Arial" w:hAnsi="Arial" w:cs="Arial"/>
          <w:sz w:val="24"/>
          <w:szCs w:val="24"/>
          <w:lang w:val="es-MX"/>
        </w:rPr>
        <w:t xml:space="preserve"> </w:t>
      </w:r>
      <w:r w:rsidRPr="00922898">
        <w:rPr>
          <w:rFonts w:ascii="Arial" w:hAnsi="Arial" w:cs="Arial"/>
          <w:sz w:val="24"/>
          <w:szCs w:val="24"/>
          <w:lang w:val="es-PE"/>
        </w:rPr>
        <w:t xml:space="preserve">El Consejo Directivo previo informe de la </w:t>
      </w:r>
      <w:r w:rsidRPr="00922898">
        <w:rPr>
          <w:rFonts w:ascii="Arial" w:hAnsi="Arial" w:cs="Arial"/>
          <w:sz w:val="24"/>
          <w:szCs w:val="24"/>
          <w:lang w:val="es-MX"/>
        </w:rPr>
        <w:t>C</w:t>
      </w:r>
      <w:r w:rsidRPr="00922898">
        <w:rPr>
          <w:rFonts w:ascii="Arial" w:hAnsi="Arial" w:cs="Arial"/>
          <w:sz w:val="24"/>
          <w:szCs w:val="24"/>
          <w:lang w:val="es-PE"/>
        </w:rPr>
        <w:t xml:space="preserve">omisión </w:t>
      </w:r>
      <w:r w:rsidRPr="00922898">
        <w:rPr>
          <w:rFonts w:ascii="Arial" w:hAnsi="Arial" w:cs="Arial"/>
          <w:sz w:val="24"/>
          <w:szCs w:val="24"/>
          <w:lang w:val="es-MX"/>
        </w:rPr>
        <w:t xml:space="preserve">revisora </w:t>
      </w:r>
      <w:r w:rsidRPr="00922898">
        <w:rPr>
          <w:rFonts w:ascii="Arial" w:hAnsi="Arial" w:cs="Arial"/>
          <w:sz w:val="24"/>
          <w:szCs w:val="24"/>
          <w:lang w:val="es-PE"/>
        </w:rPr>
        <w:t xml:space="preserve">de cuentas y con aprobación de la Asamblea General, podrá colocar el fondo de </w:t>
      </w:r>
      <w:r w:rsidRPr="00922898">
        <w:rPr>
          <w:rFonts w:ascii="Arial" w:hAnsi="Arial" w:cs="Arial"/>
          <w:sz w:val="24"/>
          <w:szCs w:val="24"/>
          <w:lang w:val="es-MX"/>
        </w:rPr>
        <w:t>reserva</w:t>
      </w:r>
      <w:r w:rsidRPr="00922898">
        <w:rPr>
          <w:rFonts w:ascii="Arial" w:hAnsi="Arial" w:cs="Arial"/>
          <w:sz w:val="24"/>
          <w:szCs w:val="24"/>
          <w:lang w:val="es-PE"/>
        </w:rPr>
        <w:t xml:space="preserve">, en una moneda dura (Euros, dólares americanos u otras) de </w:t>
      </w:r>
      <w:r w:rsidRPr="00922898">
        <w:rPr>
          <w:rFonts w:ascii="Arial" w:hAnsi="Arial" w:cs="Arial"/>
          <w:sz w:val="24"/>
          <w:szCs w:val="24"/>
          <w:lang w:val="es-MX"/>
        </w:rPr>
        <w:t>fácil</w:t>
      </w:r>
      <w:r w:rsidRPr="00922898">
        <w:rPr>
          <w:rFonts w:ascii="Arial" w:hAnsi="Arial" w:cs="Arial"/>
          <w:sz w:val="24"/>
          <w:szCs w:val="24"/>
          <w:lang w:val="es-PE"/>
        </w:rPr>
        <w:t xml:space="preserve"> convertibilidad, para mayor seguridad monetaria.</w:t>
      </w:r>
    </w:p>
    <w:p w14:paraId="257CD49B" w14:textId="77777777" w:rsidR="00BD7350" w:rsidRPr="00922898" w:rsidRDefault="00BD7350">
      <w:pPr>
        <w:pStyle w:val="Textoindependiente"/>
        <w:rPr>
          <w:rFonts w:ascii="Arial" w:hAnsi="Arial" w:cs="Arial"/>
          <w:lang w:val="es-MX"/>
        </w:rPr>
      </w:pPr>
    </w:p>
    <w:p w14:paraId="40F5021E" w14:textId="77777777" w:rsidR="00BD7350" w:rsidRPr="00922898" w:rsidRDefault="00BE7861">
      <w:pPr>
        <w:jc w:val="both"/>
        <w:rPr>
          <w:rFonts w:ascii="Arial" w:hAnsi="Arial" w:cs="Arial"/>
          <w:sz w:val="24"/>
          <w:szCs w:val="24"/>
          <w:lang w:val="es-MX"/>
        </w:rPr>
      </w:pPr>
      <w:r w:rsidRPr="00922898">
        <w:rPr>
          <w:rFonts w:ascii="Arial" w:hAnsi="Arial" w:cs="Arial"/>
          <w:b/>
          <w:bCs/>
          <w:sz w:val="24"/>
          <w:szCs w:val="24"/>
          <w:lang w:val="es-MX"/>
        </w:rPr>
        <w:t>Artículo 14°.-</w:t>
      </w:r>
      <w:r w:rsidRPr="00922898">
        <w:rPr>
          <w:rFonts w:ascii="Arial" w:hAnsi="Arial" w:cs="Arial"/>
          <w:sz w:val="24"/>
          <w:szCs w:val="24"/>
          <w:lang w:val="es-MX"/>
        </w:rPr>
        <w:t xml:space="preserve"> Son solidariamente responsables del uso del patrimonio y de los recursos económicos de la Institución, el Consejo Directivo, Consejo de Vigilancia, administrador y tesorero como persona encargada de  llevar las finanzas, de conformidad a lo establecido en el Código Civil y Penal. </w:t>
      </w:r>
    </w:p>
    <w:p w14:paraId="125F2180" w14:textId="77777777" w:rsidR="00BD7350" w:rsidRPr="00922898" w:rsidRDefault="00BD7350">
      <w:pPr>
        <w:jc w:val="both"/>
        <w:rPr>
          <w:rFonts w:ascii="Arial" w:hAnsi="Arial" w:cs="Arial"/>
          <w:b/>
          <w:bCs/>
          <w:sz w:val="24"/>
          <w:szCs w:val="24"/>
          <w:lang w:val="es-PE"/>
        </w:rPr>
      </w:pPr>
    </w:p>
    <w:p w14:paraId="6694F4DA" w14:textId="77777777" w:rsidR="00BD7350" w:rsidRPr="00922898" w:rsidRDefault="00BE7861">
      <w:pPr>
        <w:jc w:val="both"/>
        <w:rPr>
          <w:rFonts w:ascii="Arial" w:hAnsi="Arial" w:cs="Arial"/>
          <w:sz w:val="24"/>
          <w:szCs w:val="24"/>
          <w:lang w:val="es-MX"/>
        </w:rPr>
      </w:pPr>
      <w:r w:rsidRPr="00922898">
        <w:rPr>
          <w:rFonts w:ascii="Arial" w:hAnsi="Arial" w:cs="Arial"/>
          <w:b/>
          <w:bCs/>
          <w:sz w:val="24"/>
          <w:szCs w:val="24"/>
          <w:lang w:val="es-PE"/>
        </w:rPr>
        <w:t>Artículo 1</w:t>
      </w:r>
      <w:r w:rsidRPr="00922898">
        <w:rPr>
          <w:rFonts w:ascii="Arial" w:hAnsi="Arial" w:cs="Arial"/>
          <w:b/>
          <w:bCs/>
          <w:sz w:val="24"/>
          <w:szCs w:val="24"/>
          <w:lang w:val="es-MX"/>
        </w:rPr>
        <w:t>5</w:t>
      </w:r>
      <w:r w:rsidRPr="00922898">
        <w:rPr>
          <w:rFonts w:ascii="Arial" w:hAnsi="Arial" w:cs="Arial"/>
          <w:b/>
          <w:bCs/>
          <w:sz w:val="24"/>
          <w:szCs w:val="24"/>
          <w:lang w:val="es-PE"/>
        </w:rPr>
        <w:t>°.-</w:t>
      </w:r>
      <w:r w:rsidRPr="00922898">
        <w:rPr>
          <w:rFonts w:ascii="Arial" w:hAnsi="Arial" w:cs="Arial"/>
          <w:sz w:val="24"/>
          <w:szCs w:val="24"/>
          <w:lang w:val="es-PE"/>
        </w:rPr>
        <w:t xml:space="preserve"> Todo movimiento de conversión de moneda nacional a moneda extranjera estará a cargo del </w:t>
      </w:r>
      <w:r w:rsidRPr="00922898">
        <w:rPr>
          <w:rFonts w:ascii="Arial" w:hAnsi="Arial" w:cs="Arial"/>
          <w:sz w:val="24"/>
          <w:szCs w:val="24"/>
          <w:lang w:val="es-MX"/>
        </w:rPr>
        <w:t>Presidente del Consejo Directivo y tesorero</w:t>
      </w:r>
      <w:r w:rsidRPr="00922898">
        <w:rPr>
          <w:rFonts w:ascii="Arial" w:hAnsi="Arial" w:cs="Arial"/>
          <w:sz w:val="24"/>
          <w:szCs w:val="24"/>
          <w:lang w:val="es-PE"/>
        </w:rPr>
        <w:t>, con autorización del Consejo Directivo</w:t>
      </w:r>
      <w:r w:rsidRPr="00922898">
        <w:rPr>
          <w:rFonts w:ascii="Arial" w:hAnsi="Arial" w:cs="Arial"/>
          <w:sz w:val="24"/>
          <w:szCs w:val="24"/>
          <w:lang w:val="es-MX"/>
        </w:rPr>
        <w:t xml:space="preserve"> </w:t>
      </w:r>
      <w:r w:rsidRPr="00922898">
        <w:rPr>
          <w:rFonts w:ascii="Arial" w:hAnsi="Arial" w:cs="Arial"/>
          <w:sz w:val="24"/>
          <w:szCs w:val="24"/>
          <w:lang w:val="es-PE"/>
        </w:rPr>
        <w:t xml:space="preserve">y se </w:t>
      </w:r>
      <w:r w:rsidRPr="00922898">
        <w:rPr>
          <w:rFonts w:ascii="Arial" w:hAnsi="Arial" w:cs="Arial"/>
          <w:sz w:val="24"/>
          <w:szCs w:val="24"/>
          <w:lang w:val="es-MX"/>
        </w:rPr>
        <w:t>efectuará</w:t>
      </w:r>
      <w:r w:rsidRPr="00922898">
        <w:rPr>
          <w:rFonts w:ascii="Arial" w:hAnsi="Arial" w:cs="Arial"/>
          <w:sz w:val="24"/>
          <w:szCs w:val="24"/>
          <w:lang w:val="es-PE"/>
        </w:rPr>
        <w:t xml:space="preserve"> necesariamente por intermedio del sistema bancario legalmente establecido, bajo responsabilidad Civil y Penal</w:t>
      </w:r>
      <w:r w:rsidRPr="00922898">
        <w:rPr>
          <w:rFonts w:ascii="Arial" w:hAnsi="Arial" w:cs="Arial"/>
          <w:sz w:val="24"/>
          <w:szCs w:val="24"/>
          <w:lang w:val="es-MX"/>
        </w:rPr>
        <w:t>.</w:t>
      </w:r>
    </w:p>
    <w:p w14:paraId="7B8248BA" w14:textId="77777777" w:rsidR="00BD7350" w:rsidRPr="00922898" w:rsidRDefault="00BD7350">
      <w:pPr>
        <w:pStyle w:val="Textoindependiente"/>
        <w:rPr>
          <w:rFonts w:ascii="Arial" w:hAnsi="Arial" w:cs="Arial"/>
          <w:lang w:val="es-MX"/>
        </w:rPr>
      </w:pPr>
    </w:p>
    <w:p w14:paraId="502CF93C" w14:textId="77777777" w:rsidR="00BD7350" w:rsidRPr="00922898" w:rsidRDefault="00BE7861">
      <w:pPr>
        <w:pStyle w:val="Ttulo1"/>
        <w:ind w:right="1515"/>
        <w:rPr>
          <w:rFonts w:ascii="Arial" w:hAnsi="Arial" w:cs="Arial"/>
          <w:lang w:val="es-MX"/>
        </w:rPr>
      </w:pPr>
      <w:r w:rsidRPr="00922898">
        <w:rPr>
          <w:rFonts w:ascii="Arial" w:hAnsi="Arial" w:cs="Arial"/>
        </w:rPr>
        <w:t>TITULO</w:t>
      </w:r>
      <w:r w:rsidRPr="00922898">
        <w:rPr>
          <w:rFonts w:ascii="Arial" w:hAnsi="Arial" w:cs="Arial"/>
          <w:spacing w:val="1"/>
        </w:rPr>
        <w:t xml:space="preserve"> </w:t>
      </w:r>
      <w:r w:rsidRPr="00922898">
        <w:rPr>
          <w:rFonts w:ascii="Arial" w:hAnsi="Arial" w:cs="Arial"/>
        </w:rPr>
        <w:t>II</w:t>
      </w:r>
      <w:r w:rsidRPr="00922898">
        <w:rPr>
          <w:rFonts w:ascii="Arial" w:hAnsi="Arial" w:cs="Arial"/>
          <w:lang w:val="es-MX"/>
        </w:rPr>
        <w:t>I</w:t>
      </w:r>
    </w:p>
    <w:p w14:paraId="686261C3" w14:textId="77777777" w:rsidR="00BD7350" w:rsidRPr="00922898" w:rsidRDefault="00BE7861">
      <w:pPr>
        <w:spacing w:before="46" w:line="273" w:lineRule="auto"/>
        <w:ind w:left="1513" w:right="1519"/>
        <w:jc w:val="center"/>
        <w:rPr>
          <w:rFonts w:ascii="Arial" w:hAnsi="Arial" w:cs="Arial"/>
          <w:b/>
          <w:sz w:val="24"/>
          <w:szCs w:val="24"/>
        </w:rPr>
      </w:pPr>
      <w:r w:rsidRPr="00922898">
        <w:rPr>
          <w:rFonts w:ascii="Arial" w:hAnsi="Arial" w:cs="Arial"/>
          <w:b/>
          <w:sz w:val="24"/>
          <w:szCs w:val="24"/>
        </w:rPr>
        <w:t>DE</w:t>
      </w:r>
      <w:r w:rsidRPr="00922898">
        <w:rPr>
          <w:rFonts w:ascii="Arial" w:hAnsi="Arial" w:cs="Arial"/>
          <w:b/>
          <w:spacing w:val="1"/>
          <w:sz w:val="24"/>
          <w:szCs w:val="24"/>
        </w:rPr>
        <w:t xml:space="preserve"> </w:t>
      </w:r>
      <w:r w:rsidRPr="00922898">
        <w:rPr>
          <w:rFonts w:ascii="Arial" w:hAnsi="Arial" w:cs="Arial"/>
          <w:b/>
          <w:sz w:val="24"/>
          <w:szCs w:val="24"/>
        </w:rPr>
        <w:t>LOS</w:t>
      </w:r>
      <w:r w:rsidRPr="00922898">
        <w:rPr>
          <w:rFonts w:ascii="Arial" w:hAnsi="Arial" w:cs="Arial"/>
          <w:b/>
          <w:spacing w:val="-3"/>
          <w:sz w:val="24"/>
          <w:szCs w:val="24"/>
        </w:rPr>
        <w:t xml:space="preserve"> </w:t>
      </w:r>
      <w:r w:rsidRPr="00922898">
        <w:rPr>
          <w:rFonts w:ascii="Arial" w:hAnsi="Arial" w:cs="Arial"/>
          <w:b/>
          <w:sz w:val="24"/>
          <w:szCs w:val="24"/>
        </w:rPr>
        <w:t>ORGANOS</w:t>
      </w:r>
      <w:r w:rsidRPr="00922898">
        <w:rPr>
          <w:rFonts w:ascii="Arial" w:hAnsi="Arial" w:cs="Arial"/>
          <w:b/>
          <w:spacing w:val="-3"/>
          <w:sz w:val="24"/>
          <w:szCs w:val="24"/>
        </w:rPr>
        <w:t xml:space="preserve"> </w:t>
      </w:r>
      <w:r w:rsidRPr="00922898">
        <w:rPr>
          <w:rFonts w:ascii="Arial" w:hAnsi="Arial" w:cs="Arial"/>
          <w:b/>
          <w:sz w:val="24"/>
          <w:szCs w:val="24"/>
        </w:rPr>
        <w:t>Y</w:t>
      </w:r>
      <w:r w:rsidRPr="00922898">
        <w:rPr>
          <w:rFonts w:ascii="Arial" w:hAnsi="Arial" w:cs="Arial"/>
          <w:b/>
          <w:spacing w:val="-4"/>
          <w:sz w:val="24"/>
          <w:szCs w:val="24"/>
        </w:rPr>
        <w:t xml:space="preserve"> </w:t>
      </w:r>
      <w:r w:rsidRPr="00922898">
        <w:rPr>
          <w:rFonts w:ascii="Arial" w:hAnsi="Arial" w:cs="Arial"/>
          <w:b/>
          <w:sz w:val="24"/>
          <w:szCs w:val="24"/>
        </w:rPr>
        <w:t>SUS</w:t>
      </w:r>
      <w:r w:rsidRPr="00922898">
        <w:rPr>
          <w:rFonts w:ascii="Arial" w:hAnsi="Arial" w:cs="Arial"/>
          <w:b/>
          <w:spacing w:val="68"/>
          <w:sz w:val="24"/>
          <w:szCs w:val="24"/>
        </w:rPr>
        <w:t xml:space="preserve"> </w:t>
      </w:r>
      <w:r w:rsidRPr="00922898">
        <w:rPr>
          <w:rFonts w:ascii="Arial" w:hAnsi="Arial" w:cs="Arial"/>
          <w:b/>
          <w:sz w:val="24"/>
          <w:szCs w:val="24"/>
        </w:rPr>
        <w:t>FUNCIONES</w:t>
      </w:r>
    </w:p>
    <w:p w14:paraId="214D766B" w14:textId="77777777" w:rsidR="00BD7350" w:rsidRPr="00922898" w:rsidRDefault="00BE7861">
      <w:pPr>
        <w:spacing w:before="46" w:line="273" w:lineRule="auto"/>
        <w:ind w:left="1513" w:right="1519"/>
        <w:jc w:val="center"/>
        <w:rPr>
          <w:rFonts w:ascii="Arial" w:hAnsi="Arial" w:cs="Arial"/>
          <w:sz w:val="24"/>
          <w:szCs w:val="24"/>
        </w:rPr>
      </w:pPr>
      <w:r w:rsidRPr="00922898">
        <w:rPr>
          <w:rFonts w:ascii="Arial" w:hAnsi="Arial" w:cs="Arial"/>
          <w:b/>
          <w:spacing w:val="-67"/>
          <w:sz w:val="24"/>
          <w:szCs w:val="24"/>
        </w:rPr>
        <w:t xml:space="preserve"> </w:t>
      </w:r>
      <w:r w:rsidRPr="00922898">
        <w:rPr>
          <w:rFonts w:ascii="Arial" w:hAnsi="Arial" w:cs="Arial"/>
          <w:b/>
          <w:w w:val="110"/>
          <w:sz w:val="24"/>
          <w:szCs w:val="24"/>
        </w:rPr>
        <w:t>CAPITULO</w:t>
      </w:r>
      <w:r w:rsidRPr="00922898">
        <w:rPr>
          <w:rFonts w:ascii="Arial" w:hAnsi="Arial" w:cs="Arial"/>
          <w:b/>
          <w:spacing w:val="-5"/>
          <w:w w:val="110"/>
          <w:sz w:val="24"/>
          <w:szCs w:val="24"/>
        </w:rPr>
        <w:t xml:space="preserve"> </w:t>
      </w:r>
      <w:r w:rsidRPr="00922898">
        <w:rPr>
          <w:rFonts w:ascii="Arial" w:hAnsi="Arial" w:cs="Arial"/>
          <w:w w:val="150"/>
          <w:sz w:val="24"/>
          <w:szCs w:val="24"/>
        </w:rPr>
        <w:t>I</w:t>
      </w:r>
    </w:p>
    <w:p w14:paraId="33C4B506" w14:textId="77777777" w:rsidR="00BD7350" w:rsidRPr="00922898" w:rsidRDefault="00BE7861">
      <w:pPr>
        <w:pStyle w:val="Prrafodelista"/>
        <w:ind w:left="0" w:firstLine="0"/>
        <w:jc w:val="center"/>
        <w:rPr>
          <w:rFonts w:ascii="Arial" w:hAnsi="Arial" w:cs="Arial"/>
          <w:b/>
          <w:sz w:val="24"/>
          <w:szCs w:val="24"/>
        </w:rPr>
      </w:pPr>
      <w:r w:rsidRPr="00922898">
        <w:rPr>
          <w:rFonts w:ascii="Arial" w:hAnsi="Arial" w:cs="Arial"/>
          <w:b/>
          <w:sz w:val="24"/>
          <w:szCs w:val="24"/>
        </w:rPr>
        <w:t>DE LA</w:t>
      </w:r>
      <w:r w:rsidRPr="00922898">
        <w:rPr>
          <w:rFonts w:ascii="Arial" w:hAnsi="Arial" w:cs="Arial"/>
          <w:b/>
          <w:spacing w:val="-6"/>
          <w:sz w:val="24"/>
          <w:szCs w:val="24"/>
        </w:rPr>
        <w:t xml:space="preserve"> </w:t>
      </w:r>
      <w:r w:rsidRPr="00922898">
        <w:rPr>
          <w:rFonts w:ascii="Arial" w:hAnsi="Arial" w:cs="Arial"/>
          <w:b/>
          <w:sz w:val="24"/>
          <w:szCs w:val="24"/>
        </w:rPr>
        <w:t>ASAMBLEA</w:t>
      </w:r>
      <w:r w:rsidRPr="00922898">
        <w:rPr>
          <w:rFonts w:ascii="Arial" w:hAnsi="Arial" w:cs="Arial"/>
          <w:b/>
          <w:spacing w:val="-1"/>
          <w:sz w:val="24"/>
          <w:szCs w:val="24"/>
        </w:rPr>
        <w:t xml:space="preserve"> </w:t>
      </w:r>
      <w:r w:rsidRPr="00922898">
        <w:rPr>
          <w:rFonts w:ascii="Arial" w:hAnsi="Arial" w:cs="Arial"/>
          <w:b/>
          <w:sz w:val="24"/>
          <w:szCs w:val="24"/>
        </w:rPr>
        <w:t>GENERAL</w:t>
      </w:r>
    </w:p>
    <w:p w14:paraId="1C616BF7" w14:textId="77777777" w:rsidR="00BD7350" w:rsidRPr="00922898" w:rsidRDefault="00BD7350">
      <w:pPr>
        <w:pStyle w:val="Textoindependiente"/>
        <w:rPr>
          <w:rFonts w:ascii="Arial" w:hAnsi="Arial" w:cs="Arial"/>
        </w:rPr>
      </w:pPr>
    </w:p>
    <w:p w14:paraId="6077B2D4" w14:textId="1741B2CF"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 xml:space="preserve">Artículo </w:t>
      </w:r>
      <w:r w:rsidRPr="00922898">
        <w:rPr>
          <w:rFonts w:ascii="Arial" w:hAnsi="Arial" w:cs="Arial"/>
          <w:b/>
          <w:bCs/>
          <w:sz w:val="24"/>
          <w:szCs w:val="24"/>
          <w:lang w:val="es-PE"/>
        </w:rPr>
        <w:t>1</w:t>
      </w:r>
      <w:r w:rsidRPr="00922898">
        <w:rPr>
          <w:rFonts w:ascii="Arial" w:hAnsi="Arial" w:cs="Arial"/>
          <w:b/>
          <w:bCs/>
          <w:sz w:val="24"/>
          <w:szCs w:val="24"/>
          <w:lang w:val="es-MX"/>
        </w:rPr>
        <w:t>6°.-</w:t>
      </w:r>
      <w:r w:rsidRPr="00922898">
        <w:rPr>
          <w:rFonts w:ascii="Arial" w:hAnsi="Arial" w:cs="Arial"/>
          <w:sz w:val="24"/>
          <w:szCs w:val="24"/>
          <w:lang w:val="es-MX"/>
        </w:rPr>
        <w:t xml:space="preserve"> La Asamblea General</w:t>
      </w:r>
      <w:r w:rsidRPr="00922898">
        <w:rPr>
          <w:rFonts w:ascii="Arial" w:hAnsi="Arial" w:cs="Arial"/>
          <w:sz w:val="24"/>
          <w:szCs w:val="24"/>
          <w:lang w:val="es-PE"/>
        </w:rPr>
        <w:t xml:space="preserve"> es</w:t>
      </w:r>
      <w:r w:rsidRPr="00922898">
        <w:rPr>
          <w:rFonts w:ascii="Arial" w:hAnsi="Arial" w:cs="Arial"/>
          <w:sz w:val="24"/>
          <w:szCs w:val="24"/>
          <w:lang w:val="es-MX"/>
        </w:rPr>
        <w:t xml:space="preserve"> el órgano supremo y máxima autoridad del COGRP, constituida por los asociados hábiles (natos, adherentes, afiliados, honorarios y vitalicios) que asistan, así como los representados en uso pleno de sus derechos, quienes </w:t>
      </w:r>
      <w:r w:rsidR="001B1F7E" w:rsidRPr="00922898">
        <w:rPr>
          <w:rFonts w:ascii="Arial" w:hAnsi="Arial" w:cs="Arial"/>
          <w:sz w:val="24"/>
          <w:szCs w:val="24"/>
          <w:lang w:val="es-MX"/>
        </w:rPr>
        <w:t>participar</w:t>
      </w:r>
      <w:r w:rsidR="001B1F7E">
        <w:rPr>
          <w:rFonts w:ascii="Arial" w:hAnsi="Arial" w:cs="Arial"/>
          <w:sz w:val="24"/>
          <w:szCs w:val="24"/>
          <w:lang w:val="es-MX"/>
        </w:rPr>
        <w:t>á</w:t>
      </w:r>
      <w:r w:rsidR="001B1F7E" w:rsidRPr="00922898">
        <w:rPr>
          <w:rFonts w:ascii="Arial" w:hAnsi="Arial" w:cs="Arial"/>
          <w:sz w:val="24"/>
          <w:szCs w:val="24"/>
          <w:lang w:val="es-MX"/>
        </w:rPr>
        <w:t>n</w:t>
      </w:r>
      <w:r w:rsidRPr="00922898">
        <w:rPr>
          <w:rFonts w:ascii="Arial" w:hAnsi="Arial" w:cs="Arial"/>
          <w:sz w:val="24"/>
          <w:szCs w:val="24"/>
          <w:lang w:val="es-MX"/>
        </w:rPr>
        <w:t xml:space="preserve"> con voz y voto, según corresponda a sus categorías. Los acuerdos y decisiones representan la voluntad de todos los asociados presentes y ausentes y serán de obligatorio cumplimiento por todos los asociados y órganos de la asociación, en aplicación y concordancia al Código Civil vigente. </w:t>
      </w:r>
      <w:r w:rsidRPr="00922898">
        <w:rPr>
          <w:rFonts w:ascii="Arial" w:hAnsi="Arial" w:cs="Arial"/>
          <w:sz w:val="24"/>
          <w:szCs w:val="24"/>
          <w:lang w:val="es-PE"/>
        </w:rPr>
        <w:t>Las Asamblea</w:t>
      </w:r>
      <w:r w:rsidRPr="00922898">
        <w:rPr>
          <w:rFonts w:ascii="Arial" w:hAnsi="Arial" w:cs="Arial"/>
          <w:sz w:val="24"/>
          <w:szCs w:val="24"/>
          <w:lang w:val="es-MX"/>
        </w:rPr>
        <w:t>s</w:t>
      </w:r>
      <w:r w:rsidRPr="00922898">
        <w:rPr>
          <w:rFonts w:ascii="Arial" w:hAnsi="Arial" w:cs="Arial"/>
          <w:sz w:val="24"/>
          <w:szCs w:val="24"/>
          <w:lang w:val="es-PE"/>
        </w:rPr>
        <w:t xml:space="preserve"> </w:t>
      </w:r>
      <w:r w:rsidRPr="00922898">
        <w:rPr>
          <w:rFonts w:ascii="Arial" w:hAnsi="Arial" w:cs="Arial"/>
          <w:sz w:val="24"/>
          <w:szCs w:val="24"/>
          <w:lang w:val="es-MX"/>
        </w:rPr>
        <w:t>Generales Ordinarias y Extraordinaria</w:t>
      </w:r>
      <w:r w:rsidR="001B1F7E">
        <w:rPr>
          <w:rFonts w:ascii="Arial" w:hAnsi="Arial" w:cs="Arial"/>
          <w:sz w:val="24"/>
          <w:szCs w:val="24"/>
          <w:lang w:val="es-MX"/>
        </w:rPr>
        <w:t>s</w:t>
      </w:r>
      <w:r w:rsidRPr="00922898">
        <w:rPr>
          <w:rFonts w:ascii="Arial" w:hAnsi="Arial" w:cs="Arial"/>
          <w:sz w:val="24"/>
          <w:szCs w:val="24"/>
          <w:lang w:val="es-PE"/>
        </w:rPr>
        <w:t xml:space="preserve"> </w:t>
      </w:r>
      <w:r w:rsidRPr="00922898">
        <w:rPr>
          <w:rFonts w:ascii="Arial" w:hAnsi="Arial" w:cs="Arial"/>
          <w:sz w:val="24"/>
          <w:szCs w:val="24"/>
          <w:lang w:val="es-MX"/>
        </w:rPr>
        <w:t>podrán</w:t>
      </w:r>
      <w:r w:rsidRPr="00922898">
        <w:rPr>
          <w:rFonts w:ascii="Arial" w:hAnsi="Arial" w:cs="Arial"/>
          <w:sz w:val="24"/>
          <w:szCs w:val="24"/>
          <w:lang w:val="es-PE"/>
        </w:rPr>
        <w:t xml:space="preserve"> ser presenciales </w:t>
      </w:r>
      <w:r w:rsidRPr="00922898">
        <w:rPr>
          <w:rFonts w:ascii="Arial" w:hAnsi="Arial" w:cs="Arial"/>
          <w:sz w:val="24"/>
          <w:szCs w:val="24"/>
          <w:lang w:val="es-MX"/>
        </w:rPr>
        <w:t xml:space="preserve">y/o </w:t>
      </w:r>
      <w:r w:rsidRPr="00922898">
        <w:rPr>
          <w:rFonts w:ascii="Arial" w:hAnsi="Arial" w:cs="Arial"/>
          <w:sz w:val="24"/>
          <w:szCs w:val="24"/>
          <w:lang w:val="es-PE"/>
        </w:rPr>
        <w:t>virtuales cuando las circunstancias lo ameriten</w:t>
      </w:r>
      <w:r w:rsidRPr="00922898">
        <w:rPr>
          <w:rFonts w:ascii="Arial" w:hAnsi="Arial" w:cs="Arial"/>
          <w:sz w:val="24"/>
          <w:szCs w:val="24"/>
          <w:lang w:val="es-MX"/>
        </w:rPr>
        <w:t xml:space="preserve"> y lo determine el Consejo Directivo, en concordancia con los Art. 204,205, 206, 207, 208, 209.</w:t>
      </w:r>
    </w:p>
    <w:p w14:paraId="6B144F85" w14:textId="77777777" w:rsidR="00BD7350" w:rsidRPr="00922898" w:rsidRDefault="00BD7350">
      <w:pPr>
        <w:spacing w:line="276" w:lineRule="auto"/>
        <w:jc w:val="both"/>
        <w:rPr>
          <w:rFonts w:ascii="Arial" w:hAnsi="Arial" w:cs="Arial"/>
          <w:sz w:val="24"/>
          <w:szCs w:val="24"/>
          <w:lang w:val="es-MX"/>
        </w:rPr>
      </w:pPr>
    </w:p>
    <w:p w14:paraId="053B9FB9" w14:textId="77777777" w:rsidR="00BD7350" w:rsidRPr="00922898" w:rsidRDefault="00BE7861">
      <w:pPr>
        <w:pStyle w:val="Prrafodelista"/>
        <w:ind w:left="448" w:hangingChars="183" w:hanging="448"/>
        <w:jc w:val="both"/>
        <w:rPr>
          <w:rFonts w:ascii="Arial" w:hAnsi="Arial" w:cs="Arial"/>
          <w:sz w:val="24"/>
          <w:szCs w:val="24"/>
          <w:lang w:val="es-PE"/>
        </w:rPr>
      </w:pPr>
      <w:r w:rsidRPr="00922898">
        <w:rPr>
          <w:rFonts w:ascii="Arial" w:hAnsi="Arial" w:cs="Arial"/>
          <w:b/>
          <w:bCs/>
          <w:sz w:val="24"/>
          <w:szCs w:val="24"/>
          <w:lang w:val="es-MX"/>
        </w:rPr>
        <w:t>Artículo 17°.-</w:t>
      </w:r>
      <w:r w:rsidRPr="00922898">
        <w:rPr>
          <w:rFonts w:ascii="Arial" w:hAnsi="Arial" w:cs="Arial"/>
          <w:sz w:val="24"/>
          <w:szCs w:val="24"/>
          <w:lang w:val="es-MX"/>
        </w:rPr>
        <w:t xml:space="preserve"> La Asamblea General  será convocada por</w:t>
      </w:r>
      <w:r w:rsidRPr="00922898">
        <w:rPr>
          <w:rFonts w:ascii="Arial" w:hAnsi="Arial" w:cs="Arial"/>
          <w:sz w:val="24"/>
          <w:szCs w:val="24"/>
          <w:lang w:val="es-PE"/>
        </w:rPr>
        <w:t>:</w:t>
      </w:r>
    </w:p>
    <w:p w14:paraId="5B6B402A" w14:textId="77777777" w:rsidR="00BD7350" w:rsidRPr="00922898" w:rsidRDefault="00BE7861">
      <w:pPr>
        <w:pStyle w:val="Prrafodelista"/>
        <w:numPr>
          <w:ilvl w:val="0"/>
          <w:numId w:val="7"/>
        </w:numPr>
        <w:ind w:left="238" w:hangingChars="99" w:hanging="238"/>
        <w:jc w:val="both"/>
        <w:rPr>
          <w:rFonts w:ascii="Arial" w:hAnsi="Arial" w:cs="Arial"/>
          <w:sz w:val="24"/>
          <w:szCs w:val="24"/>
          <w:lang w:val="es-MX"/>
        </w:rPr>
      </w:pPr>
      <w:r w:rsidRPr="00922898">
        <w:rPr>
          <w:rFonts w:ascii="Arial" w:hAnsi="Arial" w:cs="Arial"/>
          <w:sz w:val="24"/>
          <w:szCs w:val="24"/>
          <w:lang w:val="es-PE"/>
        </w:rPr>
        <w:t>E</w:t>
      </w:r>
      <w:r w:rsidRPr="00922898">
        <w:rPr>
          <w:rFonts w:ascii="Arial" w:hAnsi="Arial" w:cs="Arial"/>
          <w:sz w:val="24"/>
          <w:szCs w:val="24"/>
          <w:lang w:val="es-MX"/>
        </w:rPr>
        <w:t>l Presidente del Consejo Directivo de la asociación, en los casos previstos en el presente Estatuto</w:t>
      </w:r>
      <w:r w:rsidRPr="00922898">
        <w:rPr>
          <w:rFonts w:ascii="Arial" w:hAnsi="Arial" w:cs="Arial"/>
          <w:sz w:val="24"/>
          <w:szCs w:val="24"/>
          <w:lang w:val="es-PE"/>
        </w:rPr>
        <w:t xml:space="preserve">, </w:t>
      </w:r>
      <w:r w:rsidRPr="00922898">
        <w:rPr>
          <w:rFonts w:ascii="Arial" w:hAnsi="Arial" w:cs="Arial"/>
          <w:sz w:val="24"/>
          <w:szCs w:val="24"/>
          <w:lang w:val="es-MX"/>
        </w:rPr>
        <w:t>con acuerdo d</w:t>
      </w:r>
      <w:r w:rsidRPr="00922898">
        <w:rPr>
          <w:rFonts w:ascii="Arial" w:hAnsi="Arial" w:cs="Arial"/>
          <w:sz w:val="24"/>
          <w:szCs w:val="24"/>
          <w:lang w:val="es-PE"/>
        </w:rPr>
        <w:t xml:space="preserve">el </w:t>
      </w:r>
      <w:r w:rsidRPr="00922898">
        <w:rPr>
          <w:rFonts w:ascii="Arial" w:hAnsi="Arial" w:cs="Arial"/>
          <w:sz w:val="24"/>
          <w:szCs w:val="24"/>
          <w:lang w:val="es-MX"/>
        </w:rPr>
        <w:t>Consejo Directivo</w:t>
      </w:r>
      <w:r w:rsidRPr="00922898">
        <w:rPr>
          <w:rFonts w:ascii="Arial" w:hAnsi="Arial" w:cs="Arial"/>
          <w:sz w:val="24"/>
          <w:szCs w:val="24"/>
          <w:lang w:val="es-PE"/>
        </w:rPr>
        <w:t>.</w:t>
      </w:r>
    </w:p>
    <w:p w14:paraId="3C8981CB" w14:textId="30ED95B1" w:rsidR="00BD7350" w:rsidRPr="00922898" w:rsidRDefault="00BE7861">
      <w:pPr>
        <w:pStyle w:val="Prrafodelista"/>
        <w:numPr>
          <w:ilvl w:val="0"/>
          <w:numId w:val="7"/>
        </w:numPr>
        <w:ind w:left="238" w:hangingChars="99" w:hanging="238"/>
        <w:jc w:val="both"/>
        <w:rPr>
          <w:rFonts w:ascii="Arial" w:hAnsi="Arial" w:cs="Arial"/>
          <w:sz w:val="24"/>
          <w:szCs w:val="24"/>
          <w:lang w:val="es-MX"/>
        </w:rPr>
      </w:pPr>
      <w:r w:rsidRPr="00922898">
        <w:rPr>
          <w:rFonts w:ascii="Arial" w:hAnsi="Arial" w:cs="Arial"/>
          <w:sz w:val="24"/>
          <w:szCs w:val="24"/>
          <w:lang w:val="es-PE"/>
        </w:rPr>
        <w:t xml:space="preserve">Cuando lo soliciten por escrito el </w:t>
      </w:r>
      <w:r w:rsidR="00D7411E" w:rsidRPr="00922898">
        <w:rPr>
          <w:rFonts w:ascii="Arial" w:hAnsi="Arial" w:cs="Arial"/>
          <w:sz w:val="24"/>
          <w:szCs w:val="24"/>
          <w:lang w:val="es-MX"/>
        </w:rPr>
        <w:t>quince</w:t>
      </w:r>
      <w:r w:rsidRPr="00922898">
        <w:rPr>
          <w:rFonts w:ascii="Arial" w:hAnsi="Arial" w:cs="Arial"/>
          <w:sz w:val="24"/>
          <w:szCs w:val="24"/>
          <w:lang w:val="es-PE"/>
        </w:rPr>
        <w:t xml:space="preserve"> (1</w:t>
      </w:r>
      <w:r w:rsidRPr="00922898">
        <w:rPr>
          <w:rFonts w:ascii="Arial" w:hAnsi="Arial" w:cs="Arial"/>
          <w:sz w:val="24"/>
          <w:szCs w:val="24"/>
          <w:lang w:val="es-MX"/>
        </w:rPr>
        <w:t>5</w:t>
      </w:r>
      <w:r w:rsidRPr="00922898">
        <w:rPr>
          <w:rFonts w:ascii="Arial" w:hAnsi="Arial" w:cs="Arial"/>
          <w:sz w:val="24"/>
          <w:szCs w:val="24"/>
          <w:lang w:val="es-PE"/>
        </w:rPr>
        <w:t xml:space="preserve">%) por ciento de los asociados </w:t>
      </w:r>
      <w:r w:rsidRPr="00922898">
        <w:rPr>
          <w:rFonts w:ascii="Arial" w:hAnsi="Arial" w:cs="Arial"/>
          <w:sz w:val="24"/>
          <w:szCs w:val="24"/>
          <w:lang w:val="es-MX"/>
        </w:rPr>
        <w:t>hábiles</w:t>
      </w:r>
      <w:r w:rsidRPr="00922898">
        <w:rPr>
          <w:rFonts w:ascii="Arial" w:hAnsi="Arial" w:cs="Arial"/>
          <w:sz w:val="24"/>
          <w:szCs w:val="24"/>
          <w:lang w:val="es-PE"/>
        </w:rPr>
        <w:t>.</w:t>
      </w:r>
    </w:p>
    <w:p w14:paraId="0245303A" w14:textId="5405939C" w:rsidR="00BD7350" w:rsidRPr="00922898" w:rsidRDefault="00BE7861">
      <w:pPr>
        <w:pStyle w:val="Prrafodelista"/>
        <w:numPr>
          <w:ilvl w:val="0"/>
          <w:numId w:val="7"/>
        </w:numPr>
        <w:ind w:left="238" w:hangingChars="99" w:hanging="238"/>
        <w:jc w:val="both"/>
        <w:rPr>
          <w:rFonts w:ascii="Arial" w:hAnsi="Arial" w:cs="Arial"/>
          <w:sz w:val="24"/>
          <w:szCs w:val="24"/>
          <w:lang w:val="es-MX"/>
        </w:rPr>
      </w:pPr>
      <w:r w:rsidRPr="00922898">
        <w:rPr>
          <w:rFonts w:ascii="Arial" w:hAnsi="Arial" w:cs="Arial"/>
          <w:sz w:val="24"/>
          <w:szCs w:val="24"/>
          <w:lang w:val="es-PE"/>
        </w:rPr>
        <w:t>Cuando lo solicite</w:t>
      </w:r>
      <w:r w:rsidR="00D7411E">
        <w:rPr>
          <w:rFonts w:ascii="Arial" w:hAnsi="Arial" w:cs="Arial"/>
          <w:sz w:val="24"/>
          <w:szCs w:val="24"/>
          <w:lang w:val="es-PE"/>
        </w:rPr>
        <w:t>n</w:t>
      </w:r>
      <w:r w:rsidRPr="00922898">
        <w:rPr>
          <w:rFonts w:ascii="Arial" w:hAnsi="Arial" w:cs="Arial"/>
          <w:sz w:val="24"/>
          <w:szCs w:val="24"/>
          <w:lang w:val="es-PE"/>
        </w:rPr>
        <w:t xml:space="preserve"> por escrito el Consejo de Vigilancia</w:t>
      </w:r>
      <w:r w:rsidRPr="00922898">
        <w:rPr>
          <w:rFonts w:ascii="Arial" w:hAnsi="Arial" w:cs="Arial"/>
          <w:sz w:val="24"/>
          <w:szCs w:val="24"/>
          <w:lang w:val="es-MX"/>
        </w:rPr>
        <w:t xml:space="preserve"> y Comité Electoral</w:t>
      </w:r>
      <w:r w:rsidRPr="00922898">
        <w:rPr>
          <w:rFonts w:ascii="Arial" w:hAnsi="Arial" w:cs="Arial"/>
          <w:sz w:val="24"/>
          <w:szCs w:val="24"/>
          <w:lang w:val="es-PE"/>
        </w:rPr>
        <w:t>, para tratar asuntos estrictamente ligados a sus funciones y competencia</w:t>
      </w:r>
      <w:r w:rsidR="00DB18B4">
        <w:rPr>
          <w:rFonts w:ascii="Arial" w:hAnsi="Arial" w:cs="Arial"/>
          <w:sz w:val="24"/>
          <w:szCs w:val="24"/>
          <w:lang w:val="es-PE"/>
        </w:rPr>
        <w:t>s</w:t>
      </w:r>
      <w:r w:rsidRPr="00922898">
        <w:rPr>
          <w:rFonts w:ascii="Arial" w:hAnsi="Arial" w:cs="Arial"/>
          <w:sz w:val="24"/>
          <w:szCs w:val="24"/>
          <w:lang w:val="es-PE"/>
        </w:rPr>
        <w:t>.</w:t>
      </w:r>
    </w:p>
    <w:p w14:paraId="3357CEA1" w14:textId="77777777" w:rsidR="00BD7350" w:rsidRPr="001B1F7E" w:rsidRDefault="00BE7861">
      <w:pPr>
        <w:pStyle w:val="Prrafodelista"/>
        <w:numPr>
          <w:ilvl w:val="0"/>
          <w:numId w:val="7"/>
        </w:numPr>
        <w:ind w:left="238" w:hangingChars="99" w:hanging="238"/>
        <w:jc w:val="both"/>
        <w:rPr>
          <w:rFonts w:ascii="Arial" w:hAnsi="Arial" w:cs="Arial"/>
          <w:b/>
          <w:bCs/>
          <w:color w:val="FF0000"/>
          <w:sz w:val="24"/>
          <w:szCs w:val="24"/>
          <w:lang w:val="es-MX"/>
        </w:rPr>
      </w:pPr>
      <w:r w:rsidRPr="00922898">
        <w:rPr>
          <w:rFonts w:ascii="Arial" w:hAnsi="Arial" w:cs="Arial"/>
          <w:sz w:val="24"/>
          <w:szCs w:val="24"/>
          <w:lang w:val="es-PE"/>
        </w:rPr>
        <w:t>La Asamblea General</w:t>
      </w:r>
      <w:r w:rsidRPr="00922898">
        <w:rPr>
          <w:rFonts w:ascii="Arial" w:hAnsi="Arial" w:cs="Arial"/>
          <w:sz w:val="24"/>
          <w:szCs w:val="24"/>
          <w:lang w:val="es-MX"/>
        </w:rPr>
        <w:t xml:space="preserve"> Ordinaria o Extraordinaria</w:t>
      </w:r>
      <w:r w:rsidRPr="00922898">
        <w:rPr>
          <w:rFonts w:ascii="Arial" w:hAnsi="Arial" w:cs="Arial"/>
          <w:sz w:val="24"/>
          <w:szCs w:val="24"/>
          <w:lang w:val="es-PE"/>
        </w:rPr>
        <w:t xml:space="preserve">, </w:t>
      </w:r>
      <w:r w:rsidRPr="00922898">
        <w:rPr>
          <w:rFonts w:ascii="Arial" w:hAnsi="Arial" w:cs="Arial"/>
          <w:sz w:val="24"/>
          <w:szCs w:val="24"/>
          <w:lang w:val="es-MX"/>
        </w:rPr>
        <w:t>ser</w:t>
      </w:r>
      <w:r w:rsidRPr="00922898">
        <w:rPr>
          <w:rFonts w:ascii="Arial" w:hAnsi="Arial" w:cs="Arial"/>
          <w:sz w:val="24"/>
          <w:szCs w:val="24"/>
          <w:lang w:val="es-PE"/>
        </w:rPr>
        <w:t>á</w:t>
      </w:r>
      <w:r w:rsidRPr="00922898">
        <w:rPr>
          <w:rFonts w:ascii="Arial" w:hAnsi="Arial" w:cs="Arial"/>
          <w:sz w:val="24"/>
          <w:szCs w:val="24"/>
          <w:lang w:val="es-MX"/>
        </w:rPr>
        <w:t xml:space="preserve"> presidida por el Presidente del Consejo Directivo y en su ausencia por causa debidamente justificada la presidirá el Vicepresidente, siendo obligatoria la concurrencia de los integrantes del </w:t>
      </w:r>
      <w:r w:rsidRPr="00922898">
        <w:rPr>
          <w:rFonts w:ascii="Arial" w:hAnsi="Arial" w:cs="Arial"/>
          <w:sz w:val="24"/>
          <w:szCs w:val="24"/>
          <w:lang w:val="es-MX"/>
        </w:rPr>
        <w:lastRenderedPageBreak/>
        <w:t xml:space="preserve">Consejo Directivo </w:t>
      </w:r>
      <w:r w:rsidRPr="00DB18B4">
        <w:rPr>
          <w:rFonts w:ascii="Arial" w:hAnsi="Arial" w:cs="Arial"/>
          <w:sz w:val="24"/>
          <w:szCs w:val="24"/>
          <w:lang w:val="es-MX"/>
        </w:rPr>
        <w:t>en cumplimiento al Código Civil Peruano.</w:t>
      </w:r>
    </w:p>
    <w:p w14:paraId="4A9EBAC0" w14:textId="77777777" w:rsidR="00BD7350" w:rsidRPr="00922898" w:rsidRDefault="00BD7350">
      <w:pPr>
        <w:pStyle w:val="Prrafodelista"/>
        <w:tabs>
          <w:tab w:val="left" w:pos="841"/>
        </w:tabs>
        <w:spacing w:before="43" w:line="278" w:lineRule="auto"/>
        <w:ind w:left="0" w:right="144" w:firstLine="0"/>
        <w:rPr>
          <w:rFonts w:ascii="Arial" w:hAnsi="Arial" w:cs="Arial"/>
          <w:b/>
          <w:bCs/>
          <w:sz w:val="24"/>
          <w:szCs w:val="24"/>
          <w:lang w:val="es-MX"/>
        </w:rPr>
      </w:pPr>
    </w:p>
    <w:p w14:paraId="466F3470" w14:textId="6E429A9A" w:rsidR="00BD7350" w:rsidRPr="00922898" w:rsidRDefault="00BE7861">
      <w:pPr>
        <w:pStyle w:val="Prrafodelista"/>
        <w:ind w:left="0" w:firstLine="0"/>
        <w:jc w:val="both"/>
        <w:rPr>
          <w:rFonts w:ascii="Arial" w:hAnsi="Arial" w:cs="Arial"/>
          <w:sz w:val="24"/>
          <w:szCs w:val="24"/>
          <w:lang w:val="es-PE"/>
        </w:rPr>
      </w:pPr>
      <w:r w:rsidRPr="00922898">
        <w:rPr>
          <w:rFonts w:ascii="Arial" w:hAnsi="Arial" w:cs="Arial"/>
          <w:b/>
          <w:bCs/>
          <w:sz w:val="24"/>
          <w:szCs w:val="24"/>
          <w:lang w:val="es-MX"/>
        </w:rPr>
        <w:t>Artículo 18°.-</w:t>
      </w:r>
      <w:r w:rsidRPr="00922898">
        <w:rPr>
          <w:rFonts w:ascii="Arial" w:hAnsi="Arial" w:cs="Arial"/>
          <w:sz w:val="24"/>
          <w:szCs w:val="24"/>
          <w:lang w:val="es-MX"/>
        </w:rPr>
        <w:t xml:space="preserve"> En la Asamblea General,</w:t>
      </w:r>
      <w:r w:rsidRPr="00922898">
        <w:rPr>
          <w:rFonts w:ascii="Arial" w:hAnsi="Arial" w:cs="Arial"/>
          <w:sz w:val="24"/>
          <w:szCs w:val="24"/>
          <w:lang w:val="es-PE"/>
        </w:rPr>
        <w:t xml:space="preserve"> solamente </w:t>
      </w:r>
      <w:r w:rsidR="001B1F7E">
        <w:rPr>
          <w:rFonts w:ascii="Arial" w:hAnsi="Arial" w:cs="Arial"/>
          <w:sz w:val="24"/>
          <w:szCs w:val="24"/>
          <w:lang w:val="es-PE"/>
        </w:rPr>
        <w:t xml:space="preserve">se </w:t>
      </w:r>
      <w:r w:rsidRPr="00922898">
        <w:rPr>
          <w:rFonts w:ascii="Arial" w:hAnsi="Arial" w:cs="Arial"/>
          <w:sz w:val="24"/>
          <w:szCs w:val="24"/>
          <w:lang w:val="es-PE"/>
        </w:rPr>
        <w:t>tratar</w:t>
      </w:r>
      <w:r w:rsidRPr="00922898">
        <w:rPr>
          <w:rFonts w:ascii="Arial" w:hAnsi="Arial" w:cs="Arial"/>
          <w:sz w:val="24"/>
          <w:szCs w:val="24"/>
          <w:lang w:val="es-MX"/>
        </w:rPr>
        <w:t>á</w:t>
      </w:r>
      <w:r w:rsidRPr="00922898">
        <w:rPr>
          <w:rFonts w:ascii="Arial" w:hAnsi="Arial" w:cs="Arial"/>
          <w:sz w:val="24"/>
          <w:szCs w:val="24"/>
          <w:lang w:val="es-PE"/>
        </w:rPr>
        <w:t xml:space="preserve"> asuntos que motiven su convocatoria, </w:t>
      </w:r>
      <w:r w:rsidRPr="00922898">
        <w:rPr>
          <w:rFonts w:ascii="Arial" w:hAnsi="Arial" w:cs="Arial"/>
          <w:sz w:val="24"/>
          <w:szCs w:val="24"/>
          <w:lang w:val="es-MX"/>
        </w:rPr>
        <w:t>considerándose</w:t>
      </w:r>
      <w:r w:rsidRPr="00922898">
        <w:rPr>
          <w:rFonts w:ascii="Arial" w:hAnsi="Arial" w:cs="Arial"/>
          <w:sz w:val="24"/>
          <w:szCs w:val="24"/>
          <w:lang w:val="es-PE"/>
        </w:rPr>
        <w:t xml:space="preserve"> nulos los asuntos tratados fuera de agenda.</w:t>
      </w:r>
    </w:p>
    <w:p w14:paraId="333B7A9D" w14:textId="77777777" w:rsidR="00BD7350" w:rsidRPr="00922898" w:rsidRDefault="00BE7861">
      <w:pPr>
        <w:pStyle w:val="Textoindependiente"/>
        <w:rPr>
          <w:rFonts w:ascii="Arial" w:hAnsi="Arial" w:cs="Arial"/>
        </w:rPr>
      </w:pPr>
      <w:r w:rsidRPr="00922898">
        <w:rPr>
          <w:rFonts w:ascii="Arial" w:hAnsi="Arial" w:cs="Arial"/>
          <w:b/>
        </w:rPr>
        <w:t>Artículo</w:t>
      </w:r>
      <w:r w:rsidRPr="00922898">
        <w:rPr>
          <w:rFonts w:ascii="Arial" w:hAnsi="Arial" w:cs="Arial"/>
          <w:b/>
          <w:spacing w:val="-1"/>
        </w:rPr>
        <w:t xml:space="preserve"> </w:t>
      </w:r>
      <w:r w:rsidRPr="00922898">
        <w:rPr>
          <w:rFonts w:ascii="Arial" w:hAnsi="Arial" w:cs="Arial"/>
          <w:b/>
          <w:spacing w:val="-1"/>
          <w:lang w:val="es-MX"/>
        </w:rPr>
        <w:t>19</w:t>
      </w:r>
      <w:r w:rsidRPr="00922898">
        <w:rPr>
          <w:rFonts w:ascii="Arial" w:hAnsi="Arial" w:cs="Arial"/>
          <w:b/>
        </w:rPr>
        <w:t xml:space="preserve">°.- </w:t>
      </w:r>
      <w:r w:rsidRPr="00922898">
        <w:rPr>
          <w:rFonts w:ascii="Arial" w:hAnsi="Arial" w:cs="Arial"/>
        </w:rPr>
        <w:t>La</w:t>
      </w:r>
      <w:r w:rsidRPr="00922898">
        <w:rPr>
          <w:rFonts w:ascii="Arial" w:hAnsi="Arial" w:cs="Arial"/>
          <w:spacing w:val="-4"/>
        </w:rPr>
        <w:t xml:space="preserve"> </w:t>
      </w:r>
      <w:r w:rsidRPr="00922898">
        <w:rPr>
          <w:rFonts w:ascii="Arial" w:hAnsi="Arial" w:cs="Arial"/>
        </w:rPr>
        <w:t>Asamblea</w:t>
      </w:r>
      <w:r w:rsidRPr="00922898">
        <w:rPr>
          <w:rFonts w:ascii="Arial" w:hAnsi="Arial" w:cs="Arial"/>
          <w:spacing w:val="-4"/>
        </w:rPr>
        <w:t xml:space="preserve"> </w:t>
      </w:r>
      <w:r w:rsidRPr="00922898">
        <w:rPr>
          <w:rFonts w:ascii="Arial" w:hAnsi="Arial" w:cs="Arial"/>
        </w:rPr>
        <w:t>General</w:t>
      </w:r>
      <w:r w:rsidRPr="00922898">
        <w:rPr>
          <w:rFonts w:ascii="Arial" w:hAnsi="Arial" w:cs="Arial"/>
          <w:spacing w:val="-5"/>
        </w:rPr>
        <w:t xml:space="preserve"> </w:t>
      </w:r>
      <w:r w:rsidRPr="00922898">
        <w:rPr>
          <w:rFonts w:ascii="Arial" w:hAnsi="Arial" w:cs="Arial"/>
        </w:rPr>
        <w:t>puede</w:t>
      </w:r>
      <w:r w:rsidRPr="00922898">
        <w:rPr>
          <w:rFonts w:ascii="Arial" w:hAnsi="Arial" w:cs="Arial"/>
          <w:spacing w:val="-3"/>
        </w:rPr>
        <w:t xml:space="preserve"> </w:t>
      </w:r>
      <w:r w:rsidRPr="00922898">
        <w:rPr>
          <w:rFonts w:ascii="Arial" w:hAnsi="Arial" w:cs="Arial"/>
        </w:rPr>
        <w:t>ser</w:t>
      </w:r>
      <w:r w:rsidRPr="00922898">
        <w:rPr>
          <w:rFonts w:ascii="Arial" w:hAnsi="Arial" w:cs="Arial"/>
          <w:spacing w:val="-3"/>
        </w:rPr>
        <w:t xml:space="preserve"> </w:t>
      </w:r>
      <w:r w:rsidRPr="00922898">
        <w:rPr>
          <w:rFonts w:ascii="Arial" w:hAnsi="Arial" w:cs="Arial"/>
        </w:rPr>
        <w:t>Ordinaria</w:t>
      </w:r>
      <w:r w:rsidRPr="00922898">
        <w:rPr>
          <w:rFonts w:ascii="Arial" w:hAnsi="Arial" w:cs="Arial"/>
          <w:spacing w:val="-4"/>
        </w:rPr>
        <w:t xml:space="preserve"> </w:t>
      </w:r>
      <w:r w:rsidRPr="00922898">
        <w:rPr>
          <w:rFonts w:ascii="Arial" w:hAnsi="Arial" w:cs="Arial"/>
        </w:rPr>
        <w:t>o</w:t>
      </w:r>
      <w:r w:rsidRPr="00922898">
        <w:rPr>
          <w:rFonts w:ascii="Arial" w:hAnsi="Arial" w:cs="Arial"/>
          <w:spacing w:val="-3"/>
        </w:rPr>
        <w:t xml:space="preserve"> </w:t>
      </w:r>
      <w:r w:rsidRPr="00922898">
        <w:rPr>
          <w:rFonts w:ascii="Arial" w:hAnsi="Arial" w:cs="Arial"/>
        </w:rPr>
        <w:t>Extraordinaria.</w:t>
      </w:r>
    </w:p>
    <w:p w14:paraId="0BDBAF48" w14:textId="77777777" w:rsidR="00BD7350" w:rsidRPr="00922898" w:rsidRDefault="00BD7350">
      <w:pPr>
        <w:pStyle w:val="Prrafodelista"/>
        <w:ind w:left="0"/>
        <w:jc w:val="both"/>
        <w:rPr>
          <w:rFonts w:ascii="Arial" w:hAnsi="Arial" w:cs="Arial"/>
          <w:sz w:val="24"/>
          <w:szCs w:val="24"/>
          <w:lang w:val="es-MX"/>
        </w:rPr>
      </w:pPr>
    </w:p>
    <w:p w14:paraId="05E01342"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 xml:space="preserve">Artículo 20°.- </w:t>
      </w:r>
      <w:r w:rsidRPr="00922898">
        <w:rPr>
          <w:rFonts w:ascii="Arial" w:hAnsi="Arial" w:cs="Arial"/>
          <w:sz w:val="24"/>
          <w:szCs w:val="24"/>
          <w:lang w:val="es-MX"/>
        </w:rPr>
        <w:t xml:space="preserve">La </w:t>
      </w:r>
      <w:r w:rsidRPr="00922898">
        <w:rPr>
          <w:rFonts w:ascii="Arial" w:hAnsi="Arial" w:cs="Arial"/>
          <w:sz w:val="24"/>
          <w:szCs w:val="24"/>
          <w:lang w:val="es-MX"/>
        </w:rPr>
        <w:t>Asamblea General Ordinaria</w:t>
      </w:r>
      <w:r w:rsidRPr="00922898">
        <w:rPr>
          <w:rFonts w:ascii="Arial" w:hAnsi="Arial" w:cs="Arial"/>
          <w:sz w:val="24"/>
          <w:szCs w:val="24"/>
          <w:lang w:val="es-PE"/>
        </w:rPr>
        <w:t xml:space="preserve"> </w:t>
      </w:r>
      <w:r w:rsidRPr="00922898">
        <w:rPr>
          <w:rFonts w:ascii="Arial" w:hAnsi="Arial" w:cs="Arial"/>
          <w:sz w:val="24"/>
          <w:szCs w:val="24"/>
          <w:lang w:val="es-MX"/>
        </w:rPr>
        <w:t>será</w:t>
      </w:r>
      <w:r w:rsidRPr="00922898">
        <w:rPr>
          <w:rFonts w:ascii="Arial" w:hAnsi="Arial" w:cs="Arial"/>
          <w:sz w:val="24"/>
          <w:szCs w:val="24"/>
          <w:lang w:val="es-PE"/>
        </w:rPr>
        <w:t xml:space="preserve"> convocada</w:t>
      </w:r>
      <w:r w:rsidRPr="00922898">
        <w:rPr>
          <w:rFonts w:ascii="Arial" w:hAnsi="Arial" w:cs="Arial"/>
          <w:sz w:val="24"/>
          <w:szCs w:val="24"/>
          <w:lang w:val="es-MX"/>
        </w:rPr>
        <w:t xml:space="preserve">: </w:t>
      </w:r>
    </w:p>
    <w:p w14:paraId="004F8400" w14:textId="719F258A" w:rsidR="00BD7350" w:rsidRPr="00922898" w:rsidRDefault="00BE7861">
      <w:pPr>
        <w:pStyle w:val="Prrafodelista"/>
        <w:numPr>
          <w:ilvl w:val="0"/>
          <w:numId w:val="8"/>
        </w:numPr>
        <w:jc w:val="both"/>
        <w:rPr>
          <w:rFonts w:ascii="Arial" w:hAnsi="Arial" w:cs="Arial"/>
          <w:sz w:val="24"/>
          <w:szCs w:val="24"/>
          <w:lang w:val="es-MX"/>
        </w:rPr>
      </w:pPr>
      <w:r w:rsidRPr="00922898">
        <w:rPr>
          <w:rFonts w:ascii="Arial" w:hAnsi="Arial" w:cs="Arial"/>
          <w:sz w:val="24"/>
          <w:szCs w:val="24"/>
          <w:lang w:val="es-MX"/>
        </w:rPr>
        <w:t>Por el Presidente del Consejo Directivo con el objeto de tomar conocimiento sobre la Memoria Anual, el Balance General del año Anterior y conocer el informe anual del Consejo de Vigilancia</w:t>
      </w:r>
      <w:r w:rsidR="001B1F7E">
        <w:rPr>
          <w:rFonts w:ascii="Arial" w:hAnsi="Arial" w:cs="Arial"/>
          <w:sz w:val="24"/>
          <w:szCs w:val="24"/>
          <w:lang w:val="es-MX"/>
        </w:rPr>
        <w:t>;</w:t>
      </w:r>
      <w:r w:rsidRPr="00922898">
        <w:rPr>
          <w:rFonts w:ascii="Arial" w:hAnsi="Arial" w:cs="Arial"/>
          <w:sz w:val="24"/>
          <w:szCs w:val="24"/>
          <w:lang w:val="es-MX"/>
        </w:rPr>
        <w:t xml:space="preserve"> se convocará la primera semana de febrero.</w:t>
      </w:r>
    </w:p>
    <w:p w14:paraId="0587B03F" w14:textId="77777777" w:rsidR="00BD7350" w:rsidRPr="00922898" w:rsidRDefault="00BE7861">
      <w:pPr>
        <w:pStyle w:val="Prrafodelista"/>
        <w:numPr>
          <w:ilvl w:val="0"/>
          <w:numId w:val="8"/>
        </w:numPr>
        <w:jc w:val="both"/>
        <w:rPr>
          <w:rFonts w:ascii="Arial" w:hAnsi="Arial" w:cs="Arial"/>
          <w:sz w:val="24"/>
          <w:szCs w:val="24"/>
          <w:lang w:val="es-MX"/>
        </w:rPr>
      </w:pPr>
      <w:r w:rsidRPr="00922898">
        <w:rPr>
          <w:rFonts w:ascii="Arial" w:hAnsi="Arial" w:cs="Arial"/>
          <w:sz w:val="24"/>
          <w:szCs w:val="24"/>
          <w:lang w:val="es-MX"/>
        </w:rPr>
        <w:t>Para recibir el Informe del Consejo Directivo, relacionado con la marcha administrativa y otros, se convocará en los meses de junio y octubre.</w:t>
      </w:r>
    </w:p>
    <w:p w14:paraId="418115DD" w14:textId="77777777" w:rsidR="00BD7350" w:rsidRPr="00922898" w:rsidRDefault="00BE7861">
      <w:pPr>
        <w:pStyle w:val="Prrafodelista"/>
        <w:numPr>
          <w:ilvl w:val="0"/>
          <w:numId w:val="8"/>
        </w:numPr>
        <w:jc w:val="both"/>
        <w:rPr>
          <w:rFonts w:ascii="Arial" w:hAnsi="Arial" w:cs="Arial"/>
          <w:sz w:val="24"/>
          <w:szCs w:val="24"/>
          <w:lang w:val="es-MX"/>
        </w:rPr>
      </w:pPr>
      <w:r w:rsidRPr="00922898">
        <w:rPr>
          <w:rFonts w:ascii="Arial" w:hAnsi="Arial" w:cs="Arial"/>
          <w:sz w:val="24"/>
          <w:szCs w:val="24"/>
          <w:lang w:val="es-MX"/>
        </w:rPr>
        <w:t>Para aprobar el Presupuesto Anual del año siguiente, de acuerdo al Plan Estratégico de desarrollo institucional, se convocará en el mes de diciembre.</w:t>
      </w:r>
    </w:p>
    <w:p w14:paraId="1030913F" w14:textId="77777777" w:rsidR="00BD7350" w:rsidRPr="00922898" w:rsidRDefault="00BE7861">
      <w:pPr>
        <w:pStyle w:val="Prrafodelista"/>
        <w:numPr>
          <w:ilvl w:val="0"/>
          <w:numId w:val="8"/>
        </w:numPr>
        <w:jc w:val="both"/>
        <w:rPr>
          <w:rFonts w:ascii="Arial" w:hAnsi="Arial" w:cs="Arial"/>
          <w:sz w:val="24"/>
          <w:szCs w:val="24"/>
          <w:lang w:val="es-MX"/>
        </w:rPr>
      </w:pPr>
      <w:r w:rsidRPr="00922898">
        <w:rPr>
          <w:rFonts w:ascii="Arial" w:hAnsi="Arial" w:cs="Arial"/>
          <w:sz w:val="24"/>
          <w:szCs w:val="24"/>
          <w:lang w:val="es-MX"/>
        </w:rPr>
        <w:t>Para designar a los integrantes del Comité Electoral y establecer la fecha de las Elecciones del Consejo Directivo y Consejo de Vigilancia, se convocará la primera quincena de octubre del 2do. año de gestión.</w:t>
      </w:r>
    </w:p>
    <w:p w14:paraId="3240D5EF" w14:textId="77777777" w:rsidR="00BD7350" w:rsidRPr="00922898" w:rsidRDefault="00BD7350">
      <w:pPr>
        <w:pStyle w:val="Prrafodelista"/>
        <w:ind w:leftChars="-177" w:left="-389" w:firstLine="0"/>
        <w:jc w:val="both"/>
        <w:rPr>
          <w:rFonts w:ascii="Arial" w:hAnsi="Arial" w:cs="Arial"/>
          <w:sz w:val="24"/>
          <w:szCs w:val="24"/>
          <w:lang w:val="es-MX"/>
        </w:rPr>
      </w:pPr>
    </w:p>
    <w:p w14:paraId="7C5C0691" w14:textId="26BB1B42" w:rsidR="00BD7350" w:rsidRPr="00922898" w:rsidRDefault="00BE7861">
      <w:pPr>
        <w:pStyle w:val="Prrafodelista"/>
        <w:ind w:left="0" w:firstLine="0"/>
        <w:jc w:val="both"/>
        <w:rPr>
          <w:rFonts w:ascii="Arial" w:hAnsi="Arial" w:cs="Arial"/>
          <w:b/>
          <w:bCs/>
          <w:sz w:val="24"/>
          <w:szCs w:val="24"/>
          <w:lang w:val="es-MX"/>
        </w:rPr>
      </w:pPr>
      <w:r w:rsidRPr="00922898">
        <w:rPr>
          <w:rFonts w:ascii="Arial" w:hAnsi="Arial" w:cs="Arial"/>
          <w:b/>
          <w:sz w:val="24"/>
          <w:szCs w:val="24"/>
        </w:rPr>
        <w:t xml:space="preserve">Artículo </w:t>
      </w:r>
      <w:r w:rsidRPr="00922898">
        <w:rPr>
          <w:rFonts w:ascii="Arial" w:hAnsi="Arial" w:cs="Arial"/>
          <w:b/>
          <w:sz w:val="24"/>
          <w:szCs w:val="24"/>
          <w:lang w:val="es-MX"/>
        </w:rPr>
        <w:t>21</w:t>
      </w:r>
      <w:r w:rsidRPr="00922898">
        <w:rPr>
          <w:rFonts w:ascii="Arial" w:hAnsi="Arial" w:cs="Arial"/>
          <w:b/>
          <w:sz w:val="24"/>
          <w:szCs w:val="24"/>
        </w:rPr>
        <w:t>°.-</w:t>
      </w:r>
      <w:r w:rsidRPr="00922898">
        <w:rPr>
          <w:rFonts w:ascii="Arial" w:hAnsi="Arial" w:cs="Arial"/>
          <w:b/>
          <w:spacing w:val="71"/>
          <w:sz w:val="24"/>
          <w:szCs w:val="24"/>
        </w:rPr>
        <w:t xml:space="preserve"> </w:t>
      </w:r>
      <w:r w:rsidR="001B1F7E">
        <w:rPr>
          <w:rFonts w:ascii="Arial" w:hAnsi="Arial" w:cs="Arial"/>
          <w:sz w:val="24"/>
          <w:szCs w:val="24"/>
        </w:rPr>
        <w:t>La</w:t>
      </w:r>
      <w:r w:rsidRPr="00922898">
        <w:rPr>
          <w:rFonts w:ascii="Arial" w:hAnsi="Arial" w:cs="Arial"/>
          <w:spacing w:val="75"/>
          <w:sz w:val="24"/>
          <w:szCs w:val="24"/>
        </w:rPr>
        <w:t xml:space="preserve"> </w:t>
      </w:r>
      <w:r w:rsidRPr="00922898">
        <w:rPr>
          <w:rFonts w:ascii="Arial" w:hAnsi="Arial" w:cs="Arial"/>
          <w:sz w:val="24"/>
          <w:szCs w:val="24"/>
        </w:rPr>
        <w:t>Asamblea</w:t>
      </w:r>
      <w:r w:rsidRPr="00922898">
        <w:rPr>
          <w:rFonts w:ascii="Arial" w:hAnsi="Arial" w:cs="Arial"/>
          <w:spacing w:val="75"/>
          <w:sz w:val="24"/>
          <w:szCs w:val="24"/>
        </w:rPr>
        <w:t xml:space="preserve"> </w:t>
      </w:r>
      <w:r w:rsidRPr="00922898">
        <w:rPr>
          <w:rFonts w:ascii="Arial" w:hAnsi="Arial" w:cs="Arial"/>
          <w:sz w:val="24"/>
          <w:szCs w:val="24"/>
        </w:rPr>
        <w:t>General</w:t>
      </w:r>
      <w:r w:rsidRPr="00922898">
        <w:rPr>
          <w:rFonts w:ascii="Arial" w:hAnsi="Arial" w:cs="Arial"/>
          <w:spacing w:val="75"/>
          <w:sz w:val="24"/>
          <w:szCs w:val="24"/>
        </w:rPr>
        <w:t xml:space="preserve"> </w:t>
      </w:r>
      <w:r w:rsidRPr="00922898">
        <w:rPr>
          <w:rFonts w:ascii="Arial" w:hAnsi="Arial" w:cs="Arial"/>
          <w:sz w:val="24"/>
          <w:szCs w:val="24"/>
        </w:rPr>
        <w:t>Extraordinaria</w:t>
      </w:r>
      <w:r w:rsidRPr="00922898">
        <w:rPr>
          <w:rFonts w:ascii="Arial" w:hAnsi="Arial" w:cs="Arial"/>
          <w:sz w:val="24"/>
          <w:szCs w:val="24"/>
          <w:lang w:val="es-MX"/>
        </w:rPr>
        <w:t xml:space="preserve"> será convocada:</w:t>
      </w:r>
    </w:p>
    <w:p w14:paraId="7174D339" w14:textId="77777777"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MX"/>
        </w:rPr>
        <w:t>Para la disolución, liquidación y extinción de la Asociación.</w:t>
      </w:r>
    </w:p>
    <w:p w14:paraId="29D816F0" w14:textId="77777777"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MX"/>
        </w:rPr>
        <w:t>Para la modificación parcial o total del Estatuto.</w:t>
      </w:r>
    </w:p>
    <w:p w14:paraId="61F4B7F2" w14:textId="77777777"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MX"/>
        </w:rPr>
        <w:t>Para la Revocatoria del mandato del Consejo Directivo y/o del Consejo de Vigilancia cuando su desempeño viole el ordenamiento legal y/o afecte gravemente los intereses de la Asociación.</w:t>
      </w:r>
    </w:p>
    <w:p w14:paraId="0441B90D" w14:textId="77777777"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MX"/>
        </w:rPr>
        <w:t>Para la enajenación, gravamen o hipoteca de los bienes inmuebles que conforman el patrimonio.</w:t>
      </w:r>
    </w:p>
    <w:p w14:paraId="6864DE0B" w14:textId="77777777"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MX"/>
        </w:rPr>
        <w:t>Para resolver las apelaciones de los Asociados, contra las decisiones del Consejo Directivo.</w:t>
      </w:r>
    </w:p>
    <w:p w14:paraId="00A7404A" w14:textId="77777777"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MX"/>
        </w:rPr>
        <w:t xml:space="preserve">Para reemplazar por causas justificadas a los miembros del Consejo Directivo, Consejo de vigilancia y Comité electoral previo informe del Consejo Directivo. </w:t>
      </w:r>
    </w:p>
    <w:p w14:paraId="2B5A06C3" w14:textId="6ACD1243"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MX"/>
        </w:rPr>
        <w:t xml:space="preserve">Cuando el asunto que </w:t>
      </w:r>
      <w:r w:rsidRPr="00922898">
        <w:rPr>
          <w:rFonts w:ascii="Arial" w:hAnsi="Arial" w:cs="Arial"/>
          <w:sz w:val="24"/>
          <w:szCs w:val="24"/>
          <w:lang w:val="es-MX"/>
        </w:rPr>
        <w:t>motiva la Asamblea Extraordinaria, se refiere a un aumento de cuotas mensual</w:t>
      </w:r>
      <w:r w:rsidR="001B1F7E">
        <w:rPr>
          <w:rFonts w:ascii="Arial" w:hAnsi="Arial" w:cs="Arial"/>
          <w:sz w:val="24"/>
          <w:szCs w:val="24"/>
          <w:lang w:val="es-MX"/>
        </w:rPr>
        <w:t>es</w:t>
      </w:r>
      <w:r w:rsidRPr="00922898">
        <w:rPr>
          <w:rFonts w:ascii="Arial" w:hAnsi="Arial" w:cs="Arial"/>
          <w:sz w:val="24"/>
          <w:szCs w:val="24"/>
          <w:lang w:val="es-MX"/>
        </w:rPr>
        <w:t xml:space="preserve"> de aportaciones o cuotas extraordinarias o cualquier otra carga económica</w:t>
      </w:r>
      <w:r w:rsidR="001B1F7E">
        <w:rPr>
          <w:rFonts w:ascii="Arial" w:hAnsi="Arial" w:cs="Arial"/>
          <w:sz w:val="24"/>
          <w:szCs w:val="24"/>
          <w:lang w:val="es-MX"/>
        </w:rPr>
        <w:t>;</w:t>
      </w:r>
      <w:r w:rsidRPr="00922898">
        <w:rPr>
          <w:rFonts w:ascii="Arial" w:hAnsi="Arial" w:cs="Arial"/>
          <w:sz w:val="24"/>
          <w:szCs w:val="24"/>
          <w:lang w:val="es-MX"/>
        </w:rPr>
        <w:t xml:space="preserve"> solo tendrán derecho a voto los asociados natos, adherentes</w:t>
      </w:r>
      <w:r w:rsidR="001B1F7E">
        <w:rPr>
          <w:rFonts w:ascii="Arial" w:hAnsi="Arial" w:cs="Arial"/>
          <w:sz w:val="24"/>
          <w:szCs w:val="24"/>
          <w:lang w:val="es-MX"/>
        </w:rPr>
        <w:t xml:space="preserve"> y</w:t>
      </w:r>
      <w:r w:rsidRPr="00922898">
        <w:rPr>
          <w:rFonts w:ascii="Arial" w:hAnsi="Arial" w:cs="Arial"/>
          <w:sz w:val="24"/>
          <w:szCs w:val="24"/>
          <w:lang w:val="es-MX"/>
        </w:rPr>
        <w:t xml:space="preserve"> vitalicios hábiles</w:t>
      </w:r>
      <w:r w:rsidR="001B1F7E">
        <w:rPr>
          <w:rFonts w:ascii="Arial" w:hAnsi="Arial" w:cs="Arial"/>
          <w:sz w:val="24"/>
          <w:szCs w:val="24"/>
          <w:lang w:val="es-MX"/>
        </w:rPr>
        <w:t>;</w:t>
      </w:r>
      <w:r w:rsidRPr="00922898">
        <w:rPr>
          <w:rFonts w:ascii="Arial" w:hAnsi="Arial" w:cs="Arial"/>
          <w:sz w:val="24"/>
          <w:szCs w:val="24"/>
          <w:lang w:val="es-MX"/>
        </w:rPr>
        <w:t xml:space="preserve"> los acuerdos se adoptan con el voto de la mitad </w:t>
      </w:r>
      <w:r w:rsidRPr="00922898">
        <w:rPr>
          <w:rFonts w:ascii="Arial" w:hAnsi="Arial" w:cs="Arial"/>
          <w:sz w:val="24"/>
          <w:szCs w:val="24"/>
          <w:lang w:val="es-PE"/>
        </w:rPr>
        <w:t xml:space="preserve">más uno </w:t>
      </w:r>
      <w:r w:rsidRPr="00922898">
        <w:rPr>
          <w:rFonts w:ascii="Arial" w:hAnsi="Arial" w:cs="Arial"/>
          <w:sz w:val="24"/>
          <w:szCs w:val="24"/>
          <w:lang w:val="es-MX"/>
        </w:rPr>
        <w:t>de los asociados hábiles asistentes.</w:t>
      </w:r>
    </w:p>
    <w:p w14:paraId="37C2434E" w14:textId="77777777"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MX"/>
        </w:rPr>
        <w:t>Para conocer y aprobar los proyectos de inversión, construcción, ampliación y/o remodelación de los inmuebles, así como la adquisición de bienes muebles e inmuebles, siempre que las compras superen las cinco (05) UIT, en concordancia con lo señalado en el presente Estatuto, Para la enajenación, gravamen o hipoteca de los bienes inmuebles que conforman el patrimonio.</w:t>
      </w:r>
    </w:p>
    <w:p w14:paraId="329CCBDC" w14:textId="2B7211B5" w:rsidR="00BD7350" w:rsidRPr="00922898" w:rsidRDefault="001B1F7E">
      <w:pPr>
        <w:pStyle w:val="Prrafodelista"/>
        <w:numPr>
          <w:ilvl w:val="0"/>
          <w:numId w:val="9"/>
        </w:numPr>
        <w:jc w:val="both"/>
        <w:rPr>
          <w:rFonts w:ascii="Arial" w:hAnsi="Arial" w:cs="Arial"/>
          <w:sz w:val="24"/>
          <w:szCs w:val="24"/>
          <w:lang w:val="es-MX"/>
        </w:rPr>
      </w:pPr>
      <w:r>
        <w:rPr>
          <w:rFonts w:ascii="Arial" w:hAnsi="Arial" w:cs="Arial"/>
          <w:sz w:val="24"/>
          <w:szCs w:val="24"/>
          <w:lang w:val="es-PE"/>
        </w:rPr>
        <w:t xml:space="preserve">La </w:t>
      </w:r>
      <w:r w:rsidRPr="00922898">
        <w:rPr>
          <w:rFonts w:ascii="Arial" w:hAnsi="Arial" w:cs="Arial"/>
          <w:sz w:val="24"/>
          <w:szCs w:val="24"/>
          <w:lang w:val="es-PE"/>
        </w:rPr>
        <w:t>Asamblea General Extraordinaria Conmemorativa, s</w:t>
      </w:r>
      <w:r w:rsidRPr="00922898">
        <w:rPr>
          <w:rFonts w:ascii="Arial" w:hAnsi="Arial" w:cs="Arial"/>
          <w:sz w:val="24"/>
          <w:szCs w:val="24"/>
          <w:lang w:val="es-MX"/>
        </w:rPr>
        <w:t xml:space="preserve">era convocada el 17 de Abril de cada año, para </w:t>
      </w:r>
      <w:r w:rsidRPr="00922898">
        <w:rPr>
          <w:rFonts w:ascii="Arial" w:hAnsi="Arial" w:cs="Arial"/>
          <w:sz w:val="24"/>
          <w:szCs w:val="24"/>
          <w:lang w:val="es-PE"/>
        </w:rPr>
        <w:t xml:space="preserve">el Aniversario de </w:t>
      </w:r>
      <w:r w:rsidRPr="00922898">
        <w:rPr>
          <w:rFonts w:ascii="Arial" w:hAnsi="Arial" w:cs="Arial"/>
          <w:sz w:val="24"/>
          <w:szCs w:val="24"/>
          <w:lang w:val="es-MX"/>
        </w:rPr>
        <w:t xml:space="preserve"> conmemoración de la fecha de creación del COGRP; así como para juramentar al Consejo Directivo y Consejo de Vigilancia electo y  el </w:t>
      </w:r>
      <w:r w:rsidRPr="00922898">
        <w:rPr>
          <w:rFonts w:ascii="Arial" w:hAnsi="Arial" w:cs="Arial"/>
          <w:sz w:val="24"/>
          <w:szCs w:val="24"/>
          <w:lang w:val="es-PE"/>
        </w:rPr>
        <w:t>07</w:t>
      </w:r>
      <w:r w:rsidRPr="00922898">
        <w:rPr>
          <w:rFonts w:ascii="Arial" w:hAnsi="Arial" w:cs="Arial"/>
          <w:sz w:val="24"/>
          <w:szCs w:val="24"/>
          <w:lang w:val="es-MX"/>
        </w:rPr>
        <w:t xml:space="preserve"> de agosto</w:t>
      </w:r>
      <w:r w:rsidRPr="00922898">
        <w:rPr>
          <w:rFonts w:ascii="Arial" w:hAnsi="Arial" w:cs="Arial"/>
          <w:sz w:val="24"/>
          <w:szCs w:val="24"/>
          <w:lang w:val="es-PE"/>
        </w:rPr>
        <w:t xml:space="preserve"> de cada año,</w:t>
      </w:r>
      <w:r w:rsidRPr="00922898">
        <w:rPr>
          <w:rFonts w:ascii="Arial" w:hAnsi="Arial" w:cs="Arial"/>
          <w:sz w:val="24"/>
          <w:szCs w:val="24"/>
          <w:lang w:val="es-MX"/>
        </w:rPr>
        <w:t xml:space="preserve"> con motivo de la celebración del Aniversario de creación de la</w:t>
      </w:r>
      <w:r w:rsidRPr="00922898">
        <w:rPr>
          <w:rFonts w:ascii="Arial" w:hAnsi="Arial" w:cs="Arial"/>
          <w:sz w:val="24"/>
          <w:szCs w:val="24"/>
          <w:lang w:val="es-PE"/>
        </w:rPr>
        <w:t xml:space="preserve"> </w:t>
      </w:r>
      <w:r w:rsidRPr="00922898">
        <w:rPr>
          <w:rFonts w:ascii="Arial" w:hAnsi="Arial" w:cs="Arial"/>
          <w:sz w:val="24"/>
          <w:szCs w:val="24"/>
          <w:lang w:val="es-MX"/>
        </w:rPr>
        <w:t>“</w:t>
      </w:r>
      <w:r w:rsidRPr="00922898">
        <w:rPr>
          <w:rFonts w:ascii="Arial" w:hAnsi="Arial" w:cs="Arial"/>
          <w:sz w:val="24"/>
          <w:szCs w:val="24"/>
          <w:lang w:val="es-PE"/>
        </w:rPr>
        <w:t xml:space="preserve">Gloriosa </w:t>
      </w:r>
      <w:r w:rsidRPr="00922898">
        <w:rPr>
          <w:rFonts w:ascii="Arial" w:hAnsi="Arial" w:cs="Arial"/>
          <w:sz w:val="24"/>
          <w:szCs w:val="24"/>
          <w:lang w:val="es-MX"/>
        </w:rPr>
        <w:t>Guardia Republicana del Perú</w:t>
      </w:r>
      <w:r w:rsidRPr="00922898">
        <w:rPr>
          <w:rFonts w:ascii="Arial" w:hAnsi="Arial" w:cs="Arial"/>
          <w:sz w:val="24"/>
          <w:szCs w:val="24"/>
          <w:lang w:val="es-PE"/>
        </w:rPr>
        <w:t xml:space="preserve">”, estas no </w:t>
      </w:r>
      <w:r w:rsidRPr="00922898">
        <w:rPr>
          <w:rFonts w:ascii="Arial" w:hAnsi="Arial" w:cs="Arial"/>
          <w:sz w:val="24"/>
          <w:szCs w:val="24"/>
          <w:lang w:val="es-MX"/>
        </w:rPr>
        <w:t>requerirán</w:t>
      </w:r>
      <w:r w:rsidRPr="00922898">
        <w:rPr>
          <w:rFonts w:ascii="Arial" w:hAnsi="Arial" w:cs="Arial"/>
          <w:sz w:val="24"/>
          <w:szCs w:val="24"/>
          <w:lang w:val="es-PE"/>
        </w:rPr>
        <w:t xml:space="preserve"> de </w:t>
      </w:r>
      <w:r w:rsidRPr="00922898">
        <w:rPr>
          <w:rFonts w:ascii="Arial" w:hAnsi="Arial" w:cs="Arial"/>
          <w:sz w:val="24"/>
          <w:szCs w:val="24"/>
          <w:lang w:val="es-MX"/>
        </w:rPr>
        <w:t>quórum</w:t>
      </w:r>
      <w:r w:rsidRPr="00922898">
        <w:rPr>
          <w:rFonts w:ascii="Arial" w:hAnsi="Arial" w:cs="Arial"/>
          <w:sz w:val="24"/>
          <w:szCs w:val="24"/>
          <w:lang w:val="es-PE"/>
        </w:rPr>
        <w:t xml:space="preserve"> y se instalará a la hora de la citación, solo se tratarán asuntos consignados en la convocatoria.</w:t>
      </w:r>
    </w:p>
    <w:p w14:paraId="444581DA" w14:textId="77777777"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MX"/>
        </w:rPr>
        <w:t xml:space="preserve">Para determinar la responsabilidad administrativa, civil derivada de la gestión del </w:t>
      </w:r>
      <w:r w:rsidRPr="00922898">
        <w:rPr>
          <w:rFonts w:ascii="Arial" w:hAnsi="Arial" w:cs="Arial"/>
          <w:sz w:val="24"/>
          <w:szCs w:val="24"/>
          <w:lang w:val="es-MX"/>
        </w:rPr>
        <w:lastRenderedPageBreak/>
        <w:t>Consejo Directivo, Consejo de Vigilancia y Comité Electoral.</w:t>
      </w:r>
    </w:p>
    <w:p w14:paraId="39935440" w14:textId="77777777"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MX"/>
        </w:rPr>
        <w:t>Para decidir la separación de algún Asociado, cuando haya sido objeto de sentencia consentida o ejecutoriada por delito doloso. También cuando tengan que decidir la separación de algún Asociado por incumplimiento deliberado de las normas estatutarias o de los acuerdos de adoptados en Asamblea General.</w:t>
      </w:r>
    </w:p>
    <w:p w14:paraId="6413DCBC" w14:textId="77777777" w:rsidR="00BD7350" w:rsidRPr="00922898" w:rsidRDefault="00BE7861">
      <w:pPr>
        <w:pStyle w:val="Prrafodelista"/>
        <w:numPr>
          <w:ilvl w:val="0"/>
          <w:numId w:val="9"/>
        </w:numPr>
        <w:jc w:val="both"/>
        <w:rPr>
          <w:rFonts w:ascii="Arial" w:hAnsi="Arial" w:cs="Arial"/>
          <w:sz w:val="24"/>
          <w:szCs w:val="24"/>
          <w:lang w:val="es-MX"/>
        </w:rPr>
      </w:pPr>
      <w:r w:rsidRPr="00922898">
        <w:rPr>
          <w:rFonts w:ascii="Arial" w:hAnsi="Arial" w:cs="Arial"/>
          <w:sz w:val="24"/>
          <w:szCs w:val="24"/>
          <w:lang w:val="es-PE"/>
        </w:rPr>
        <w:t xml:space="preserve">Cuando lo solicita el Comité Electoral en consenso o por </w:t>
      </w:r>
      <w:r w:rsidRPr="00922898">
        <w:rPr>
          <w:rFonts w:ascii="Arial" w:hAnsi="Arial" w:cs="Arial"/>
          <w:sz w:val="24"/>
          <w:szCs w:val="24"/>
          <w:lang w:val="es-MX"/>
        </w:rPr>
        <w:t>mayoría</w:t>
      </w:r>
      <w:r w:rsidRPr="00922898">
        <w:rPr>
          <w:rFonts w:ascii="Arial" w:hAnsi="Arial" w:cs="Arial"/>
          <w:sz w:val="24"/>
          <w:szCs w:val="24"/>
          <w:lang w:val="es-PE"/>
        </w:rPr>
        <w:t>, para tratar asuntos netamente del Proceso Electoral.</w:t>
      </w:r>
    </w:p>
    <w:p w14:paraId="69080F0E" w14:textId="77777777" w:rsidR="00BD7350" w:rsidRPr="00922898" w:rsidRDefault="00BD7350">
      <w:pPr>
        <w:pStyle w:val="Prrafodelista"/>
        <w:ind w:left="0" w:firstLine="0"/>
        <w:jc w:val="both"/>
        <w:rPr>
          <w:rFonts w:ascii="Arial" w:hAnsi="Arial" w:cs="Arial"/>
          <w:b/>
          <w:bCs/>
          <w:sz w:val="24"/>
          <w:szCs w:val="24"/>
          <w:lang w:val="es-MX"/>
        </w:rPr>
      </w:pPr>
    </w:p>
    <w:p w14:paraId="75368877" w14:textId="77777777" w:rsidR="00BD7350" w:rsidRPr="00922898" w:rsidRDefault="00BE7861">
      <w:pPr>
        <w:pStyle w:val="Prrafodelista"/>
        <w:ind w:left="0" w:firstLine="0"/>
        <w:jc w:val="both"/>
        <w:rPr>
          <w:rFonts w:ascii="Arial" w:hAnsi="Arial" w:cs="Arial"/>
          <w:b/>
          <w:bCs/>
          <w:sz w:val="24"/>
          <w:szCs w:val="24"/>
          <w:lang w:val="es-MX"/>
        </w:rPr>
      </w:pPr>
      <w:r w:rsidRPr="00922898">
        <w:rPr>
          <w:rFonts w:ascii="Arial" w:hAnsi="Arial" w:cs="Arial"/>
          <w:b/>
          <w:bCs/>
          <w:sz w:val="24"/>
          <w:szCs w:val="24"/>
          <w:lang w:val="es-MX"/>
        </w:rPr>
        <w:t xml:space="preserve">Artículo 22°.- Fases de la Asamblea General: </w:t>
      </w:r>
    </w:p>
    <w:p w14:paraId="481E2B26" w14:textId="77777777" w:rsidR="00BD7350" w:rsidRPr="00922898" w:rsidRDefault="00BE7861">
      <w:pPr>
        <w:pStyle w:val="Prrafodelista"/>
        <w:numPr>
          <w:ilvl w:val="0"/>
          <w:numId w:val="10"/>
        </w:numPr>
        <w:ind w:left="440" w:hanging="440"/>
        <w:jc w:val="both"/>
        <w:rPr>
          <w:rFonts w:ascii="Arial" w:hAnsi="Arial" w:cs="Arial"/>
          <w:sz w:val="24"/>
          <w:szCs w:val="24"/>
          <w:lang w:val="es-PE"/>
        </w:rPr>
      </w:pPr>
      <w:r w:rsidRPr="00922898">
        <w:rPr>
          <w:rFonts w:ascii="Arial" w:hAnsi="Arial" w:cs="Arial"/>
          <w:sz w:val="24"/>
          <w:szCs w:val="24"/>
          <w:lang w:val="es-MX"/>
        </w:rPr>
        <w:t xml:space="preserve">  Verificación del Quórum</w:t>
      </w:r>
    </w:p>
    <w:p w14:paraId="486A3CA0" w14:textId="77777777" w:rsidR="00BD7350" w:rsidRPr="00922898" w:rsidRDefault="00BE7861">
      <w:pPr>
        <w:pStyle w:val="Prrafodelista"/>
        <w:numPr>
          <w:ilvl w:val="0"/>
          <w:numId w:val="10"/>
        </w:numPr>
        <w:ind w:left="440" w:hanging="440"/>
        <w:jc w:val="both"/>
        <w:rPr>
          <w:rFonts w:ascii="Arial" w:hAnsi="Arial" w:cs="Arial"/>
          <w:sz w:val="24"/>
          <w:szCs w:val="24"/>
          <w:lang w:val="es-PE"/>
        </w:rPr>
      </w:pPr>
      <w:r w:rsidRPr="00922898">
        <w:rPr>
          <w:rFonts w:ascii="Arial" w:hAnsi="Arial" w:cs="Arial"/>
          <w:sz w:val="24"/>
          <w:szCs w:val="24"/>
          <w:lang w:val="es-MX"/>
        </w:rPr>
        <w:t xml:space="preserve">  </w:t>
      </w:r>
      <w:r w:rsidRPr="00922898">
        <w:rPr>
          <w:rFonts w:ascii="Arial" w:hAnsi="Arial" w:cs="Arial"/>
          <w:sz w:val="24"/>
          <w:szCs w:val="24"/>
          <w:lang w:val="es-PE"/>
        </w:rPr>
        <w:t>Lectura del Acta anterior</w:t>
      </w:r>
      <w:r w:rsidRPr="00922898">
        <w:rPr>
          <w:rFonts w:ascii="Arial" w:hAnsi="Arial" w:cs="Arial"/>
          <w:sz w:val="24"/>
          <w:szCs w:val="24"/>
          <w:lang w:val="es-MX"/>
        </w:rPr>
        <w:t>.</w:t>
      </w:r>
    </w:p>
    <w:p w14:paraId="2EA4AE94" w14:textId="77777777" w:rsidR="00BD7350" w:rsidRPr="00922898" w:rsidRDefault="00BE7861">
      <w:pPr>
        <w:pStyle w:val="Prrafodelista"/>
        <w:numPr>
          <w:ilvl w:val="0"/>
          <w:numId w:val="10"/>
        </w:numPr>
        <w:ind w:left="440" w:hanging="440"/>
        <w:jc w:val="both"/>
        <w:rPr>
          <w:rFonts w:ascii="Arial" w:hAnsi="Arial" w:cs="Arial"/>
          <w:sz w:val="24"/>
          <w:szCs w:val="24"/>
          <w:lang w:val="es-PE"/>
        </w:rPr>
      </w:pPr>
      <w:r w:rsidRPr="00922898">
        <w:rPr>
          <w:rFonts w:ascii="Arial" w:hAnsi="Arial" w:cs="Arial"/>
          <w:sz w:val="24"/>
          <w:szCs w:val="24"/>
          <w:lang w:val="es-MX"/>
        </w:rPr>
        <w:t xml:space="preserve">  Observaciones al Acta.</w:t>
      </w:r>
    </w:p>
    <w:p w14:paraId="7ECA1F2E" w14:textId="77777777" w:rsidR="00BD7350" w:rsidRPr="00922898" w:rsidRDefault="00BE7861">
      <w:pPr>
        <w:pStyle w:val="Prrafodelista"/>
        <w:numPr>
          <w:ilvl w:val="0"/>
          <w:numId w:val="10"/>
        </w:numPr>
        <w:ind w:left="440" w:hanging="440"/>
        <w:jc w:val="both"/>
        <w:rPr>
          <w:rFonts w:ascii="Arial" w:hAnsi="Arial" w:cs="Arial"/>
          <w:sz w:val="24"/>
          <w:szCs w:val="24"/>
          <w:lang w:val="es-PE"/>
        </w:rPr>
      </w:pPr>
      <w:r w:rsidRPr="00922898">
        <w:rPr>
          <w:rFonts w:ascii="Arial" w:hAnsi="Arial" w:cs="Arial"/>
          <w:sz w:val="24"/>
          <w:szCs w:val="24"/>
          <w:lang w:val="es-MX"/>
        </w:rPr>
        <w:t xml:space="preserve">  Aprobación o Desaprobación del Acta.</w:t>
      </w:r>
    </w:p>
    <w:p w14:paraId="2B1B297D" w14:textId="77777777" w:rsidR="00BD7350" w:rsidRPr="00922898" w:rsidRDefault="00BE7861">
      <w:pPr>
        <w:pStyle w:val="Prrafodelista"/>
        <w:numPr>
          <w:ilvl w:val="0"/>
          <w:numId w:val="10"/>
        </w:numPr>
        <w:ind w:left="440" w:hanging="440"/>
        <w:jc w:val="both"/>
        <w:rPr>
          <w:rFonts w:ascii="Arial" w:hAnsi="Arial" w:cs="Arial"/>
          <w:sz w:val="24"/>
          <w:szCs w:val="24"/>
          <w:lang w:val="es-PE"/>
        </w:rPr>
      </w:pPr>
      <w:r w:rsidRPr="00922898">
        <w:rPr>
          <w:rFonts w:ascii="Arial" w:hAnsi="Arial" w:cs="Arial"/>
          <w:sz w:val="24"/>
          <w:szCs w:val="24"/>
          <w:lang w:val="es-MX"/>
        </w:rPr>
        <w:t xml:space="preserve">  Despachos</w:t>
      </w:r>
    </w:p>
    <w:p w14:paraId="4C136AF7" w14:textId="77777777" w:rsidR="00BD7350" w:rsidRPr="00922898" w:rsidRDefault="00BE7861">
      <w:pPr>
        <w:pStyle w:val="Prrafodelista"/>
        <w:numPr>
          <w:ilvl w:val="0"/>
          <w:numId w:val="10"/>
        </w:numPr>
        <w:ind w:left="440" w:hanging="440"/>
        <w:jc w:val="both"/>
        <w:rPr>
          <w:rFonts w:ascii="Arial" w:hAnsi="Arial" w:cs="Arial"/>
          <w:sz w:val="24"/>
          <w:szCs w:val="24"/>
          <w:lang w:val="es-PE"/>
        </w:rPr>
      </w:pPr>
      <w:r w:rsidRPr="00922898">
        <w:rPr>
          <w:rFonts w:ascii="Arial" w:hAnsi="Arial" w:cs="Arial"/>
          <w:sz w:val="24"/>
          <w:szCs w:val="24"/>
          <w:lang w:val="es-MX"/>
        </w:rPr>
        <w:t xml:space="preserve">   </w:t>
      </w:r>
      <w:r w:rsidRPr="00922898">
        <w:rPr>
          <w:rFonts w:ascii="Arial" w:hAnsi="Arial" w:cs="Arial"/>
          <w:sz w:val="24"/>
          <w:szCs w:val="24"/>
          <w:lang w:val="es-PE"/>
        </w:rPr>
        <w:t>Informes</w:t>
      </w:r>
      <w:r w:rsidRPr="00922898">
        <w:rPr>
          <w:rFonts w:ascii="Arial" w:hAnsi="Arial" w:cs="Arial"/>
          <w:sz w:val="24"/>
          <w:szCs w:val="24"/>
          <w:lang w:val="es-MX"/>
        </w:rPr>
        <w:t>.</w:t>
      </w:r>
      <w:r w:rsidRPr="00922898">
        <w:rPr>
          <w:rFonts w:ascii="Arial" w:hAnsi="Arial" w:cs="Arial"/>
          <w:sz w:val="24"/>
          <w:szCs w:val="24"/>
          <w:lang w:val="es-PE"/>
        </w:rPr>
        <w:t xml:space="preserve">  </w:t>
      </w:r>
    </w:p>
    <w:p w14:paraId="1FFB554E" w14:textId="77777777" w:rsidR="00BD7350" w:rsidRPr="00922898" w:rsidRDefault="00BE7861">
      <w:pPr>
        <w:pStyle w:val="Prrafodelista"/>
        <w:numPr>
          <w:ilvl w:val="0"/>
          <w:numId w:val="10"/>
        </w:numPr>
        <w:ind w:left="440" w:hanging="440"/>
        <w:jc w:val="both"/>
        <w:rPr>
          <w:rFonts w:ascii="Arial" w:hAnsi="Arial" w:cs="Arial"/>
          <w:sz w:val="24"/>
          <w:szCs w:val="24"/>
          <w:lang w:val="es-PE"/>
        </w:rPr>
      </w:pPr>
      <w:r w:rsidRPr="00922898">
        <w:rPr>
          <w:rFonts w:ascii="Arial" w:hAnsi="Arial" w:cs="Arial"/>
          <w:sz w:val="24"/>
          <w:szCs w:val="24"/>
          <w:lang w:val="es-MX"/>
        </w:rPr>
        <w:t xml:space="preserve">  </w:t>
      </w:r>
      <w:r w:rsidRPr="00922898">
        <w:rPr>
          <w:rFonts w:ascii="Arial" w:hAnsi="Arial" w:cs="Arial"/>
          <w:sz w:val="24"/>
          <w:szCs w:val="24"/>
          <w:lang w:val="es-PE"/>
        </w:rPr>
        <w:t>Pedidos</w:t>
      </w:r>
      <w:r w:rsidRPr="00922898">
        <w:rPr>
          <w:rFonts w:ascii="Arial" w:hAnsi="Arial" w:cs="Arial"/>
          <w:sz w:val="24"/>
          <w:szCs w:val="24"/>
          <w:lang w:val="es-MX"/>
        </w:rPr>
        <w:t>.</w:t>
      </w:r>
    </w:p>
    <w:p w14:paraId="0804676F" w14:textId="77777777" w:rsidR="00BD7350" w:rsidRPr="00922898" w:rsidRDefault="00BE7861">
      <w:pPr>
        <w:pStyle w:val="Prrafodelista"/>
        <w:numPr>
          <w:ilvl w:val="0"/>
          <w:numId w:val="10"/>
        </w:numPr>
        <w:ind w:left="440" w:hanging="440"/>
        <w:jc w:val="both"/>
        <w:rPr>
          <w:rFonts w:ascii="Arial" w:hAnsi="Arial" w:cs="Arial"/>
          <w:sz w:val="24"/>
          <w:szCs w:val="24"/>
          <w:lang w:val="es-PE"/>
        </w:rPr>
      </w:pPr>
      <w:r w:rsidRPr="00922898">
        <w:rPr>
          <w:rFonts w:ascii="Arial" w:hAnsi="Arial" w:cs="Arial"/>
          <w:sz w:val="24"/>
          <w:szCs w:val="24"/>
          <w:lang w:val="es-MX"/>
        </w:rPr>
        <w:t xml:space="preserve">  Orden del Día</w:t>
      </w:r>
    </w:p>
    <w:p w14:paraId="2C00B57D" w14:textId="77777777" w:rsidR="00BD7350" w:rsidRPr="00922898" w:rsidRDefault="00BE7861">
      <w:pPr>
        <w:pStyle w:val="Prrafodelista"/>
        <w:numPr>
          <w:ilvl w:val="0"/>
          <w:numId w:val="10"/>
        </w:numPr>
        <w:ind w:left="440" w:hanging="440"/>
        <w:jc w:val="both"/>
        <w:rPr>
          <w:rFonts w:ascii="Arial" w:hAnsi="Arial" w:cs="Arial"/>
          <w:sz w:val="24"/>
          <w:szCs w:val="24"/>
          <w:lang w:val="es-PE"/>
        </w:rPr>
      </w:pPr>
      <w:r w:rsidRPr="00922898">
        <w:rPr>
          <w:rFonts w:ascii="Arial" w:hAnsi="Arial" w:cs="Arial"/>
          <w:sz w:val="24"/>
          <w:szCs w:val="24"/>
          <w:lang w:val="es-MX"/>
        </w:rPr>
        <w:t xml:space="preserve">   Acuerdos </w:t>
      </w:r>
    </w:p>
    <w:p w14:paraId="323F3DAD" w14:textId="77777777" w:rsidR="00BD7350" w:rsidRPr="00922898" w:rsidRDefault="00BD7350">
      <w:pPr>
        <w:pStyle w:val="Prrafodelista"/>
        <w:ind w:left="0" w:firstLine="0"/>
        <w:jc w:val="both"/>
        <w:rPr>
          <w:rFonts w:ascii="Arial" w:hAnsi="Arial" w:cs="Arial"/>
          <w:sz w:val="24"/>
          <w:szCs w:val="24"/>
          <w:lang w:val="es-PE"/>
        </w:rPr>
      </w:pPr>
    </w:p>
    <w:p w14:paraId="3F2DD157"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b/>
          <w:bCs/>
          <w:sz w:val="24"/>
          <w:szCs w:val="24"/>
          <w:lang w:val="es-MX"/>
        </w:rPr>
        <w:t xml:space="preserve">Artículo 23°.- </w:t>
      </w:r>
      <w:r w:rsidRPr="00922898">
        <w:rPr>
          <w:rFonts w:ascii="Arial" w:hAnsi="Arial" w:cs="Arial"/>
          <w:sz w:val="24"/>
          <w:szCs w:val="24"/>
          <w:lang w:val="es-PE"/>
        </w:rPr>
        <w:t>En las Asambleas Generales</w:t>
      </w:r>
      <w:r w:rsidRPr="00922898">
        <w:rPr>
          <w:rFonts w:ascii="Arial" w:hAnsi="Arial" w:cs="Arial"/>
          <w:sz w:val="24"/>
          <w:szCs w:val="24"/>
          <w:lang w:val="es-MX"/>
        </w:rPr>
        <w:t xml:space="preserve"> Extraordinarias podrá obviarse</w:t>
      </w:r>
      <w:r w:rsidRPr="00922898">
        <w:rPr>
          <w:rFonts w:ascii="Arial" w:hAnsi="Arial" w:cs="Arial"/>
          <w:sz w:val="24"/>
          <w:szCs w:val="24"/>
          <w:lang w:val="es-PE"/>
        </w:rPr>
        <w:t xml:space="preserve"> las </w:t>
      </w:r>
      <w:r w:rsidRPr="00922898">
        <w:rPr>
          <w:rFonts w:ascii="Arial" w:hAnsi="Arial" w:cs="Arial"/>
          <w:sz w:val="24"/>
          <w:szCs w:val="24"/>
          <w:lang w:val="es-MX"/>
        </w:rPr>
        <w:t>f</w:t>
      </w:r>
      <w:r w:rsidRPr="00922898">
        <w:rPr>
          <w:rFonts w:ascii="Arial" w:hAnsi="Arial" w:cs="Arial"/>
          <w:sz w:val="24"/>
          <w:szCs w:val="24"/>
          <w:lang w:val="es-PE"/>
        </w:rPr>
        <w:t xml:space="preserve">ases de informes y pedidos, se abordarán los asuntos propuestos como cuestiones previas o </w:t>
      </w:r>
      <w:r w:rsidRPr="00922898">
        <w:rPr>
          <w:rFonts w:ascii="Arial" w:hAnsi="Arial" w:cs="Arial"/>
          <w:sz w:val="24"/>
          <w:szCs w:val="24"/>
          <w:lang w:val="es-MX"/>
        </w:rPr>
        <w:t>cuestión</w:t>
      </w:r>
      <w:r w:rsidRPr="00922898">
        <w:rPr>
          <w:rFonts w:ascii="Arial" w:hAnsi="Arial" w:cs="Arial"/>
          <w:sz w:val="24"/>
          <w:szCs w:val="24"/>
          <w:lang w:val="es-PE"/>
        </w:rPr>
        <w:t xml:space="preserve"> de orden por los asociados, </w:t>
      </w:r>
      <w:r w:rsidRPr="00922898">
        <w:rPr>
          <w:rFonts w:ascii="Arial" w:hAnsi="Arial" w:cs="Arial"/>
          <w:sz w:val="24"/>
          <w:szCs w:val="24"/>
          <w:lang w:val="es-MX"/>
        </w:rPr>
        <w:t xml:space="preserve">relacionados con el tema objeto de la convocatoria, </w:t>
      </w:r>
      <w:r w:rsidRPr="00922898">
        <w:rPr>
          <w:rFonts w:ascii="Arial" w:hAnsi="Arial" w:cs="Arial"/>
          <w:sz w:val="24"/>
          <w:szCs w:val="24"/>
          <w:lang w:val="es-PE"/>
        </w:rPr>
        <w:t xml:space="preserve">aspectos que pasarán a la orden del día y de ser necesario se </w:t>
      </w:r>
      <w:r w:rsidRPr="00922898">
        <w:rPr>
          <w:rFonts w:ascii="Arial" w:hAnsi="Arial" w:cs="Arial"/>
          <w:sz w:val="24"/>
          <w:szCs w:val="24"/>
          <w:lang w:val="es-MX"/>
        </w:rPr>
        <w:t>pondrán</w:t>
      </w:r>
      <w:r w:rsidRPr="00922898">
        <w:rPr>
          <w:rFonts w:ascii="Arial" w:hAnsi="Arial" w:cs="Arial"/>
          <w:sz w:val="24"/>
          <w:szCs w:val="24"/>
          <w:lang w:val="es-PE"/>
        </w:rPr>
        <w:t xml:space="preserve"> en votación o se programarán para una nueva Asamblea General.</w:t>
      </w:r>
    </w:p>
    <w:p w14:paraId="5BC4D8FC" w14:textId="77777777" w:rsidR="00BD7350" w:rsidRPr="00922898" w:rsidRDefault="00BE7861">
      <w:pPr>
        <w:pStyle w:val="Prrafodelista"/>
        <w:tabs>
          <w:tab w:val="left" w:pos="7200"/>
        </w:tabs>
        <w:ind w:leftChars="200" w:left="440" w:firstLine="0"/>
        <w:jc w:val="both"/>
        <w:rPr>
          <w:rFonts w:ascii="Arial" w:hAnsi="Arial" w:cs="Arial"/>
          <w:sz w:val="24"/>
          <w:szCs w:val="24"/>
          <w:lang w:val="es-MX"/>
        </w:rPr>
      </w:pPr>
      <w:r w:rsidRPr="00922898">
        <w:rPr>
          <w:rFonts w:ascii="Arial" w:hAnsi="Arial" w:cs="Arial"/>
          <w:sz w:val="24"/>
          <w:szCs w:val="24"/>
          <w:lang w:val="es-MX"/>
        </w:rPr>
        <w:tab/>
      </w:r>
    </w:p>
    <w:p w14:paraId="29C52858"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 xml:space="preserve">Artículo 24°.- </w:t>
      </w:r>
      <w:r w:rsidRPr="00922898">
        <w:rPr>
          <w:rFonts w:ascii="Arial" w:hAnsi="Arial" w:cs="Arial"/>
          <w:sz w:val="24"/>
          <w:szCs w:val="24"/>
          <w:lang w:val="es-MX"/>
        </w:rPr>
        <w:t>La Asamblea General Ordinaria o Extraordinaria está facultada para ejercer y realizar todos los actos que sean necesarios para la mejor marcha de la Asociación, sin reserva ni limitación alguna.</w:t>
      </w:r>
    </w:p>
    <w:p w14:paraId="0BA987EC" w14:textId="77777777" w:rsidR="00BD7350" w:rsidRPr="00922898" w:rsidRDefault="00BD7350">
      <w:pPr>
        <w:pStyle w:val="Prrafodelista"/>
        <w:ind w:left="0" w:firstLine="0"/>
        <w:jc w:val="both"/>
        <w:rPr>
          <w:rFonts w:ascii="Arial" w:hAnsi="Arial" w:cs="Arial"/>
          <w:sz w:val="24"/>
          <w:szCs w:val="24"/>
          <w:lang w:val="es-MX"/>
        </w:rPr>
      </w:pPr>
    </w:p>
    <w:p w14:paraId="01D014F2" w14:textId="77777777" w:rsidR="00BD7350" w:rsidRPr="00922898" w:rsidRDefault="00BE7861">
      <w:pPr>
        <w:pStyle w:val="Prrafodelista"/>
        <w:spacing w:after="160" w:line="259" w:lineRule="auto"/>
        <w:ind w:left="0" w:firstLine="0"/>
        <w:contextualSpacing/>
        <w:jc w:val="both"/>
        <w:rPr>
          <w:rFonts w:ascii="Arial" w:hAnsi="Arial" w:cs="Arial"/>
          <w:b/>
          <w:bCs/>
          <w:sz w:val="24"/>
          <w:szCs w:val="24"/>
          <w:lang w:val="es-MX"/>
        </w:rPr>
      </w:pPr>
      <w:r w:rsidRPr="00922898">
        <w:rPr>
          <w:rFonts w:ascii="Arial" w:hAnsi="Arial" w:cs="Arial"/>
          <w:b/>
          <w:bCs/>
          <w:sz w:val="24"/>
          <w:szCs w:val="24"/>
          <w:lang w:val="es-MX"/>
        </w:rPr>
        <w:t>Artículo 25°</w:t>
      </w:r>
      <w:r w:rsidRPr="00922898">
        <w:rPr>
          <w:rFonts w:ascii="Arial" w:hAnsi="Arial" w:cs="Arial"/>
          <w:sz w:val="24"/>
          <w:szCs w:val="24"/>
          <w:lang w:val="es-MX"/>
        </w:rPr>
        <w:t>.-</w:t>
      </w:r>
      <w:r w:rsidRPr="00922898">
        <w:rPr>
          <w:rFonts w:ascii="Arial" w:hAnsi="Arial" w:cs="Arial"/>
          <w:sz w:val="24"/>
          <w:szCs w:val="24"/>
          <w:lang w:val="es-MX"/>
        </w:rPr>
        <w:t xml:space="preserve"> La Asamblea General Extraordinaria, a propuesta del Consejo Directivo aprobará o desaprobará el monto mensual por concepto de dieta, para los miembros del Consejo Directivo y Consejo de Vigilancia, que no superará el cinco</w:t>
      </w:r>
      <w:r w:rsidRPr="00922898">
        <w:rPr>
          <w:rFonts w:ascii="Arial" w:hAnsi="Arial" w:cs="Arial"/>
          <w:sz w:val="24"/>
          <w:szCs w:val="24"/>
          <w:lang w:val="es-PE"/>
        </w:rPr>
        <w:t xml:space="preserve"> (</w:t>
      </w:r>
      <w:r w:rsidRPr="00922898">
        <w:rPr>
          <w:rFonts w:ascii="Arial" w:hAnsi="Arial" w:cs="Arial"/>
          <w:sz w:val="24"/>
          <w:szCs w:val="24"/>
          <w:lang w:val="es-MX"/>
        </w:rPr>
        <w:t>5 % de una UIT mensual, aun cuando asista a un número mayor de sesiones al mes</w:t>
      </w:r>
      <w:r w:rsidRPr="00922898">
        <w:rPr>
          <w:rFonts w:ascii="Arial" w:hAnsi="Arial" w:cs="Arial"/>
          <w:sz w:val="24"/>
          <w:szCs w:val="24"/>
          <w:lang w:val="es-PE"/>
        </w:rPr>
        <w:t>, siempre y cuando</w:t>
      </w:r>
      <w:r w:rsidRPr="00922898">
        <w:rPr>
          <w:rFonts w:ascii="Arial" w:hAnsi="Arial" w:cs="Arial"/>
          <w:sz w:val="24"/>
          <w:szCs w:val="24"/>
          <w:lang w:val="es-MX"/>
        </w:rPr>
        <w:t xml:space="preserve"> la situación económica-financiera del COGRP lo permita.</w:t>
      </w:r>
    </w:p>
    <w:p w14:paraId="26C041D6" w14:textId="00DA8E12" w:rsidR="00BD7350" w:rsidRPr="00922898" w:rsidRDefault="00BE7861">
      <w:pPr>
        <w:pStyle w:val="Textoindependiente"/>
        <w:rPr>
          <w:rFonts w:ascii="Arial" w:hAnsi="Arial" w:cs="Arial"/>
          <w:b/>
          <w:bCs/>
          <w:lang w:val="es-MX"/>
        </w:rPr>
      </w:pPr>
      <w:r w:rsidRPr="00922898">
        <w:rPr>
          <w:rFonts w:ascii="Arial" w:hAnsi="Arial" w:cs="Arial"/>
          <w:b/>
          <w:bCs/>
          <w:lang w:val="es-MX"/>
        </w:rPr>
        <w:t>Artículo 26°.-</w:t>
      </w:r>
      <w:r w:rsidRPr="00922898">
        <w:rPr>
          <w:rFonts w:ascii="Arial" w:hAnsi="Arial" w:cs="Arial"/>
          <w:lang w:val="es-MX"/>
        </w:rPr>
        <w:t xml:space="preserve"> </w:t>
      </w:r>
      <w:r w:rsidR="00DB18B4">
        <w:rPr>
          <w:rFonts w:ascii="Arial" w:hAnsi="Arial" w:cs="Arial"/>
          <w:lang w:val="es-MX"/>
        </w:rPr>
        <w:t>El quorum p</w:t>
      </w:r>
      <w:r w:rsidRPr="00922898">
        <w:rPr>
          <w:rFonts w:ascii="Arial" w:hAnsi="Arial" w:cs="Arial"/>
          <w:lang w:val="es-MX"/>
        </w:rPr>
        <w:t>ara la validez de las Asamblea</w:t>
      </w:r>
      <w:r w:rsidR="001B1F7E">
        <w:rPr>
          <w:rFonts w:ascii="Arial" w:hAnsi="Arial" w:cs="Arial"/>
          <w:lang w:val="es-MX"/>
        </w:rPr>
        <w:t>s</w:t>
      </w:r>
      <w:r w:rsidRPr="00922898">
        <w:rPr>
          <w:rFonts w:ascii="Arial" w:hAnsi="Arial" w:cs="Arial"/>
          <w:lang w:val="es-MX"/>
        </w:rPr>
        <w:t xml:space="preserve"> General</w:t>
      </w:r>
      <w:r w:rsidR="001B1F7E">
        <w:rPr>
          <w:rFonts w:ascii="Arial" w:hAnsi="Arial" w:cs="Arial"/>
          <w:lang w:val="es-MX"/>
        </w:rPr>
        <w:t>es</w:t>
      </w:r>
      <w:r w:rsidRPr="00922898">
        <w:rPr>
          <w:rFonts w:ascii="Arial" w:hAnsi="Arial" w:cs="Arial"/>
          <w:lang w:val="es-MX"/>
        </w:rPr>
        <w:t xml:space="preserve"> Ordinarias y Extraordinarias</w:t>
      </w:r>
      <w:r w:rsidR="00DB18B4">
        <w:rPr>
          <w:rFonts w:ascii="Arial" w:hAnsi="Arial" w:cs="Arial"/>
          <w:lang w:val="es-MX"/>
        </w:rPr>
        <w:t xml:space="preserve"> y adopción de acuerdos</w:t>
      </w:r>
      <w:r w:rsidRPr="00922898">
        <w:rPr>
          <w:rFonts w:ascii="Arial" w:hAnsi="Arial" w:cs="Arial"/>
          <w:lang w:val="es-MX"/>
        </w:rPr>
        <w:t xml:space="preserve">, </w:t>
      </w:r>
      <w:r w:rsidR="00DB18B4">
        <w:rPr>
          <w:rFonts w:ascii="Arial" w:hAnsi="Arial" w:cs="Arial"/>
          <w:lang w:val="es-MX"/>
        </w:rPr>
        <w:t xml:space="preserve">será de 50% de asociados hábiles en primera convocatoria. </w:t>
      </w:r>
      <w:r w:rsidRPr="00922898">
        <w:rPr>
          <w:rFonts w:ascii="Arial" w:hAnsi="Arial" w:cs="Arial"/>
          <w:lang w:val="es-MX"/>
        </w:rPr>
        <w:t>En segunda convocatoria luego de haber transcurrido 30 minutos, la Asamblea podrá celebrarse con el número de asociados hábiles que asistan y que no sea menor a Cincuenta (50)</w:t>
      </w:r>
      <w:r w:rsidRPr="00922898">
        <w:rPr>
          <w:rFonts w:ascii="Arial" w:hAnsi="Arial" w:cs="Arial"/>
          <w:lang w:val="es-PE"/>
        </w:rPr>
        <w:t xml:space="preserve">, excluyendo </w:t>
      </w:r>
      <w:r w:rsidRPr="00922898">
        <w:rPr>
          <w:rFonts w:ascii="Arial" w:hAnsi="Arial" w:cs="Arial"/>
          <w:lang w:val="es-MX"/>
        </w:rPr>
        <w:t>del</w:t>
      </w:r>
      <w:r w:rsidRPr="00922898">
        <w:rPr>
          <w:rFonts w:ascii="Arial" w:hAnsi="Arial" w:cs="Arial"/>
          <w:lang w:val="es-PE"/>
        </w:rPr>
        <w:t xml:space="preserve"> quórum a los miembros del Consejo Directivo y Consejo de Vigilancia</w:t>
      </w:r>
      <w:r w:rsidR="00D37BA0">
        <w:rPr>
          <w:rFonts w:ascii="Arial" w:hAnsi="Arial" w:cs="Arial"/>
          <w:lang w:val="es-PE"/>
        </w:rPr>
        <w:t>;  l</w:t>
      </w:r>
      <w:r w:rsidRPr="00922898">
        <w:rPr>
          <w:rFonts w:ascii="Arial" w:hAnsi="Arial" w:cs="Arial"/>
          <w:lang w:val="es-MX"/>
        </w:rPr>
        <w:t xml:space="preserve">os acuerdos se tomarán por mayoría simple. </w:t>
      </w:r>
    </w:p>
    <w:p w14:paraId="38AA71E2" w14:textId="77777777" w:rsidR="00BD7350" w:rsidRPr="00922898" w:rsidRDefault="00BD7350">
      <w:pPr>
        <w:pStyle w:val="Prrafodelista"/>
        <w:ind w:left="0" w:firstLine="708"/>
        <w:jc w:val="both"/>
        <w:rPr>
          <w:rFonts w:ascii="Arial" w:hAnsi="Arial" w:cs="Arial"/>
          <w:b/>
          <w:bCs/>
          <w:sz w:val="24"/>
          <w:szCs w:val="24"/>
          <w:lang w:val="es-MX"/>
        </w:rPr>
      </w:pPr>
    </w:p>
    <w:p w14:paraId="7DDFABFC" w14:textId="77777777" w:rsidR="00BD7350" w:rsidRPr="00922898" w:rsidRDefault="00BE7861">
      <w:pPr>
        <w:pStyle w:val="Prrafodelista"/>
        <w:ind w:left="0" w:firstLine="0"/>
        <w:jc w:val="both"/>
        <w:rPr>
          <w:rFonts w:ascii="Arial" w:hAnsi="Arial" w:cs="Arial"/>
          <w:sz w:val="24"/>
          <w:szCs w:val="24"/>
          <w:lang w:val="es-PE"/>
        </w:rPr>
      </w:pPr>
      <w:r w:rsidRPr="00922898">
        <w:rPr>
          <w:rFonts w:ascii="Arial" w:hAnsi="Arial" w:cs="Arial"/>
          <w:b/>
          <w:bCs/>
          <w:sz w:val="24"/>
          <w:szCs w:val="24"/>
          <w:lang w:val="es-MX"/>
        </w:rPr>
        <w:t>Artículo 27°.-</w:t>
      </w:r>
      <w:r w:rsidRPr="00922898">
        <w:rPr>
          <w:rFonts w:ascii="Arial" w:hAnsi="Arial" w:cs="Arial"/>
          <w:sz w:val="24"/>
          <w:szCs w:val="24"/>
          <w:lang w:val="es-MX"/>
        </w:rPr>
        <w:t xml:space="preserve"> Los asociados</w:t>
      </w:r>
      <w:r w:rsidRPr="00922898">
        <w:rPr>
          <w:rFonts w:ascii="Arial" w:hAnsi="Arial" w:cs="Arial"/>
          <w:sz w:val="24"/>
          <w:szCs w:val="24"/>
          <w:lang w:val="es-PE"/>
        </w:rPr>
        <w:t xml:space="preserve"> </w:t>
      </w:r>
      <w:r w:rsidRPr="00922898">
        <w:rPr>
          <w:rFonts w:ascii="Arial" w:hAnsi="Arial" w:cs="Arial"/>
          <w:sz w:val="24"/>
          <w:szCs w:val="24"/>
          <w:lang w:val="es-MX"/>
        </w:rPr>
        <w:t>hábiles</w:t>
      </w:r>
      <w:r w:rsidRPr="00922898">
        <w:rPr>
          <w:rFonts w:ascii="Arial" w:hAnsi="Arial" w:cs="Arial"/>
          <w:sz w:val="24"/>
          <w:szCs w:val="24"/>
          <w:lang w:val="es-PE"/>
        </w:rPr>
        <w:t xml:space="preserve">, </w:t>
      </w:r>
      <w:r w:rsidRPr="00922898">
        <w:rPr>
          <w:rFonts w:ascii="Arial" w:hAnsi="Arial" w:cs="Arial"/>
          <w:sz w:val="24"/>
          <w:szCs w:val="24"/>
          <w:lang w:val="es-MX"/>
        </w:rPr>
        <w:t>podrán ser representados en Asamblea General ordinaria y extraordinaria cuando estas sean presenciales por otro asociado</w:t>
      </w:r>
      <w:r w:rsidRPr="00922898">
        <w:rPr>
          <w:rFonts w:ascii="Arial" w:hAnsi="Arial" w:cs="Arial"/>
          <w:sz w:val="24"/>
          <w:szCs w:val="24"/>
          <w:lang w:val="es-PE"/>
        </w:rPr>
        <w:t xml:space="preserve">, </w:t>
      </w:r>
      <w:r w:rsidRPr="00922898">
        <w:rPr>
          <w:rFonts w:ascii="Arial" w:hAnsi="Arial" w:cs="Arial"/>
          <w:sz w:val="24"/>
          <w:szCs w:val="24"/>
          <w:lang w:val="es-MX"/>
        </w:rPr>
        <w:t>la representación se</w:t>
      </w:r>
      <w:r w:rsidRPr="00922898">
        <w:rPr>
          <w:rFonts w:ascii="Arial" w:hAnsi="Arial" w:cs="Arial"/>
          <w:sz w:val="24"/>
          <w:szCs w:val="24"/>
          <w:lang w:val="es-PE"/>
        </w:rPr>
        <w:t xml:space="preserve"> podrá otorgar por</w:t>
      </w:r>
      <w:r w:rsidRPr="00922898">
        <w:rPr>
          <w:rFonts w:ascii="Arial" w:hAnsi="Arial" w:cs="Arial"/>
          <w:sz w:val="24"/>
          <w:szCs w:val="24"/>
          <w:lang w:val="es-MX"/>
        </w:rPr>
        <w:t xml:space="preserve"> carta notarial</w:t>
      </w:r>
      <w:r w:rsidRPr="00922898">
        <w:rPr>
          <w:rFonts w:ascii="Arial" w:hAnsi="Arial" w:cs="Arial"/>
          <w:sz w:val="24"/>
          <w:szCs w:val="24"/>
          <w:lang w:val="es-PE"/>
        </w:rPr>
        <w:t>, poder simple</w:t>
      </w:r>
      <w:r w:rsidRPr="00922898">
        <w:rPr>
          <w:rFonts w:ascii="Arial" w:hAnsi="Arial" w:cs="Arial"/>
          <w:sz w:val="24"/>
          <w:szCs w:val="24"/>
          <w:lang w:val="es-MX"/>
        </w:rPr>
        <w:t xml:space="preserve"> con firma legalizada notarialmente para cada asamblea; dejando señalado que para las asambleas virtuales no habrá poder de representación.</w:t>
      </w:r>
    </w:p>
    <w:p w14:paraId="08D5EE4B" w14:textId="77777777" w:rsidR="00BD7350" w:rsidRPr="00922898" w:rsidRDefault="00BD7350">
      <w:pPr>
        <w:pStyle w:val="Prrafodelista"/>
        <w:ind w:left="0" w:firstLine="0"/>
        <w:jc w:val="both"/>
        <w:rPr>
          <w:rFonts w:ascii="Arial" w:hAnsi="Arial" w:cs="Arial"/>
          <w:b/>
          <w:bCs/>
          <w:sz w:val="24"/>
          <w:szCs w:val="24"/>
          <w:lang w:val="es-PE"/>
        </w:rPr>
      </w:pPr>
    </w:p>
    <w:p w14:paraId="12235D95"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lastRenderedPageBreak/>
        <w:t>Artículo 28°.-</w:t>
      </w:r>
      <w:r w:rsidRPr="00922898">
        <w:rPr>
          <w:rFonts w:ascii="Arial" w:hAnsi="Arial" w:cs="Arial"/>
          <w:sz w:val="24"/>
          <w:szCs w:val="24"/>
          <w:lang w:val="es-MX"/>
        </w:rPr>
        <w:t xml:space="preserve"> El incumplimiento de la convocatoria a una Asamblea General Ordinaria o Extraordinarias estipulada en el presente Estatuto, sin razón que lo justifique será motivo de vacancia del Consejo Directivo, debiendo el Consejo de Vigilancia en funciones convocar a Asamblea General extraordinaria, para el nombramiento de un Consejo Directivo transitorio, el mismo que tendrá una vigencia de sesenta (60) días para convocar nuevas Elecciones.</w:t>
      </w:r>
    </w:p>
    <w:p w14:paraId="71C9E8A7" w14:textId="77777777" w:rsidR="00BD7350" w:rsidRPr="00922898" w:rsidRDefault="00BD7350">
      <w:pPr>
        <w:pStyle w:val="Prrafodelista"/>
        <w:ind w:left="0" w:firstLine="0"/>
        <w:jc w:val="both"/>
        <w:rPr>
          <w:rFonts w:ascii="Arial" w:hAnsi="Arial" w:cs="Arial"/>
          <w:b/>
          <w:bCs/>
          <w:sz w:val="24"/>
          <w:szCs w:val="24"/>
          <w:lang w:val="es-MX"/>
        </w:rPr>
      </w:pPr>
    </w:p>
    <w:p w14:paraId="69EF5277"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29°.-</w:t>
      </w:r>
      <w:r w:rsidRPr="00922898">
        <w:rPr>
          <w:rFonts w:ascii="Arial" w:hAnsi="Arial" w:cs="Arial"/>
          <w:sz w:val="24"/>
          <w:szCs w:val="24"/>
          <w:lang w:val="es-MX"/>
        </w:rPr>
        <w:t xml:space="preserve">  En las Asambleas Generales Ordinarias o Extraordinarias, el ejercicio del derecho a voto de los asociados hábiles es presencial y/o virtual, según corresponda.</w:t>
      </w:r>
    </w:p>
    <w:p w14:paraId="1D3B8C8E" w14:textId="77777777" w:rsidR="00BD7350" w:rsidRPr="00922898" w:rsidRDefault="00BD7350">
      <w:pPr>
        <w:pStyle w:val="Prrafodelista"/>
        <w:ind w:left="0" w:firstLine="0"/>
        <w:jc w:val="both"/>
        <w:rPr>
          <w:rFonts w:ascii="Arial" w:hAnsi="Arial" w:cs="Arial"/>
          <w:b/>
          <w:bCs/>
          <w:sz w:val="24"/>
          <w:szCs w:val="24"/>
          <w:lang w:val="es-MX"/>
        </w:rPr>
      </w:pPr>
    </w:p>
    <w:p w14:paraId="108BD797"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30°.-</w:t>
      </w:r>
      <w:r w:rsidRPr="00922898">
        <w:rPr>
          <w:rFonts w:ascii="Arial" w:hAnsi="Arial" w:cs="Arial"/>
          <w:sz w:val="24"/>
          <w:szCs w:val="24"/>
          <w:lang w:val="es-MX"/>
        </w:rPr>
        <w:t xml:space="preserve"> La convocatoria a Asamblea General, podrá efectuarse mediante publicación </w:t>
      </w:r>
      <w:r w:rsidRPr="00922898">
        <w:rPr>
          <w:rFonts w:ascii="Arial" w:hAnsi="Arial" w:cs="Arial"/>
          <w:sz w:val="24"/>
          <w:szCs w:val="24"/>
          <w:lang w:val="es-PE"/>
        </w:rPr>
        <w:t>en</w:t>
      </w:r>
      <w:r w:rsidRPr="00922898">
        <w:rPr>
          <w:rFonts w:ascii="Arial" w:hAnsi="Arial" w:cs="Arial"/>
          <w:sz w:val="24"/>
          <w:szCs w:val="24"/>
          <w:lang w:val="es-MX"/>
        </w:rPr>
        <w:t xml:space="preserve"> un diario de circulación nacional y/o cualquier otro medio de comunicación electrónica (</w:t>
      </w:r>
      <w:r w:rsidRPr="00922898">
        <w:rPr>
          <w:rFonts w:ascii="Arial" w:hAnsi="Arial" w:cs="Arial"/>
          <w:sz w:val="24"/>
          <w:szCs w:val="24"/>
          <w:lang w:val="es-PE"/>
        </w:rPr>
        <w:t xml:space="preserve">Correo Electrónico, </w:t>
      </w:r>
      <w:r w:rsidRPr="00922898">
        <w:rPr>
          <w:rFonts w:ascii="Arial" w:hAnsi="Arial" w:cs="Arial"/>
          <w:sz w:val="24"/>
          <w:szCs w:val="24"/>
          <w:lang w:val="es-MX"/>
        </w:rPr>
        <w:t>Facebook, WhatsApp, Instagram</w:t>
      </w:r>
      <w:r w:rsidRPr="00922898">
        <w:rPr>
          <w:rFonts w:ascii="Arial" w:hAnsi="Arial" w:cs="Arial"/>
          <w:sz w:val="24"/>
          <w:szCs w:val="24"/>
          <w:lang w:val="es-PE"/>
        </w:rPr>
        <w:t xml:space="preserve">) </w:t>
      </w:r>
      <w:r w:rsidRPr="00922898">
        <w:rPr>
          <w:rFonts w:ascii="Arial" w:hAnsi="Arial" w:cs="Arial"/>
          <w:sz w:val="24"/>
          <w:szCs w:val="24"/>
          <w:lang w:val="es-MX"/>
        </w:rPr>
        <w:t>u otro</w:t>
      </w:r>
      <w:r w:rsidRPr="00922898">
        <w:rPr>
          <w:rFonts w:ascii="Arial" w:hAnsi="Arial" w:cs="Arial"/>
          <w:sz w:val="24"/>
          <w:szCs w:val="24"/>
          <w:lang w:val="es-PE"/>
        </w:rPr>
        <w:t xml:space="preserve"> medio de comunicación</w:t>
      </w:r>
      <w:r w:rsidRPr="00922898">
        <w:rPr>
          <w:rFonts w:ascii="Arial" w:hAnsi="Arial" w:cs="Arial"/>
          <w:sz w:val="24"/>
          <w:szCs w:val="24"/>
          <w:lang w:val="es-MX"/>
        </w:rPr>
        <w:t xml:space="preserve"> señalados independientemente</w:t>
      </w:r>
      <w:r w:rsidRPr="00922898">
        <w:rPr>
          <w:rFonts w:ascii="Arial" w:hAnsi="Arial" w:cs="Arial"/>
          <w:sz w:val="24"/>
          <w:szCs w:val="24"/>
          <w:lang w:val="es-PE"/>
        </w:rPr>
        <w:t>,</w:t>
      </w:r>
      <w:r w:rsidRPr="00922898">
        <w:rPr>
          <w:rFonts w:ascii="Arial" w:hAnsi="Arial" w:cs="Arial"/>
          <w:sz w:val="24"/>
          <w:szCs w:val="24"/>
          <w:lang w:val="es-MX"/>
        </w:rPr>
        <w:t xml:space="preserve"> con un plazo previo no menor de 10 días </w:t>
      </w:r>
      <w:r w:rsidRPr="00922898">
        <w:rPr>
          <w:rFonts w:ascii="Arial" w:hAnsi="Arial" w:cs="Arial"/>
          <w:sz w:val="24"/>
          <w:szCs w:val="24"/>
          <w:lang w:val="es-PE"/>
        </w:rPr>
        <w:t>calendario</w:t>
      </w:r>
      <w:r w:rsidRPr="00922898">
        <w:rPr>
          <w:rFonts w:ascii="Arial" w:hAnsi="Arial" w:cs="Arial"/>
          <w:sz w:val="24"/>
          <w:szCs w:val="24"/>
          <w:lang w:val="es-MX"/>
        </w:rPr>
        <w:t>.</w:t>
      </w:r>
    </w:p>
    <w:p w14:paraId="5FDA7194" w14:textId="77777777" w:rsidR="00BD7350" w:rsidRPr="00922898" w:rsidRDefault="00BD7350">
      <w:pPr>
        <w:pStyle w:val="Prrafodelista"/>
        <w:ind w:left="0" w:firstLine="0"/>
        <w:jc w:val="both"/>
        <w:rPr>
          <w:rFonts w:ascii="Arial" w:hAnsi="Arial" w:cs="Arial"/>
          <w:sz w:val="24"/>
          <w:szCs w:val="24"/>
          <w:lang w:val="es-MX"/>
        </w:rPr>
      </w:pPr>
    </w:p>
    <w:p w14:paraId="5A441DAB"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31°</w:t>
      </w:r>
      <w:r w:rsidRPr="00922898">
        <w:rPr>
          <w:rFonts w:ascii="Arial" w:hAnsi="Arial" w:cs="Arial"/>
          <w:sz w:val="24"/>
          <w:szCs w:val="24"/>
          <w:lang w:val="es-MX"/>
        </w:rPr>
        <w:t xml:space="preserve">.- Podrán solicitar la convocatoria a Asamblea General Extraordinaria, los asociados  hábiles, en un número no menor al quince </w:t>
      </w:r>
      <w:r w:rsidRPr="00922898">
        <w:rPr>
          <w:rFonts w:ascii="Arial" w:hAnsi="Arial" w:cs="Arial"/>
          <w:sz w:val="24"/>
          <w:szCs w:val="24"/>
          <w:lang w:val="es-PE"/>
        </w:rPr>
        <w:t xml:space="preserve">por ciento </w:t>
      </w:r>
      <w:r w:rsidRPr="00922898">
        <w:rPr>
          <w:rFonts w:ascii="Arial" w:hAnsi="Arial" w:cs="Arial"/>
          <w:sz w:val="24"/>
          <w:szCs w:val="24"/>
          <w:lang w:val="es-MX"/>
        </w:rPr>
        <w:t>(</w:t>
      </w:r>
      <w:r w:rsidRPr="00922898">
        <w:rPr>
          <w:rFonts w:ascii="Arial" w:hAnsi="Arial" w:cs="Arial"/>
          <w:sz w:val="24"/>
          <w:szCs w:val="24"/>
          <w:lang w:val="es-PE"/>
        </w:rPr>
        <w:t>1</w:t>
      </w:r>
      <w:r w:rsidRPr="00922898">
        <w:rPr>
          <w:rFonts w:ascii="Arial" w:hAnsi="Arial" w:cs="Arial"/>
          <w:sz w:val="24"/>
          <w:szCs w:val="24"/>
          <w:lang w:val="es-MX"/>
        </w:rPr>
        <w:t>5</w:t>
      </w:r>
      <w:r w:rsidRPr="00922898">
        <w:rPr>
          <w:rFonts w:ascii="Arial" w:hAnsi="Arial" w:cs="Arial"/>
          <w:sz w:val="24"/>
          <w:szCs w:val="24"/>
          <w:lang w:val="es-PE"/>
        </w:rPr>
        <w:t>%</w:t>
      </w:r>
      <w:r w:rsidRPr="00922898">
        <w:rPr>
          <w:rFonts w:ascii="Arial" w:hAnsi="Arial" w:cs="Arial"/>
          <w:sz w:val="24"/>
          <w:szCs w:val="24"/>
          <w:lang w:val="es-MX"/>
        </w:rPr>
        <w:t>) del total de asociados, estarán</w:t>
      </w:r>
      <w:r w:rsidRPr="00922898">
        <w:rPr>
          <w:rFonts w:ascii="Arial" w:hAnsi="Arial" w:cs="Arial"/>
          <w:sz w:val="24"/>
          <w:szCs w:val="24"/>
          <w:lang w:val="es-PE"/>
        </w:rPr>
        <w:t xml:space="preserve"> legitimados solo</w:t>
      </w:r>
      <w:r w:rsidRPr="00922898">
        <w:rPr>
          <w:rFonts w:ascii="Arial" w:hAnsi="Arial" w:cs="Arial"/>
          <w:sz w:val="24"/>
          <w:szCs w:val="24"/>
          <w:lang w:val="es-MX"/>
        </w:rPr>
        <w:t xml:space="preserve"> para tratar temas estrictamente de vulneración de derechos e incumplimiento del presente Estatuto, siempre que el Consejo de Vigilancia no lo solicite.</w:t>
      </w:r>
    </w:p>
    <w:p w14:paraId="02332056" w14:textId="77777777" w:rsidR="00BD7350" w:rsidRPr="00922898" w:rsidRDefault="00BE7861">
      <w:pPr>
        <w:pStyle w:val="Prrafodelista"/>
        <w:tabs>
          <w:tab w:val="left" w:pos="4990"/>
        </w:tabs>
        <w:ind w:left="0" w:firstLine="0"/>
        <w:jc w:val="both"/>
        <w:rPr>
          <w:rFonts w:ascii="Arial" w:hAnsi="Arial" w:cs="Arial"/>
          <w:b/>
          <w:bCs/>
          <w:sz w:val="24"/>
          <w:szCs w:val="24"/>
          <w:lang w:val="es-MX"/>
        </w:rPr>
      </w:pPr>
      <w:r w:rsidRPr="00922898">
        <w:rPr>
          <w:rFonts w:ascii="Arial" w:hAnsi="Arial" w:cs="Arial"/>
          <w:b/>
          <w:bCs/>
          <w:sz w:val="24"/>
          <w:szCs w:val="24"/>
          <w:lang w:val="es-MX"/>
        </w:rPr>
        <w:tab/>
      </w:r>
    </w:p>
    <w:p w14:paraId="7E6C3657" w14:textId="5B88FDE3"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32°.-</w:t>
      </w:r>
      <w:r w:rsidRPr="00922898">
        <w:rPr>
          <w:rFonts w:ascii="Arial" w:hAnsi="Arial" w:cs="Arial"/>
          <w:sz w:val="24"/>
          <w:szCs w:val="24"/>
          <w:lang w:val="es-MX"/>
        </w:rPr>
        <w:t xml:space="preserve"> Los acuerdos tomados en Asamblea General Ordinaria o Extraordinaria, obligan a todos los asociados a su cumplimiento a partir </w:t>
      </w:r>
      <w:r w:rsidRPr="00922898">
        <w:rPr>
          <w:rFonts w:ascii="Arial" w:hAnsi="Arial" w:cs="Arial"/>
          <w:sz w:val="24"/>
          <w:szCs w:val="24"/>
          <w:lang w:val="es-PE"/>
        </w:rPr>
        <w:t xml:space="preserve">del </w:t>
      </w:r>
      <w:r w:rsidRPr="00922898">
        <w:rPr>
          <w:rFonts w:ascii="Arial" w:hAnsi="Arial" w:cs="Arial"/>
          <w:sz w:val="24"/>
          <w:szCs w:val="24"/>
          <w:lang w:val="es-MX"/>
        </w:rPr>
        <w:t>día</w:t>
      </w:r>
      <w:r w:rsidRPr="00922898">
        <w:rPr>
          <w:rFonts w:ascii="Arial" w:hAnsi="Arial" w:cs="Arial"/>
          <w:sz w:val="24"/>
          <w:szCs w:val="24"/>
          <w:lang w:val="es-PE"/>
        </w:rPr>
        <w:t xml:space="preserve"> </w:t>
      </w:r>
      <w:r w:rsidRPr="00922898">
        <w:rPr>
          <w:rFonts w:ascii="Arial" w:hAnsi="Arial" w:cs="Arial"/>
          <w:sz w:val="24"/>
          <w:szCs w:val="24"/>
          <w:lang w:val="es-MX"/>
        </w:rPr>
        <w:t>siguiente de firmada el acta</w:t>
      </w:r>
      <w:r w:rsidRPr="00922898">
        <w:rPr>
          <w:rFonts w:ascii="Arial" w:hAnsi="Arial" w:cs="Arial"/>
          <w:sz w:val="24"/>
          <w:szCs w:val="24"/>
          <w:lang w:val="es-PE"/>
        </w:rPr>
        <w:t xml:space="preserve"> </w:t>
      </w:r>
      <w:r w:rsidRPr="00922898">
        <w:rPr>
          <w:rFonts w:ascii="Arial" w:hAnsi="Arial" w:cs="Arial"/>
          <w:sz w:val="24"/>
          <w:szCs w:val="24"/>
          <w:lang w:val="es-MX"/>
        </w:rPr>
        <w:t xml:space="preserve">de la asamblea anterior </w:t>
      </w:r>
      <w:r w:rsidRPr="00922898">
        <w:rPr>
          <w:rFonts w:ascii="Arial" w:hAnsi="Arial" w:cs="Arial"/>
          <w:sz w:val="24"/>
          <w:szCs w:val="24"/>
          <w:lang w:val="es-PE"/>
        </w:rPr>
        <w:t>o la</w:t>
      </w:r>
      <w:r w:rsidRPr="00922898">
        <w:rPr>
          <w:rFonts w:ascii="Arial" w:hAnsi="Arial" w:cs="Arial"/>
          <w:sz w:val="24"/>
          <w:szCs w:val="24"/>
          <w:lang w:val="es-MX"/>
        </w:rPr>
        <w:t xml:space="preserve"> </w:t>
      </w:r>
      <w:r w:rsidRPr="00922898">
        <w:rPr>
          <w:rFonts w:ascii="Arial" w:hAnsi="Arial" w:cs="Arial"/>
          <w:sz w:val="24"/>
          <w:szCs w:val="24"/>
          <w:lang w:val="es-PE"/>
        </w:rPr>
        <w:t xml:space="preserve">fecha que se determinó para la </w:t>
      </w:r>
      <w:r w:rsidRPr="00922898">
        <w:rPr>
          <w:rFonts w:ascii="Arial" w:hAnsi="Arial" w:cs="Arial"/>
          <w:sz w:val="24"/>
          <w:szCs w:val="24"/>
          <w:lang w:val="es-MX"/>
        </w:rPr>
        <w:t xml:space="preserve">firma por el Presidente del Consejo Directivo, Secretario y tres (03) </w:t>
      </w:r>
      <w:r w:rsidRPr="00922898">
        <w:rPr>
          <w:rFonts w:ascii="Arial" w:hAnsi="Arial" w:cs="Arial"/>
          <w:sz w:val="24"/>
          <w:szCs w:val="24"/>
          <w:lang w:val="es-MX"/>
        </w:rPr>
        <w:t>asociados asistente</w:t>
      </w:r>
      <w:r w:rsidR="00DB18B4">
        <w:rPr>
          <w:rFonts w:ascii="Arial" w:hAnsi="Arial" w:cs="Arial"/>
          <w:sz w:val="24"/>
          <w:szCs w:val="24"/>
          <w:lang w:val="es-MX"/>
        </w:rPr>
        <w:t>s</w:t>
      </w:r>
      <w:r w:rsidRPr="00922898">
        <w:rPr>
          <w:rFonts w:ascii="Arial" w:hAnsi="Arial" w:cs="Arial"/>
          <w:sz w:val="24"/>
          <w:szCs w:val="24"/>
          <w:lang w:val="es-MX"/>
        </w:rPr>
        <w:t xml:space="preserve"> en la Asamblea.</w:t>
      </w:r>
    </w:p>
    <w:p w14:paraId="186DA32B" w14:textId="77777777" w:rsidR="00BD7350" w:rsidRPr="00922898" w:rsidRDefault="00BD7350">
      <w:pPr>
        <w:pStyle w:val="Prrafodelista"/>
        <w:ind w:left="0" w:firstLine="0"/>
        <w:jc w:val="both"/>
        <w:rPr>
          <w:rFonts w:ascii="Arial" w:hAnsi="Arial" w:cs="Arial"/>
          <w:sz w:val="24"/>
          <w:szCs w:val="24"/>
          <w:lang w:val="es-MX"/>
        </w:rPr>
      </w:pPr>
    </w:p>
    <w:p w14:paraId="411960E4"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33°.-</w:t>
      </w:r>
      <w:r w:rsidRPr="00922898">
        <w:rPr>
          <w:rFonts w:ascii="Arial" w:hAnsi="Arial" w:cs="Arial"/>
          <w:sz w:val="24"/>
          <w:szCs w:val="24"/>
          <w:lang w:val="es-MX"/>
        </w:rPr>
        <w:t xml:space="preserve"> Cuando el asunto tratado en Asamblea General, no se resuelva y/o apruebe por su complejidad o por otro motivo que requiera mayor tiempo de debate, la asamblea podrá declararse en sesión permanente; en este caso no se requerirá del quórum reglamentario.</w:t>
      </w:r>
    </w:p>
    <w:p w14:paraId="05A6F47B" w14:textId="77777777" w:rsidR="00BD7350" w:rsidRPr="00922898" w:rsidRDefault="00BD7350">
      <w:pPr>
        <w:pStyle w:val="Prrafodelista"/>
        <w:ind w:left="0" w:firstLine="0"/>
        <w:jc w:val="both"/>
        <w:rPr>
          <w:rFonts w:ascii="Arial" w:hAnsi="Arial" w:cs="Arial"/>
          <w:sz w:val="24"/>
          <w:szCs w:val="24"/>
          <w:lang w:val="es-MX"/>
        </w:rPr>
      </w:pPr>
    </w:p>
    <w:p w14:paraId="70FDCA81" w14:textId="2CF8BEBD"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 xml:space="preserve">Artículo 34°.- </w:t>
      </w:r>
      <w:r w:rsidRPr="00922898">
        <w:rPr>
          <w:rFonts w:ascii="Arial" w:hAnsi="Arial" w:cs="Arial"/>
          <w:sz w:val="24"/>
          <w:szCs w:val="24"/>
          <w:lang w:val="es-MX"/>
        </w:rPr>
        <w:t xml:space="preserve"> Se podrá plantear la reconsideración de los acuerdos de la Asamblea General, dentro de los tres (03) días </w:t>
      </w:r>
      <w:r w:rsidR="00893878">
        <w:rPr>
          <w:rFonts w:ascii="Arial" w:hAnsi="Arial" w:cs="Arial"/>
          <w:sz w:val="24"/>
          <w:szCs w:val="24"/>
          <w:lang w:val="es-MX"/>
        </w:rPr>
        <w:t>hábiles</w:t>
      </w:r>
      <w:r w:rsidRPr="00922898">
        <w:rPr>
          <w:rFonts w:ascii="Arial" w:hAnsi="Arial" w:cs="Arial"/>
          <w:sz w:val="24"/>
          <w:szCs w:val="24"/>
          <w:lang w:val="es-MX"/>
        </w:rPr>
        <w:t>, a partir de la fecha de la firma del acta del acuerdo y a solicitud de no menos de cincuenta (50) asociados hábiles o del Consejo de Vigilancia en pleno.</w:t>
      </w:r>
    </w:p>
    <w:p w14:paraId="534E9D11" w14:textId="77777777" w:rsidR="00BD7350" w:rsidRPr="00922898" w:rsidRDefault="00BD7350">
      <w:pPr>
        <w:pStyle w:val="Prrafodelista"/>
        <w:ind w:left="0" w:firstLine="0"/>
        <w:jc w:val="both"/>
        <w:rPr>
          <w:rFonts w:ascii="Arial" w:hAnsi="Arial" w:cs="Arial"/>
          <w:sz w:val="24"/>
          <w:szCs w:val="24"/>
          <w:lang w:val="es-MX"/>
        </w:rPr>
      </w:pPr>
    </w:p>
    <w:p w14:paraId="09EC65BA" w14:textId="373BC680"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35°.-</w:t>
      </w:r>
      <w:r w:rsidRPr="00922898">
        <w:rPr>
          <w:rFonts w:ascii="Arial" w:hAnsi="Arial" w:cs="Arial"/>
          <w:sz w:val="24"/>
          <w:szCs w:val="24"/>
          <w:lang w:val="es-MX"/>
        </w:rPr>
        <w:t xml:space="preserve"> La Asamblea General convocada para ver la solicitud de reconsideración, debe realizarse en un plazo no mayor de sesenta (60) días calendario después de la recepción de dicho pedido, luego de sustentar los informes y las razones o argumentos de la reconsideración</w:t>
      </w:r>
      <w:r w:rsidR="009E5B09">
        <w:rPr>
          <w:rFonts w:ascii="Arial" w:hAnsi="Arial" w:cs="Arial"/>
          <w:sz w:val="24"/>
          <w:szCs w:val="24"/>
          <w:lang w:val="es-MX"/>
        </w:rPr>
        <w:t xml:space="preserve">; </w:t>
      </w:r>
      <w:r w:rsidRPr="00922898">
        <w:rPr>
          <w:rFonts w:ascii="Arial" w:hAnsi="Arial" w:cs="Arial"/>
          <w:sz w:val="24"/>
          <w:szCs w:val="24"/>
          <w:lang w:val="es-MX"/>
        </w:rPr>
        <w:t>la Asamblea General votará y emitirá la resolución correspondiente.</w:t>
      </w:r>
    </w:p>
    <w:p w14:paraId="4D074E29" w14:textId="77777777" w:rsidR="00BD7350" w:rsidRPr="00922898" w:rsidRDefault="00BD7350">
      <w:pPr>
        <w:pStyle w:val="Prrafodelista"/>
        <w:ind w:left="0" w:firstLine="0"/>
        <w:jc w:val="both"/>
        <w:rPr>
          <w:rFonts w:ascii="Arial" w:hAnsi="Arial" w:cs="Arial"/>
          <w:b/>
          <w:bCs/>
          <w:sz w:val="24"/>
          <w:szCs w:val="24"/>
          <w:lang w:val="es-MX"/>
        </w:rPr>
      </w:pPr>
    </w:p>
    <w:p w14:paraId="2C4E6093" w14:textId="77777777" w:rsidR="00BD7350" w:rsidRPr="00922898" w:rsidRDefault="00BE7861">
      <w:pPr>
        <w:pStyle w:val="Prrafodelista"/>
        <w:ind w:left="0" w:firstLine="0"/>
        <w:jc w:val="center"/>
        <w:rPr>
          <w:rFonts w:ascii="Arial" w:hAnsi="Arial" w:cs="Arial"/>
          <w:b/>
          <w:bCs/>
          <w:sz w:val="24"/>
          <w:szCs w:val="24"/>
          <w:lang w:val="es-MX"/>
        </w:rPr>
      </w:pPr>
      <w:r w:rsidRPr="00922898">
        <w:rPr>
          <w:rFonts w:ascii="Arial" w:hAnsi="Arial" w:cs="Arial"/>
          <w:b/>
          <w:bCs/>
          <w:sz w:val="24"/>
          <w:szCs w:val="24"/>
          <w:lang w:val="es-MX"/>
        </w:rPr>
        <w:t>CAPITULO II</w:t>
      </w:r>
    </w:p>
    <w:p w14:paraId="55DBAD89" w14:textId="77777777" w:rsidR="00BD7350" w:rsidRPr="00922898" w:rsidRDefault="00BD7350">
      <w:pPr>
        <w:pStyle w:val="Prrafodelista"/>
        <w:ind w:left="0" w:firstLineChars="300" w:firstLine="734"/>
        <w:jc w:val="both"/>
        <w:rPr>
          <w:rFonts w:ascii="Arial" w:hAnsi="Arial" w:cs="Arial"/>
          <w:b/>
          <w:bCs/>
          <w:sz w:val="24"/>
          <w:szCs w:val="24"/>
          <w:lang w:val="es-MX"/>
        </w:rPr>
      </w:pPr>
    </w:p>
    <w:p w14:paraId="679D3B35" w14:textId="77777777" w:rsidR="00BD7350" w:rsidRPr="00922898" w:rsidRDefault="00BE7861">
      <w:pPr>
        <w:pStyle w:val="Prrafodelista"/>
        <w:ind w:left="0" w:firstLineChars="300" w:firstLine="734"/>
        <w:jc w:val="both"/>
        <w:rPr>
          <w:rFonts w:ascii="Arial" w:hAnsi="Arial" w:cs="Arial"/>
          <w:b/>
          <w:bCs/>
          <w:sz w:val="24"/>
          <w:szCs w:val="24"/>
          <w:lang w:val="es-MX"/>
        </w:rPr>
      </w:pPr>
      <w:r w:rsidRPr="00922898">
        <w:rPr>
          <w:rFonts w:ascii="Arial" w:hAnsi="Arial" w:cs="Arial"/>
          <w:b/>
          <w:bCs/>
          <w:sz w:val="24"/>
          <w:szCs w:val="24"/>
          <w:lang w:val="es-MX"/>
        </w:rPr>
        <w:t>ESTRUCTURA DE LAS SESIONES DE LA ASAMBLEA GENERAL</w:t>
      </w:r>
    </w:p>
    <w:p w14:paraId="15F54350" w14:textId="77777777" w:rsidR="00BD7350" w:rsidRPr="00922898" w:rsidRDefault="00BD7350">
      <w:pPr>
        <w:pStyle w:val="Prrafodelista"/>
        <w:ind w:left="360" w:firstLine="0"/>
        <w:jc w:val="both"/>
        <w:rPr>
          <w:rFonts w:ascii="Arial" w:hAnsi="Arial" w:cs="Arial"/>
          <w:b/>
          <w:bCs/>
          <w:sz w:val="24"/>
          <w:szCs w:val="24"/>
          <w:lang w:val="es-MX"/>
        </w:rPr>
      </w:pPr>
    </w:p>
    <w:p w14:paraId="7D240C7B"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 xml:space="preserve">Artículo 36°.- </w:t>
      </w:r>
      <w:r w:rsidRPr="00922898">
        <w:rPr>
          <w:rFonts w:ascii="Arial" w:hAnsi="Arial" w:cs="Arial"/>
          <w:sz w:val="24"/>
          <w:szCs w:val="24"/>
          <w:lang w:val="es-MX"/>
        </w:rPr>
        <w:t>Las sesiones se desarrollarán de acuerdo a la estructura siguiente:</w:t>
      </w:r>
    </w:p>
    <w:p w14:paraId="6AFFC244" w14:textId="0B3AF67E" w:rsidR="00BD7350" w:rsidRPr="00922898" w:rsidRDefault="00BE7861">
      <w:pPr>
        <w:pStyle w:val="Prrafodelista"/>
        <w:numPr>
          <w:ilvl w:val="0"/>
          <w:numId w:val="11"/>
        </w:numPr>
        <w:jc w:val="both"/>
        <w:rPr>
          <w:rFonts w:ascii="Arial" w:hAnsi="Arial" w:cs="Arial"/>
          <w:sz w:val="24"/>
          <w:szCs w:val="24"/>
          <w:lang w:val="es-MX"/>
        </w:rPr>
      </w:pPr>
      <w:r w:rsidRPr="00922898">
        <w:rPr>
          <w:rFonts w:ascii="Arial" w:hAnsi="Arial" w:cs="Arial"/>
          <w:sz w:val="24"/>
          <w:szCs w:val="24"/>
          <w:lang w:val="es-MX"/>
        </w:rPr>
        <w:t>En la fecha y hora señalada para que se realice la sesión, el Presidente del Consejo Directivo ordenará que se verifique la asistencia y el quórum correspondiente. Si es conforme procederá a dar inicio a la sesión y ordenará que se cierre el libro de registro de asistencia. De no haber quórum en la sala, el Presidente lo anunciará y suspenderá la sesión, convocando para una nueva hora y fecha, disponiendo una nueva publicación de convocatoria.</w:t>
      </w:r>
    </w:p>
    <w:p w14:paraId="70CCA702" w14:textId="77777777" w:rsidR="00BD7350" w:rsidRPr="00922898" w:rsidRDefault="00BE7861">
      <w:pPr>
        <w:pStyle w:val="Prrafodelista"/>
        <w:numPr>
          <w:ilvl w:val="0"/>
          <w:numId w:val="11"/>
        </w:numPr>
        <w:jc w:val="both"/>
        <w:rPr>
          <w:rFonts w:ascii="Arial" w:hAnsi="Arial" w:cs="Arial"/>
          <w:sz w:val="24"/>
          <w:szCs w:val="24"/>
          <w:lang w:val="es-MX"/>
        </w:rPr>
      </w:pPr>
      <w:r w:rsidRPr="00922898">
        <w:rPr>
          <w:rFonts w:ascii="Arial" w:hAnsi="Arial" w:cs="Arial"/>
          <w:sz w:val="24"/>
          <w:szCs w:val="24"/>
          <w:lang w:val="es-MX"/>
        </w:rPr>
        <w:t>Abierta la sesión, el Presidente dispondrá la lectura del acta de la sesión anterior, puesta en conocimiento de los asociados</w:t>
      </w:r>
      <w:r w:rsidRPr="00922898">
        <w:rPr>
          <w:rFonts w:ascii="Arial" w:hAnsi="Arial" w:cs="Arial"/>
          <w:sz w:val="24"/>
          <w:szCs w:val="24"/>
          <w:lang w:val="es-PE"/>
        </w:rPr>
        <w:t>,</w:t>
      </w:r>
      <w:r w:rsidRPr="00922898">
        <w:rPr>
          <w:rFonts w:ascii="Arial" w:hAnsi="Arial" w:cs="Arial"/>
          <w:sz w:val="24"/>
          <w:szCs w:val="24"/>
          <w:lang w:val="es-MX"/>
        </w:rPr>
        <w:t xml:space="preserve"> con 24 horas de anticipación. Una vez aprobada, el Secretario General firmará el acta conjuntamente con el Presidente  y tres (03) asociados asistentes a la sesión de Asamblea General.</w:t>
      </w:r>
    </w:p>
    <w:p w14:paraId="762FDEC0" w14:textId="474F89B1" w:rsidR="00BD7350" w:rsidRPr="00922898" w:rsidRDefault="00BE7861">
      <w:pPr>
        <w:pStyle w:val="Prrafodelista"/>
        <w:numPr>
          <w:ilvl w:val="0"/>
          <w:numId w:val="11"/>
        </w:numPr>
        <w:jc w:val="both"/>
        <w:rPr>
          <w:rFonts w:ascii="Arial" w:hAnsi="Arial" w:cs="Arial"/>
          <w:sz w:val="24"/>
          <w:szCs w:val="24"/>
          <w:lang w:val="es-MX"/>
        </w:rPr>
      </w:pPr>
      <w:r w:rsidRPr="00922898">
        <w:rPr>
          <w:rFonts w:ascii="Arial" w:hAnsi="Arial" w:cs="Arial"/>
          <w:sz w:val="24"/>
          <w:szCs w:val="24"/>
          <w:lang w:val="es-MX"/>
        </w:rPr>
        <w:t xml:space="preserve">Terminado el trámite de aprobación del acta anterior, el Presidente dará ejecución a la agenda aprobada, dando inicio a la fase de despacho, informes, pedidos y orden del día, en el caso que se presente cuestiones previas </w:t>
      </w:r>
      <w:r w:rsidR="00893878">
        <w:rPr>
          <w:rFonts w:ascii="Arial" w:hAnsi="Arial" w:cs="Arial"/>
          <w:sz w:val="24"/>
          <w:szCs w:val="24"/>
          <w:lang w:val="es-MX"/>
        </w:rPr>
        <w:t>e</w:t>
      </w:r>
      <w:r w:rsidR="00893878" w:rsidRPr="00922898">
        <w:rPr>
          <w:rFonts w:ascii="Arial" w:hAnsi="Arial" w:cs="Arial"/>
          <w:sz w:val="24"/>
          <w:szCs w:val="24"/>
          <w:lang w:val="es-MX"/>
        </w:rPr>
        <w:t>stas</w:t>
      </w:r>
      <w:r w:rsidRPr="00922898">
        <w:rPr>
          <w:rFonts w:ascii="Arial" w:hAnsi="Arial" w:cs="Arial"/>
          <w:sz w:val="24"/>
          <w:szCs w:val="24"/>
          <w:lang w:val="es-MX"/>
        </w:rPr>
        <w:t xml:space="preserve"> se verán y de ser el caso se votaran antes de ver el despacho.</w:t>
      </w:r>
    </w:p>
    <w:p w14:paraId="258162AA" w14:textId="77777777" w:rsidR="00BD7350" w:rsidRPr="00922898" w:rsidRDefault="00BE7861">
      <w:pPr>
        <w:pStyle w:val="Prrafodelista"/>
        <w:numPr>
          <w:ilvl w:val="0"/>
          <w:numId w:val="11"/>
        </w:numPr>
        <w:jc w:val="both"/>
        <w:rPr>
          <w:rFonts w:ascii="Arial" w:hAnsi="Arial" w:cs="Arial"/>
          <w:sz w:val="24"/>
          <w:szCs w:val="24"/>
          <w:lang w:val="es-MX"/>
        </w:rPr>
      </w:pPr>
      <w:r w:rsidRPr="00922898">
        <w:rPr>
          <w:rFonts w:ascii="Arial" w:hAnsi="Arial" w:cs="Arial"/>
          <w:sz w:val="24"/>
          <w:szCs w:val="24"/>
          <w:lang w:val="es-MX"/>
        </w:rPr>
        <w:t xml:space="preserve">Terminada la exposición, se abrirá un rol de intervenciones o debates de los asociados, aplicando las normas reglamentarias que acuerde el Consejo </w:t>
      </w:r>
      <w:r w:rsidRPr="00922898">
        <w:rPr>
          <w:rFonts w:ascii="Arial" w:hAnsi="Arial" w:cs="Arial"/>
          <w:sz w:val="24"/>
          <w:szCs w:val="24"/>
          <w:lang w:val="es-MX"/>
        </w:rPr>
        <w:t>Directivo, fijando el tiempo máximo por cada uso de la palabra por no más de tres (03) minutos, con un minuto adicional para que concluya.</w:t>
      </w:r>
    </w:p>
    <w:p w14:paraId="6FB2D16C" w14:textId="2CE28B6E" w:rsidR="00BD7350" w:rsidRPr="00922898" w:rsidRDefault="00BE7861">
      <w:pPr>
        <w:pStyle w:val="Prrafodelista"/>
        <w:numPr>
          <w:ilvl w:val="0"/>
          <w:numId w:val="11"/>
        </w:numPr>
        <w:jc w:val="both"/>
        <w:rPr>
          <w:rFonts w:ascii="Arial" w:hAnsi="Arial" w:cs="Arial"/>
          <w:sz w:val="24"/>
          <w:szCs w:val="24"/>
          <w:lang w:val="es-MX"/>
        </w:rPr>
      </w:pPr>
      <w:r w:rsidRPr="00922898">
        <w:rPr>
          <w:rFonts w:ascii="Arial" w:hAnsi="Arial" w:cs="Arial"/>
          <w:sz w:val="24"/>
          <w:szCs w:val="24"/>
          <w:lang w:val="es-MX"/>
        </w:rPr>
        <w:t>Las interrupciones serán concedidas por el Presidente a solicitud del asociado que se encuentre haciendo uso de la palabra. No podrán exceder de un minuto que será descontado del tiempo que corresponde al asociado que está en uso de la palabra. No procede</w:t>
      </w:r>
      <w:r w:rsidR="00944278">
        <w:rPr>
          <w:rFonts w:ascii="Arial" w:hAnsi="Arial" w:cs="Arial"/>
          <w:sz w:val="24"/>
          <w:szCs w:val="24"/>
          <w:lang w:val="es-MX"/>
        </w:rPr>
        <w:t>n</w:t>
      </w:r>
      <w:r w:rsidRPr="00922898">
        <w:rPr>
          <w:rFonts w:ascii="Arial" w:hAnsi="Arial" w:cs="Arial"/>
          <w:sz w:val="24"/>
          <w:szCs w:val="24"/>
          <w:lang w:val="es-MX"/>
        </w:rPr>
        <w:t xml:space="preserve"> interrupciones dentro de otras interrupciones. No puede   haber más de dos interrupciones al mismo orador.</w:t>
      </w:r>
    </w:p>
    <w:p w14:paraId="3A1908E2" w14:textId="77777777" w:rsidR="00BD7350" w:rsidRPr="00922898" w:rsidRDefault="00BE7861">
      <w:pPr>
        <w:pStyle w:val="Prrafodelista"/>
        <w:numPr>
          <w:ilvl w:val="0"/>
          <w:numId w:val="11"/>
        </w:numPr>
        <w:jc w:val="both"/>
        <w:rPr>
          <w:rFonts w:ascii="Arial" w:hAnsi="Arial" w:cs="Arial"/>
          <w:sz w:val="24"/>
          <w:szCs w:val="24"/>
          <w:lang w:val="es-MX"/>
        </w:rPr>
      </w:pPr>
      <w:r w:rsidRPr="00922898">
        <w:rPr>
          <w:rFonts w:ascii="Arial" w:hAnsi="Arial" w:cs="Arial"/>
          <w:sz w:val="24"/>
          <w:szCs w:val="24"/>
          <w:lang w:val="es-MX"/>
        </w:rPr>
        <w:t>Terminado el debate de un asunto o el tiempo fijado por el Presidente o cuando ya haya hecho uso de la palabra el ultimo asociado inscrito para intervenir, el Presidente anunciará que se procederá a votar el tema en cuestión.</w:t>
      </w:r>
    </w:p>
    <w:p w14:paraId="6D768843" w14:textId="77777777" w:rsidR="00BD7350" w:rsidRPr="00922898" w:rsidRDefault="00BE7861">
      <w:pPr>
        <w:pStyle w:val="Prrafodelista"/>
        <w:numPr>
          <w:ilvl w:val="0"/>
          <w:numId w:val="11"/>
        </w:numPr>
        <w:jc w:val="both"/>
        <w:rPr>
          <w:rFonts w:ascii="Arial" w:hAnsi="Arial" w:cs="Arial"/>
          <w:sz w:val="24"/>
          <w:szCs w:val="24"/>
          <w:lang w:val="es-MX"/>
        </w:rPr>
      </w:pPr>
      <w:r w:rsidRPr="00922898">
        <w:rPr>
          <w:rFonts w:ascii="Arial" w:hAnsi="Arial" w:cs="Arial"/>
          <w:sz w:val="24"/>
          <w:szCs w:val="24"/>
          <w:lang w:val="es-MX"/>
        </w:rPr>
        <w:t>Concluido el acto de votación se contabilizarán los votos a favor y en contra, así como las abstenciones, el asociado que se abstenga podrá fundamentar su posición por escrito hasta la sesión siguiente.</w:t>
      </w:r>
    </w:p>
    <w:p w14:paraId="77565B16" w14:textId="77777777" w:rsidR="00BD7350" w:rsidRPr="00922898" w:rsidRDefault="00BE7861">
      <w:pPr>
        <w:pStyle w:val="Prrafodelista"/>
        <w:numPr>
          <w:ilvl w:val="0"/>
          <w:numId w:val="11"/>
        </w:numPr>
        <w:jc w:val="both"/>
        <w:rPr>
          <w:rFonts w:ascii="Arial" w:hAnsi="Arial" w:cs="Arial"/>
          <w:sz w:val="24"/>
          <w:szCs w:val="24"/>
          <w:lang w:val="es-MX"/>
        </w:rPr>
      </w:pPr>
      <w:r w:rsidRPr="00922898">
        <w:rPr>
          <w:rFonts w:ascii="Arial" w:hAnsi="Arial" w:cs="Arial"/>
          <w:sz w:val="24"/>
          <w:szCs w:val="24"/>
          <w:lang w:val="es-MX"/>
        </w:rPr>
        <w:t>El Presidente tiene el voto dirimente y en el caso que participe en el debate, cederá la presidencia a quien deba reemplazarlo mientras dure su participación.</w:t>
      </w:r>
    </w:p>
    <w:p w14:paraId="46F158CC" w14:textId="77777777" w:rsidR="00BD7350" w:rsidRPr="00922898" w:rsidRDefault="00BE7861">
      <w:pPr>
        <w:pStyle w:val="Prrafodelista"/>
        <w:numPr>
          <w:ilvl w:val="0"/>
          <w:numId w:val="11"/>
        </w:numPr>
        <w:jc w:val="both"/>
        <w:rPr>
          <w:rFonts w:ascii="Arial" w:hAnsi="Arial" w:cs="Arial"/>
          <w:sz w:val="24"/>
          <w:szCs w:val="24"/>
          <w:lang w:val="es-MX"/>
        </w:rPr>
      </w:pPr>
      <w:r w:rsidRPr="00922898">
        <w:rPr>
          <w:rFonts w:ascii="Arial" w:hAnsi="Arial" w:cs="Arial"/>
          <w:sz w:val="24"/>
          <w:szCs w:val="24"/>
          <w:lang w:val="es-MX"/>
        </w:rPr>
        <w:t>Todas las votaciones serán públicas, pudiendo ser a mano alzada, votación virtual o votación nominal, en cuyo caso el Secretario General, llamará a cada uno de los asociados por su nombre y apellido, estos responden si, no o abstención.</w:t>
      </w:r>
    </w:p>
    <w:p w14:paraId="33E8630D" w14:textId="77777777" w:rsidR="00BD7350" w:rsidRPr="00922898" w:rsidRDefault="00BE7861">
      <w:pPr>
        <w:pStyle w:val="Prrafodelista"/>
        <w:numPr>
          <w:ilvl w:val="0"/>
          <w:numId w:val="11"/>
        </w:numPr>
        <w:jc w:val="both"/>
        <w:rPr>
          <w:rFonts w:ascii="Arial" w:hAnsi="Arial" w:cs="Arial"/>
          <w:sz w:val="24"/>
          <w:szCs w:val="24"/>
          <w:lang w:val="es-MX"/>
        </w:rPr>
      </w:pPr>
      <w:r w:rsidRPr="00922898">
        <w:rPr>
          <w:rFonts w:ascii="Arial" w:hAnsi="Arial" w:cs="Arial"/>
          <w:sz w:val="24"/>
          <w:szCs w:val="24"/>
          <w:lang w:val="es-MX"/>
        </w:rPr>
        <w:t>Cualquier asociado, puede solicitar que se rectifique la votación, solo cuando está se haya realizado levantando la mano y exista duda sobre su resultado. Para tal efecto, el Presidente solicitará que los asociados expresen su voto poniéndose de pie, cuando la votación se efectúe mediante votación virtual, no procederá la rectificación.</w:t>
      </w:r>
    </w:p>
    <w:p w14:paraId="752CB480" w14:textId="77777777" w:rsidR="00BD7350" w:rsidRPr="00922898" w:rsidRDefault="00BD7350">
      <w:pPr>
        <w:pStyle w:val="Prrafodelista"/>
        <w:ind w:left="0" w:firstLine="0"/>
        <w:jc w:val="both"/>
        <w:rPr>
          <w:rFonts w:ascii="Arial" w:hAnsi="Arial" w:cs="Arial"/>
          <w:b/>
          <w:bCs/>
          <w:sz w:val="24"/>
          <w:szCs w:val="24"/>
          <w:lang w:val="es-MX"/>
        </w:rPr>
      </w:pPr>
    </w:p>
    <w:p w14:paraId="4F1576FA"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37°</w:t>
      </w:r>
      <w:r w:rsidRPr="00922898">
        <w:rPr>
          <w:rFonts w:ascii="Arial" w:hAnsi="Arial" w:cs="Arial"/>
          <w:sz w:val="24"/>
          <w:szCs w:val="24"/>
          <w:lang w:val="es-MX"/>
        </w:rPr>
        <w:t>.- Durante el desarrollo de la Asamblea General, los asociados observarán las reglas siguientes:</w:t>
      </w:r>
    </w:p>
    <w:p w14:paraId="058244FE" w14:textId="77777777"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MX"/>
        </w:rPr>
        <w:t>El Presidente, tiene a su cargo la dirección y conducción de los debates y la prerrogativa de exigir a los asociados que se conduzcan con respeto y educación durante las sesiones.</w:t>
      </w:r>
    </w:p>
    <w:p w14:paraId="719D7486" w14:textId="2D9DAEA8"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MX"/>
        </w:rPr>
        <w:t>El asociado podrá hacer uso de la palabra en términos reglamentarios o según acuerde el Consejo Directivo, se le puede conceder un tiempo adicional, cuando el Presidente considere que ello contribuirá a ilustrar</w:t>
      </w:r>
      <w:r w:rsidR="00426A24">
        <w:rPr>
          <w:rFonts w:ascii="Arial" w:hAnsi="Arial" w:cs="Arial"/>
          <w:sz w:val="24"/>
          <w:szCs w:val="24"/>
          <w:lang w:val="es-MX"/>
        </w:rPr>
        <w:t xml:space="preserve"> o</w:t>
      </w:r>
      <w:r w:rsidRPr="00922898">
        <w:rPr>
          <w:rFonts w:ascii="Arial" w:hAnsi="Arial" w:cs="Arial"/>
          <w:sz w:val="24"/>
          <w:szCs w:val="24"/>
          <w:lang w:val="es-MX"/>
        </w:rPr>
        <w:t xml:space="preserve"> aclarar conceptos y posiciones. La ampliación no podrá exceder de dos (02) minutos.</w:t>
      </w:r>
    </w:p>
    <w:p w14:paraId="408C37FC" w14:textId="0A0BB3E9"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MX"/>
        </w:rPr>
        <w:t>El Presidente como conductor del debate, está facultado para poner orden en las sesiones. Cualquier asociado que impida con su conducta el normal desarrollo de la sesión y no acate el llamado de atención y las decisiones del Presidente en materia de orden, éste lo reconviene. Si el asociado persiste en su actitud, el Presidente dispondrá su salida de la sala. Si no obedece, el Presidente suspenderá la sesión por quince (15) minutos. Reabierta la sesión, el Presidente reitera su pedido.</w:t>
      </w:r>
      <w:r w:rsidRPr="00922898">
        <w:rPr>
          <w:rFonts w:ascii="Arial" w:hAnsi="Arial" w:cs="Arial"/>
          <w:sz w:val="24"/>
          <w:szCs w:val="24"/>
          <w:lang w:val="es-PE"/>
        </w:rPr>
        <w:t xml:space="preserve"> Si el Asociado se allana, se da por concluido el incidente; de lo contrario, el Presidente propone a la Asamblea General, según la gravedad de la falta</w:t>
      </w:r>
      <w:r w:rsidR="00944278">
        <w:rPr>
          <w:rFonts w:ascii="Arial" w:hAnsi="Arial" w:cs="Arial"/>
          <w:sz w:val="24"/>
          <w:szCs w:val="24"/>
          <w:lang w:val="es-PE"/>
        </w:rPr>
        <w:t>,</w:t>
      </w:r>
      <w:r w:rsidRPr="00922898">
        <w:rPr>
          <w:rFonts w:ascii="Arial" w:hAnsi="Arial" w:cs="Arial"/>
          <w:sz w:val="24"/>
          <w:szCs w:val="24"/>
          <w:lang w:val="es-PE"/>
        </w:rPr>
        <w:t xml:space="preserve"> la apertura de un proceso disciplinario</w:t>
      </w:r>
      <w:r w:rsidRPr="00922898">
        <w:rPr>
          <w:rFonts w:ascii="Arial" w:hAnsi="Arial" w:cs="Arial"/>
          <w:sz w:val="24"/>
          <w:szCs w:val="24"/>
          <w:lang w:val="es-MX"/>
        </w:rPr>
        <w:t xml:space="preserve"> para el asociado infractor</w:t>
      </w:r>
      <w:r w:rsidRPr="00922898">
        <w:rPr>
          <w:rFonts w:ascii="Arial" w:hAnsi="Arial" w:cs="Arial"/>
          <w:sz w:val="24"/>
          <w:szCs w:val="24"/>
          <w:lang w:val="es-PE"/>
        </w:rPr>
        <w:t>.</w:t>
      </w:r>
    </w:p>
    <w:p w14:paraId="5E4C8966" w14:textId="206D64D5"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PE"/>
        </w:rPr>
        <w:t>El Presidente puede exigir el retiro de la frase</w:t>
      </w:r>
      <w:r w:rsidR="00944278">
        <w:rPr>
          <w:rFonts w:ascii="Arial" w:hAnsi="Arial" w:cs="Arial"/>
          <w:sz w:val="24"/>
          <w:szCs w:val="24"/>
          <w:lang w:val="es-PE"/>
        </w:rPr>
        <w:t>s</w:t>
      </w:r>
      <w:r w:rsidRPr="00922898">
        <w:rPr>
          <w:rFonts w:ascii="Arial" w:hAnsi="Arial" w:cs="Arial"/>
          <w:sz w:val="24"/>
          <w:szCs w:val="24"/>
          <w:lang w:val="es-PE"/>
        </w:rPr>
        <w:t xml:space="preserve"> ofensiva</w:t>
      </w:r>
      <w:r w:rsidR="00944278">
        <w:rPr>
          <w:rFonts w:ascii="Arial" w:hAnsi="Arial" w:cs="Arial"/>
          <w:sz w:val="24"/>
          <w:szCs w:val="24"/>
          <w:lang w:val="es-PE"/>
        </w:rPr>
        <w:t>s</w:t>
      </w:r>
      <w:r w:rsidRPr="00922898">
        <w:rPr>
          <w:rFonts w:ascii="Arial" w:hAnsi="Arial" w:cs="Arial"/>
          <w:sz w:val="24"/>
          <w:szCs w:val="24"/>
          <w:lang w:val="es-PE"/>
        </w:rPr>
        <w:t xml:space="preserve"> proferidas contra algún miembro de la mesa o asociado, luego de llamarle por dos veces la atención el </w:t>
      </w:r>
      <w:r w:rsidRPr="00922898">
        <w:rPr>
          <w:rFonts w:ascii="Arial" w:hAnsi="Arial" w:cs="Arial"/>
          <w:sz w:val="24"/>
          <w:szCs w:val="24"/>
          <w:lang w:val="es-MX"/>
        </w:rPr>
        <w:t>Presidente</w:t>
      </w:r>
      <w:r w:rsidRPr="00922898">
        <w:rPr>
          <w:rFonts w:ascii="Arial" w:hAnsi="Arial" w:cs="Arial"/>
          <w:sz w:val="24"/>
          <w:szCs w:val="24"/>
          <w:lang w:val="es-PE"/>
        </w:rPr>
        <w:t xml:space="preserve"> puede suspender la sesión hasta que se restablezca el orden.</w:t>
      </w:r>
    </w:p>
    <w:p w14:paraId="393FF981" w14:textId="77777777"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MX"/>
        </w:rPr>
        <w:t xml:space="preserve">Está prohibido el diálogo entre los asociados durante el desarrollo de la </w:t>
      </w:r>
      <w:r w:rsidRPr="00922898">
        <w:rPr>
          <w:rFonts w:ascii="Arial" w:hAnsi="Arial" w:cs="Arial"/>
          <w:sz w:val="24"/>
          <w:szCs w:val="24"/>
          <w:lang w:val="es-MX"/>
        </w:rPr>
        <w:t>asamblea.</w:t>
      </w:r>
    </w:p>
    <w:p w14:paraId="66538F78" w14:textId="77777777"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MX"/>
        </w:rPr>
        <w:t>El asociado que esté en uso de la palabra, lo hará por no más de cinco (05) minutos y no deberá ser interrumpido, debiendo dirigirse únicamente a través de la Presidencia en forma personal.</w:t>
      </w:r>
    </w:p>
    <w:p w14:paraId="2EB3E4FB" w14:textId="77777777"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MX"/>
        </w:rPr>
        <w:t>Los asociados tendrán derecho a replicas o duplicas por un tiempo breve de dos (02) minutos concedidos por la Presidencia.</w:t>
      </w:r>
    </w:p>
    <w:p w14:paraId="46644AB9" w14:textId="77777777"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MX"/>
        </w:rPr>
        <w:t>Los asociados están obligados a expresarse con la debida corrección, compostura y respeto que se merecen los asociados asistentes a la asamblea.</w:t>
      </w:r>
    </w:p>
    <w:p w14:paraId="1093775F" w14:textId="77777777"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MX"/>
        </w:rPr>
        <w:t>El Presidente es el conductor del debate y es la única persona que puede interrumpir a un orador para hacer una aclaración o brindar información pertinente que ayude al debate, sin entrar al dialogo con el expositor.</w:t>
      </w:r>
    </w:p>
    <w:p w14:paraId="04573B07" w14:textId="01837710"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MX"/>
        </w:rPr>
        <w:t xml:space="preserve">Cuando el asociado </w:t>
      </w:r>
      <w:r w:rsidR="00737DF0" w:rsidRPr="00922898">
        <w:rPr>
          <w:rFonts w:ascii="Arial" w:hAnsi="Arial" w:cs="Arial"/>
          <w:sz w:val="24"/>
          <w:szCs w:val="24"/>
          <w:lang w:val="es-MX"/>
        </w:rPr>
        <w:t>est</w:t>
      </w:r>
      <w:r w:rsidR="00737DF0">
        <w:rPr>
          <w:rFonts w:ascii="Arial" w:hAnsi="Arial" w:cs="Arial"/>
          <w:sz w:val="24"/>
          <w:szCs w:val="24"/>
          <w:lang w:val="es-MX"/>
        </w:rPr>
        <w:t>é</w:t>
      </w:r>
      <w:r w:rsidRPr="00922898">
        <w:rPr>
          <w:rFonts w:ascii="Arial" w:hAnsi="Arial" w:cs="Arial"/>
          <w:sz w:val="24"/>
          <w:szCs w:val="24"/>
          <w:lang w:val="es-MX"/>
        </w:rPr>
        <w:t xml:space="preserve"> en uso de la palabra, </w:t>
      </w:r>
      <w:r w:rsidR="00737DF0">
        <w:rPr>
          <w:rFonts w:ascii="Arial" w:hAnsi="Arial" w:cs="Arial"/>
          <w:sz w:val="24"/>
          <w:szCs w:val="24"/>
          <w:lang w:val="es-MX"/>
        </w:rPr>
        <w:t xml:space="preserve">solo </w:t>
      </w:r>
      <w:r w:rsidRPr="00922898">
        <w:rPr>
          <w:rFonts w:ascii="Arial" w:hAnsi="Arial" w:cs="Arial"/>
          <w:sz w:val="24"/>
          <w:szCs w:val="24"/>
          <w:lang w:val="es-MX"/>
        </w:rPr>
        <w:t>tratará temas motivo del debate</w:t>
      </w:r>
      <w:r w:rsidR="00737DF0">
        <w:rPr>
          <w:rFonts w:ascii="Arial" w:hAnsi="Arial" w:cs="Arial"/>
          <w:sz w:val="24"/>
          <w:szCs w:val="24"/>
          <w:lang w:val="es-MX"/>
        </w:rPr>
        <w:t>,</w:t>
      </w:r>
      <w:r w:rsidRPr="00922898">
        <w:rPr>
          <w:rFonts w:ascii="Arial" w:hAnsi="Arial" w:cs="Arial"/>
          <w:sz w:val="24"/>
          <w:szCs w:val="24"/>
          <w:lang w:val="es-MX"/>
        </w:rPr>
        <w:t xml:space="preserve"> quedando autorizado el Presidente para suspender el debate o exhortar al expositor que no se salga del tema principal.</w:t>
      </w:r>
    </w:p>
    <w:p w14:paraId="218021E9" w14:textId="77777777" w:rsidR="00BD7350" w:rsidRPr="00922898" w:rsidRDefault="00BE7861">
      <w:pPr>
        <w:pStyle w:val="Prrafodelista"/>
        <w:numPr>
          <w:ilvl w:val="0"/>
          <w:numId w:val="12"/>
        </w:numPr>
        <w:jc w:val="both"/>
        <w:rPr>
          <w:rFonts w:ascii="Arial" w:hAnsi="Arial" w:cs="Arial"/>
          <w:sz w:val="24"/>
          <w:szCs w:val="24"/>
          <w:lang w:val="es-MX"/>
        </w:rPr>
      </w:pPr>
      <w:r w:rsidRPr="00922898">
        <w:rPr>
          <w:rFonts w:ascii="Arial" w:hAnsi="Arial" w:cs="Arial"/>
          <w:sz w:val="24"/>
          <w:szCs w:val="24"/>
          <w:lang w:val="es-MX"/>
        </w:rPr>
        <w:t>Todo asociado podrá hacer uso de la palabra, en el orden que lo solicite y solamente el asociado podrá ceder su turno o aceptar voluntariamente la interrupción.</w:t>
      </w:r>
    </w:p>
    <w:p w14:paraId="4BA19B1F"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11C8C5F0" w14:textId="23C6401F"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38°.-</w:t>
      </w:r>
      <w:r w:rsidRPr="00922898">
        <w:rPr>
          <w:rFonts w:ascii="Arial" w:hAnsi="Arial" w:cs="Arial"/>
          <w:sz w:val="24"/>
          <w:szCs w:val="24"/>
          <w:lang w:val="es-MX"/>
        </w:rPr>
        <w:t xml:space="preserve"> La Presidencia llamará la atención a los asociados que no guarden el orden </w:t>
      </w:r>
      <w:r w:rsidR="00944278">
        <w:rPr>
          <w:rFonts w:ascii="Arial" w:hAnsi="Arial" w:cs="Arial"/>
          <w:sz w:val="24"/>
          <w:szCs w:val="24"/>
          <w:lang w:val="es-MX"/>
        </w:rPr>
        <w:t xml:space="preserve">o </w:t>
      </w:r>
      <w:r w:rsidRPr="00922898">
        <w:rPr>
          <w:rFonts w:ascii="Arial" w:hAnsi="Arial" w:cs="Arial"/>
          <w:sz w:val="24"/>
          <w:szCs w:val="24"/>
          <w:lang w:val="es-MX"/>
        </w:rPr>
        <w:t>alteren el normal desarrollo de la asamblea e incurra</w:t>
      </w:r>
      <w:r w:rsidR="00737DF0">
        <w:rPr>
          <w:rFonts w:ascii="Arial" w:hAnsi="Arial" w:cs="Arial"/>
          <w:sz w:val="24"/>
          <w:szCs w:val="24"/>
          <w:lang w:val="es-MX"/>
        </w:rPr>
        <w:t>n</w:t>
      </w:r>
      <w:r w:rsidRPr="00922898">
        <w:rPr>
          <w:rFonts w:ascii="Arial" w:hAnsi="Arial" w:cs="Arial"/>
          <w:sz w:val="24"/>
          <w:szCs w:val="24"/>
          <w:lang w:val="es-MX"/>
        </w:rPr>
        <w:t xml:space="preserve"> en alguna falta</w:t>
      </w:r>
      <w:r w:rsidR="00737DF0">
        <w:rPr>
          <w:rFonts w:ascii="Arial" w:hAnsi="Arial" w:cs="Arial"/>
          <w:sz w:val="24"/>
          <w:szCs w:val="24"/>
          <w:lang w:val="es-MX"/>
        </w:rPr>
        <w:t>,</w:t>
      </w:r>
      <w:r w:rsidRPr="00922898">
        <w:rPr>
          <w:rFonts w:ascii="Arial" w:hAnsi="Arial" w:cs="Arial"/>
          <w:sz w:val="24"/>
          <w:szCs w:val="24"/>
          <w:lang w:val="es-MX"/>
        </w:rPr>
        <w:t xml:space="preserve"> disponiendo que el Secretario General, de lectura al artículo correspondiente, relacionado a la falta, consignada </w:t>
      </w:r>
      <w:r w:rsidR="00944278">
        <w:rPr>
          <w:rFonts w:ascii="Arial" w:hAnsi="Arial" w:cs="Arial"/>
          <w:sz w:val="24"/>
          <w:szCs w:val="24"/>
          <w:lang w:val="es-MX"/>
        </w:rPr>
        <w:t xml:space="preserve">en el </w:t>
      </w:r>
      <w:r w:rsidRPr="00922898">
        <w:rPr>
          <w:rFonts w:ascii="Arial" w:hAnsi="Arial" w:cs="Arial"/>
          <w:sz w:val="24"/>
          <w:szCs w:val="24"/>
          <w:lang w:val="es-MX"/>
        </w:rPr>
        <w:t xml:space="preserve"> presente Estatuto y el Manual de ética y conducta del asociado.</w:t>
      </w:r>
    </w:p>
    <w:p w14:paraId="5E5E3B36" w14:textId="77777777" w:rsidR="00BD7350" w:rsidRPr="00922898" w:rsidRDefault="00BD7350">
      <w:pPr>
        <w:pStyle w:val="Prrafodelista"/>
        <w:ind w:left="0" w:firstLine="0"/>
        <w:jc w:val="both"/>
        <w:rPr>
          <w:rFonts w:ascii="Arial" w:hAnsi="Arial" w:cs="Arial"/>
          <w:sz w:val="24"/>
          <w:szCs w:val="24"/>
          <w:lang w:val="es-MX"/>
        </w:rPr>
      </w:pPr>
    </w:p>
    <w:p w14:paraId="60127B34"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 xml:space="preserve">Artículo </w:t>
      </w:r>
      <w:r w:rsidRPr="00922898">
        <w:rPr>
          <w:rFonts w:ascii="Arial" w:hAnsi="Arial" w:cs="Arial"/>
          <w:b/>
          <w:bCs/>
          <w:sz w:val="24"/>
          <w:szCs w:val="24"/>
          <w:lang w:val="es-PE"/>
        </w:rPr>
        <w:t>3</w:t>
      </w:r>
      <w:r w:rsidRPr="00922898">
        <w:rPr>
          <w:rFonts w:ascii="Arial" w:hAnsi="Arial" w:cs="Arial"/>
          <w:b/>
          <w:bCs/>
          <w:sz w:val="24"/>
          <w:szCs w:val="24"/>
          <w:lang w:val="es-MX"/>
        </w:rPr>
        <w:t>9</w:t>
      </w:r>
      <w:r w:rsidRPr="00922898">
        <w:rPr>
          <w:rFonts w:ascii="Arial" w:hAnsi="Arial" w:cs="Arial"/>
          <w:b/>
          <w:bCs/>
          <w:sz w:val="24"/>
          <w:szCs w:val="24"/>
          <w:lang w:val="es-PE"/>
        </w:rPr>
        <w:t>°.-</w:t>
      </w:r>
      <w:r w:rsidRPr="00922898">
        <w:rPr>
          <w:rFonts w:ascii="Arial" w:hAnsi="Arial" w:cs="Arial"/>
          <w:sz w:val="24"/>
          <w:szCs w:val="24"/>
          <w:lang w:val="es-MX"/>
        </w:rPr>
        <w:t xml:space="preserve"> Las deliberaciones en la Asamblea General, se efectuarán dentro de un clima de armonía, comprensión, tolerancia y respeto mutuo.</w:t>
      </w:r>
    </w:p>
    <w:p w14:paraId="400D6C02" w14:textId="77777777" w:rsidR="00BD7350" w:rsidRPr="00922898" w:rsidRDefault="00BD7350">
      <w:pPr>
        <w:pStyle w:val="Prrafodelista"/>
        <w:ind w:left="0" w:firstLine="0"/>
        <w:jc w:val="both"/>
        <w:rPr>
          <w:rFonts w:ascii="Arial" w:hAnsi="Arial" w:cs="Arial"/>
          <w:sz w:val="24"/>
          <w:szCs w:val="24"/>
          <w:lang w:val="es-MX"/>
        </w:rPr>
      </w:pPr>
    </w:p>
    <w:p w14:paraId="5DF554B4"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40°.-</w:t>
      </w:r>
      <w:r w:rsidRPr="00922898">
        <w:rPr>
          <w:rFonts w:ascii="Arial" w:hAnsi="Arial" w:cs="Arial"/>
          <w:sz w:val="24"/>
          <w:szCs w:val="24"/>
          <w:lang w:val="es-MX"/>
        </w:rPr>
        <w:t xml:space="preserve"> Todo asunto que se encuentre en debate, no podrá ser puesto al voto, mientras no se haya agotado y terminado las intervenciones.</w:t>
      </w:r>
    </w:p>
    <w:p w14:paraId="27BF5E46" w14:textId="77777777" w:rsidR="00BD7350" w:rsidRPr="00922898" w:rsidRDefault="00BD7350">
      <w:pPr>
        <w:pStyle w:val="Prrafodelista"/>
        <w:ind w:left="0" w:firstLine="0"/>
        <w:jc w:val="both"/>
        <w:rPr>
          <w:rFonts w:ascii="Arial" w:hAnsi="Arial" w:cs="Arial"/>
          <w:sz w:val="24"/>
          <w:szCs w:val="24"/>
          <w:lang w:val="es-MX"/>
        </w:rPr>
      </w:pPr>
    </w:p>
    <w:p w14:paraId="739077F2" w14:textId="5AB6CBEC"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41°.-</w:t>
      </w:r>
      <w:r w:rsidRPr="00922898">
        <w:rPr>
          <w:rFonts w:ascii="Arial" w:hAnsi="Arial" w:cs="Arial"/>
          <w:sz w:val="24"/>
          <w:szCs w:val="24"/>
          <w:lang w:val="es-MX"/>
        </w:rPr>
        <w:t xml:space="preserve"> Cuando el tema en debate por su volumen, complejidad e importancia,  requiera ser dividido en partes, se discutirá y votará por separado cada una de ellas.</w:t>
      </w:r>
    </w:p>
    <w:p w14:paraId="08567AED" w14:textId="77777777" w:rsidR="00BD7350" w:rsidRPr="00922898" w:rsidRDefault="00BD7350">
      <w:pPr>
        <w:pStyle w:val="Prrafodelista"/>
        <w:ind w:left="0" w:firstLine="0"/>
        <w:jc w:val="both"/>
        <w:rPr>
          <w:rFonts w:ascii="Arial" w:hAnsi="Arial" w:cs="Arial"/>
          <w:sz w:val="24"/>
          <w:szCs w:val="24"/>
          <w:lang w:val="es-MX"/>
        </w:rPr>
      </w:pPr>
    </w:p>
    <w:p w14:paraId="78B67AE2" w14:textId="0796B2AB"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 xml:space="preserve">Artículo 42°.- </w:t>
      </w:r>
      <w:r w:rsidRPr="00922898">
        <w:rPr>
          <w:rFonts w:ascii="Arial" w:hAnsi="Arial" w:cs="Arial"/>
          <w:sz w:val="24"/>
          <w:szCs w:val="24"/>
          <w:lang w:val="es-MX"/>
        </w:rPr>
        <w:t xml:space="preserve"> En cualquier momento del debate los asociados pueden plantear una cuestión de orden, a efecto</w:t>
      </w:r>
      <w:r w:rsidR="00944278">
        <w:rPr>
          <w:rFonts w:ascii="Arial" w:hAnsi="Arial" w:cs="Arial"/>
          <w:sz w:val="24"/>
          <w:szCs w:val="24"/>
          <w:lang w:val="es-MX"/>
        </w:rPr>
        <w:t>s</w:t>
      </w:r>
      <w:r w:rsidRPr="00922898">
        <w:rPr>
          <w:rFonts w:ascii="Arial" w:hAnsi="Arial" w:cs="Arial"/>
          <w:sz w:val="24"/>
          <w:szCs w:val="24"/>
          <w:lang w:val="es-MX"/>
        </w:rPr>
        <w:t xml:space="preserve"> de llamar la atención sobre la correcta interpretación y aplicación del Estatuto. Debiendo citar el artículo materia de la cuestión. El Presidente concederá un máximo de dos (02) minutos para plantearla y de inmediato se someterá</w:t>
      </w:r>
      <w:r w:rsidR="00737DF0">
        <w:rPr>
          <w:rFonts w:ascii="Arial" w:hAnsi="Arial" w:cs="Arial"/>
          <w:sz w:val="24"/>
          <w:szCs w:val="24"/>
          <w:lang w:val="es-MX"/>
        </w:rPr>
        <w:t>,</w:t>
      </w:r>
      <w:r w:rsidRPr="00922898">
        <w:rPr>
          <w:rFonts w:ascii="Arial" w:hAnsi="Arial" w:cs="Arial"/>
          <w:sz w:val="24"/>
          <w:szCs w:val="24"/>
          <w:lang w:val="es-MX"/>
        </w:rPr>
        <w:t xml:space="preserve"> sin debate</w:t>
      </w:r>
      <w:r w:rsidR="00737DF0">
        <w:rPr>
          <w:rFonts w:ascii="Arial" w:hAnsi="Arial" w:cs="Arial"/>
          <w:sz w:val="24"/>
          <w:szCs w:val="24"/>
          <w:lang w:val="es-MX"/>
        </w:rPr>
        <w:t>,</w:t>
      </w:r>
      <w:r w:rsidRPr="00922898">
        <w:rPr>
          <w:rFonts w:ascii="Arial" w:hAnsi="Arial" w:cs="Arial"/>
          <w:sz w:val="24"/>
          <w:szCs w:val="24"/>
          <w:lang w:val="es-MX"/>
        </w:rPr>
        <w:t xml:space="preserve"> a votación. En casos excepcionales puede abrir debate señalando el tiempo máximo que concederá a cada orador para intervenir.</w:t>
      </w:r>
    </w:p>
    <w:p w14:paraId="0B95376D" w14:textId="77777777" w:rsidR="00BD7350" w:rsidRPr="00922898" w:rsidRDefault="00BD7350">
      <w:pPr>
        <w:pStyle w:val="Prrafodelista"/>
        <w:ind w:left="0" w:firstLine="0"/>
        <w:jc w:val="both"/>
        <w:rPr>
          <w:rFonts w:ascii="Arial" w:hAnsi="Arial" w:cs="Arial"/>
          <w:sz w:val="24"/>
          <w:szCs w:val="24"/>
          <w:lang w:val="es-MX"/>
        </w:rPr>
      </w:pPr>
    </w:p>
    <w:p w14:paraId="767C05DE" w14:textId="77777777"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43°.-</w:t>
      </w:r>
      <w:r w:rsidRPr="00922898">
        <w:rPr>
          <w:rFonts w:ascii="Arial" w:hAnsi="Arial" w:cs="Arial"/>
          <w:sz w:val="24"/>
          <w:szCs w:val="24"/>
          <w:lang w:val="es-MX"/>
        </w:rPr>
        <w:t xml:space="preserve"> Las decisiones de la Asamblea General, en materia de cuestiones de orden serán registradas en el acta de la sesión por el Secretario General, pudiendo ser invocados en casos análogos que se planteen en el futuro.</w:t>
      </w:r>
    </w:p>
    <w:p w14:paraId="0EFA1B79" w14:textId="77777777" w:rsidR="00BD7350" w:rsidRPr="00922898" w:rsidRDefault="00BD7350">
      <w:pPr>
        <w:pStyle w:val="Prrafodelista"/>
        <w:ind w:left="0" w:firstLine="0"/>
        <w:jc w:val="both"/>
        <w:rPr>
          <w:rFonts w:ascii="Arial" w:hAnsi="Arial" w:cs="Arial"/>
          <w:sz w:val="24"/>
          <w:szCs w:val="24"/>
          <w:lang w:val="es-MX"/>
        </w:rPr>
      </w:pPr>
    </w:p>
    <w:p w14:paraId="2BFCB452" w14:textId="239E959C" w:rsidR="00BD7350" w:rsidRPr="00922898" w:rsidRDefault="00BE7861">
      <w:pPr>
        <w:pStyle w:val="Prrafodelista"/>
        <w:ind w:left="0" w:firstLine="0"/>
        <w:jc w:val="both"/>
        <w:rPr>
          <w:rFonts w:ascii="Arial" w:hAnsi="Arial" w:cs="Arial"/>
          <w:sz w:val="24"/>
          <w:szCs w:val="24"/>
          <w:lang w:val="es-MX"/>
        </w:rPr>
      </w:pPr>
      <w:r w:rsidRPr="00922898">
        <w:rPr>
          <w:rFonts w:ascii="Arial" w:hAnsi="Arial" w:cs="Arial"/>
          <w:b/>
          <w:bCs/>
          <w:sz w:val="24"/>
          <w:szCs w:val="24"/>
          <w:lang w:val="es-MX"/>
        </w:rPr>
        <w:t>Artículo 44°.-</w:t>
      </w:r>
      <w:r w:rsidRPr="00922898">
        <w:rPr>
          <w:rFonts w:ascii="Arial" w:hAnsi="Arial" w:cs="Arial"/>
          <w:sz w:val="24"/>
          <w:szCs w:val="24"/>
          <w:lang w:val="es-MX"/>
        </w:rPr>
        <w:t xml:space="preserve"> Las cuestiones previas se plantean verbalmente o por escrito y se verá</w:t>
      </w:r>
      <w:r w:rsidR="00944278">
        <w:rPr>
          <w:rFonts w:ascii="Arial" w:hAnsi="Arial" w:cs="Arial"/>
          <w:sz w:val="24"/>
          <w:szCs w:val="24"/>
          <w:lang w:val="es-MX"/>
        </w:rPr>
        <w:t>n</w:t>
      </w:r>
      <w:r w:rsidRPr="00922898">
        <w:rPr>
          <w:rFonts w:ascii="Arial" w:hAnsi="Arial" w:cs="Arial"/>
          <w:sz w:val="24"/>
          <w:szCs w:val="24"/>
          <w:lang w:val="es-MX"/>
        </w:rPr>
        <w:t xml:space="preserve"> luego </w:t>
      </w:r>
      <w:r w:rsidR="00944278">
        <w:rPr>
          <w:rFonts w:ascii="Arial" w:hAnsi="Arial" w:cs="Arial"/>
          <w:sz w:val="24"/>
          <w:szCs w:val="24"/>
          <w:lang w:val="es-MX"/>
        </w:rPr>
        <w:t xml:space="preserve">de </w:t>
      </w:r>
      <w:r w:rsidRPr="00922898">
        <w:rPr>
          <w:rFonts w:ascii="Arial" w:hAnsi="Arial" w:cs="Arial"/>
          <w:sz w:val="24"/>
          <w:szCs w:val="24"/>
          <w:lang w:val="es-MX"/>
        </w:rPr>
        <w:t>dar lectura al acta anterior o  en cualquier momento del debate y antes de las votaciones, a efecto</w:t>
      </w:r>
      <w:r w:rsidR="00944278">
        <w:rPr>
          <w:rFonts w:ascii="Arial" w:hAnsi="Arial" w:cs="Arial"/>
          <w:sz w:val="24"/>
          <w:szCs w:val="24"/>
          <w:lang w:val="es-MX"/>
        </w:rPr>
        <w:t>s</w:t>
      </w:r>
      <w:r w:rsidRPr="00922898">
        <w:rPr>
          <w:rFonts w:ascii="Arial" w:hAnsi="Arial" w:cs="Arial"/>
          <w:sz w:val="24"/>
          <w:szCs w:val="24"/>
          <w:lang w:val="es-MX"/>
        </w:rPr>
        <w:t xml:space="preserve"> de llamar la atención sobre algún requisito de procedibilidad del debate o de algún asunto basado en hechos que trastoquen los derechos de los asociados. El Presidente concederá un máximo de tres (03) minutos para plantearla y de inmediato abrirá el debate para luego proceder a la votación</w:t>
      </w:r>
      <w:r w:rsidR="00737DF0">
        <w:rPr>
          <w:rFonts w:ascii="Arial" w:hAnsi="Arial" w:cs="Arial"/>
          <w:sz w:val="24"/>
          <w:szCs w:val="24"/>
          <w:lang w:val="es-MX"/>
        </w:rPr>
        <w:t>,</w:t>
      </w:r>
      <w:r w:rsidRPr="00922898">
        <w:rPr>
          <w:rFonts w:ascii="Arial" w:hAnsi="Arial" w:cs="Arial"/>
          <w:sz w:val="24"/>
          <w:szCs w:val="24"/>
          <w:lang w:val="es-MX"/>
        </w:rPr>
        <w:t xml:space="preserve"> señalando el tiempo máximo que conced</w:t>
      </w:r>
      <w:r w:rsidRPr="00922898">
        <w:rPr>
          <w:rFonts w:ascii="Arial" w:hAnsi="Arial" w:cs="Arial"/>
          <w:sz w:val="24"/>
          <w:szCs w:val="24"/>
          <w:lang w:val="es-MX"/>
        </w:rPr>
        <w:t>erá a cada asociado para intervenir.</w:t>
      </w:r>
    </w:p>
    <w:p w14:paraId="189E6C95" w14:textId="77777777" w:rsidR="00BD7350" w:rsidRPr="00922898" w:rsidRDefault="00BD7350">
      <w:pPr>
        <w:pStyle w:val="Prrafodelista"/>
        <w:ind w:left="0" w:firstLine="0"/>
        <w:jc w:val="both"/>
        <w:rPr>
          <w:rFonts w:ascii="Arial" w:hAnsi="Arial" w:cs="Arial"/>
          <w:b/>
          <w:bCs/>
          <w:sz w:val="24"/>
          <w:szCs w:val="24"/>
          <w:lang w:val="es-MX"/>
        </w:rPr>
      </w:pPr>
    </w:p>
    <w:p w14:paraId="10B84BDA" w14:textId="77777777" w:rsidR="00BD7350" w:rsidRPr="00922898" w:rsidRDefault="00BE7861">
      <w:pPr>
        <w:pStyle w:val="Prrafodelista"/>
        <w:ind w:left="0" w:firstLine="0"/>
        <w:jc w:val="center"/>
        <w:rPr>
          <w:rFonts w:ascii="Arial" w:hAnsi="Arial" w:cs="Arial"/>
          <w:b/>
          <w:bCs/>
          <w:w w:val="110"/>
          <w:sz w:val="24"/>
          <w:szCs w:val="24"/>
          <w:lang w:val="es-MX"/>
        </w:rPr>
      </w:pPr>
      <w:r w:rsidRPr="00922898">
        <w:rPr>
          <w:rFonts w:ascii="Arial" w:hAnsi="Arial" w:cs="Arial"/>
          <w:b/>
          <w:bCs/>
          <w:w w:val="110"/>
          <w:sz w:val="24"/>
          <w:szCs w:val="24"/>
          <w:lang w:val="es-MX"/>
        </w:rPr>
        <w:t>CAPITULO III</w:t>
      </w:r>
    </w:p>
    <w:p w14:paraId="094294C2" w14:textId="77777777" w:rsidR="00BD7350" w:rsidRPr="00922898" w:rsidRDefault="00BD7350">
      <w:pPr>
        <w:pStyle w:val="Prrafodelista"/>
        <w:ind w:left="0" w:firstLine="0"/>
        <w:jc w:val="center"/>
        <w:rPr>
          <w:rFonts w:ascii="Arial" w:hAnsi="Arial" w:cs="Arial"/>
          <w:b/>
          <w:bCs/>
          <w:w w:val="110"/>
          <w:sz w:val="24"/>
          <w:szCs w:val="24"/>
          <w:lang w:val="es-MX"/>
        </w:rPr>
      </w:pPr>
    </w:p>
    <w:p w14:paraId="5A51908B" w14:textId="77777777" w:rsidR="00BD7350" w:rsidRPr="00922898" w:rsidRDefault="00BE7861">
      <w:pPr>
        <w:pStyle w:val="Prrafodelista"/>
        <w:tabs>
          <w:tab w:val="center" w:pos="4537"/>
          <w:tab w:val="left" w:pos="7690"/>
        </w:tabs>
        <w:ind w:left="0" w:firstLine="0"/>
        <w:rPr>
          <w:rFonts w:ascii="Arial" w:hAnsi="Arial" w:cs="Arial"/>
          <w:sz w:val="24"/>
          <w:szCs w:val="24"/>
        </w:rPr>
      </w:pPr>
      <w:r w:rsidRPr="00922898">
        <w:rPr>
          <w:rFonts w:ascii="Arial" w:hAnsi="Arial" w:cs="Arial"/>
          <w:b/>
          <w:bCs/>
          <w:w w:val="110"/>
          <w:sz w:val="24"/>
          <w:szCs w:val="24"/>
        </w:rPr>
        <w:tab/>
        <w:t>D</w:t>
      </w:r>
      <w:r w:rsidRPr="00922898">
        <w:rPr>
          <w:rFonts w:ascii="Arial" w:hAnsi="Arial" w:cs="Arial"/>
          <w:b/>
          <w:bCs/>
          <w:w w:val="110"/>
          <w:sz w:val="24"/>
          <w:szCs w:val="24"/>
          <w:lang w:val="es-MX"/>
        </w:rPr>
        <w:t>EL CONSEJO DIRECTIVO</w:t>
      </w:r>
      <w:r w:rsidRPr="00922898">
        <w:rPr>
          <w:rFonts w:ascii="Arial" w:hAnsi="Arial" w:cs="Arial"/>
          <w:b/>
          <w:bCs/>
          <w:w w:val="110"/>
          <w:sz w:val="24"/>
          <w:szCs w:val="24"/>
          <w:lang w:val="es-MX"/>
        </w:rPr>
        <w:tab/>
      </w:r>
    </w:p>
    <w:p w14:paraId="06231BF0" w14:textId="6B5DB25A" w:rsidR="00BD7350" w:rsidRPr="00922898" w:rsidRDefault="00BE7861">
      <w:pPr>
        <w:pStyle w:val="Textoindependiente"/>
        <w:rPr>
          <w:rFonts w:ascii="Arial" w:hAnsi="Arial" w:cs="Arial"/>
          <w:lang w:val="es-MX"/>
        </w:rPr>
      </w:pPr>
      <w:r w:rsidRPr="00922898">
        <w:rPr>
          <w:rFonts w:ascii="Arial" w:hAnsi="Arial" w:cs="Arial"/>
          <w:b/>
          <w:bCs/>
          <w:lang w:val="es-MX"/>
        </w:rPr>
        <w:t xml:space="preserve">Artículo 45°.- </w:t>
      </w:r>
      <w:r w:rsidRPr="00922898">
        <w:rPr>
          <w:rFonts w:ascii="Arial" w:hAnsi="Arial" w:cs="Arial"/>
          <w:lang w:val="es-MX"/>
        </w:rPr>
        <w:t xml:space="preserve">El Consejo Directivo es un órgano colegiado cuya responsabilidad principal es planear, dirigir, organizar, evaluar, supervisar y ejecutar las actividades del COGRP, orientadas hacia </w:t>
      </w:r>
      <w:r w:rsidRPr="00922898">
        <w:rPr>
          <w:rFonts w:ascii="Arial" w:hAnsi="Arial" w:cs="Arial"/>
          <w:lang w:val="es-PE"/>
        </w:rPr>
        <w:t>el logro de la</w:t>
      </w:r>
      <w:r w:rsidRPr="00922898">
        <w:rPr>
          <w:rFonts w:ascii="Arial" w:hAnsi="Arial" w:cs="Arial"/>
          <w:lang w:val="es-MX"/>
        </w:rPr>
        <w:t xml:space="preserve"> finalidad </w:t>
      </w:r>
      <w:r w:rsidRPr="00922898">
        <w:rPr>
          <w:rFonts w:ascii="Arial" w:hAnsi="Arial" w:cs="Arial"/>
          <w:lang w:val="es-PE"/>
        </w:rPr>
        <w:t>y</w:t>
      </w:r>
      <w:r w:rsidRPr="00922898">
        <w:rPr>
          <w:rFonts w:ascii="Arial" w:hAnsi="Arial" w:cs="Arial"/>
          <w:lang w:val="es-MX"/>
        </w:rPr>
        <w:t xml:space="preserve"> objetivos</w:t>
      </w:r>
      <w:r w:rsidRPr="00922898">
        <w:rPr>
          <w:rFonts w:ascii="Arial" w:hAnsi="Arial" w:cs="Arial"/>
          <w:lang w:val="es-PE"/>
        </w:rPr>
        <w:t xml:space="preserve"> institucionales</w:t>
      </w:r>
      <w:r w:rsidRPr="00922898">
        <w:rPr>
          <w:rFonts w:ascii="Arial" w:hAnsi="Arial" w:cs="Arial"/>
          <w:lang w:val="es-MX"/>
        </w:rPr>
        <w:t>.</w:t>
      </w:r>
    </w:p>
    <w:p w14:paraId="0BF367D5"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13E31F3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46°.- </w:t>
      </w:r>
      <w:r w:rsidRPr="00922898">
        <w:rPr>
          <w:rFonts w:ascii="Arial" w:hAnsi="Arial" w:cs="Arial"/>
          <w:sz w:val="24"/>
          <w:szCs w:val="24"/>
          <w:lang w:val="es-MX"/>
        </w:rPr>
        <w:t xml:space="preserve">Los miembros del Consejo Directivo, son responsables solidariamente de los acuerdos y acciones tomadas, salvo que expresen su voto </w:t>
      </w:r>
      <w:r w:rsidRPr="00922898">
        <w:rPr>
          <w:rFonts w:ascii="Arial" w:hAnsi="Arial" w:cs="Arial"/>
          <w:sz w:val="24"/>
          <w:szCs w:val="24"/>
          <w:lang w:val="es-PE"/>
        </w:rPr>
        <w:t xml:space="preserve">en </w:t>
      </w:r>
      <w:r w:rsidRPr="00922898">
        <w:rPr>
          <w:rFonts w:ascii="Arial" w:hAnsi="Arial" w:cs="Arial"/>
          <w:sz w:val="24"/>
          <w:szCs w:val="24"/>
          <w:lang w:val="es-MX"/>
        </w:rPr>
        <w:t>singular en la sesión del Consejo, haciéndolo constar oportunamente en el acta respectiva.</w:t>
      </w:r>
      <w:r w:rsidRPr="00922898">
        <w:rPr>
          <w:rFonts w:ascii="Arial" w:hAnsi="Arial" w:cs="Arial"/>
          <w:sz w:val="24"/>
          <w:szCs w:val="24"/>
          <w:lang w:val="es-PE"/>
        </w:rPr>
        <w:t xml:space="preserve"> </w:t>
      </w:r>
      <w:r w:rsidRPr="00922898">
        <w:rPr>
          <w:rFonts w:ascii="Arial" w:hAnsi="Arial" w:cs="Arial"/>
          <w:sz w:val="24"/>
          <w:szCs w:val="24"/>
          <w:lang w:val="es-MX"/>
        </w:rPr>
        <w:t>El Consejo Directivo podrá</w:t>
      </w:r>
      <w:r w:rsidRPr="00922898">
        <w:rPr>
          <w:rFonts w:ascii="Arial" w:hAnsi="Arial" w:cs="Arial"/>
          <w:sz w:val="24"/>
          <w:szCs w:val="24"/>
          <w:lang w:val="es-PE"/>
        </w:rPr>
        <w:t xml:space="preserve"> sesionar hasta con cinco (05) de</w:t>
      </w:r>
      <w:r w:rsidRPr="00922898">
        <w:rPr>
          <w:rFonts w:ascii="Arial" w:hAnsi="Arial" w:cs="Arial"/>
          <w:sz w:val="24"/>
          <w:szCs w:val="24"/>
          <w:lang w:val="es-MX"/>
        </w:rPr>
        <w:t xml:space="preserve"> sus miembros estableciéndose la obligación de estar presente el Presidente, Vicepresidente, Secretario, Tesorero y un Vocal.</w:t>
      </w:r>
    </w:p>
    <w:p w14:paraId="0B312360" w14:textId="1C7514BE" w:rsidR="00BD7350" w:rsidRPr="00922898" w:rsidRDefault="00BE7861">
      <w:pPr>
        <w:spacing w:before="197" w:line="278" w:lineRule="auto"/>
        <w:ind w:right="287"/>
        <w:jc w:val="both"/>
        <w:rPr>
          <w:rFonts w:ascii="Arial" w:hAnsi="Arial" w:cs="Arial"/>
          <w:sz w:val="24"/>
          <w:szCs w:val="24"/>
          <w:lang w:val="es-MX"/>
        </w:rPr>
      </w:pPr>
      <w:r w:rsidRPr="00922898">
        <w:rPr>
          <w:rFonts w:ascii="Arial" w:hAnsi="Arial" w:cs="Arial"/>
          <w:b/>
          <w:bCs/>
          <w:sz w:val="24"/>
          <w:szCs w:val="24"/>
          <w:lang w:val="es-MX"/>
        </w:rPr>
        <w:t>Artículo 47°.-</w:t>
      </w:r>
      <w:r w:rsidRPr="00922898">
        <w:rPr>
          <w:rFonts w:ascii="Arial" w:hAnsi="Arial" w:cs="Arial"/>
          <w:sz w:val="24"/>
          <w:szCs w:val="24"/>
          <w:lang w:val="es-MX"/>
        </w:rPr>
        <w:t xml:space="preserve"> Los integrantes del Consejo Directivo</w:t>
      </w:r>
      <w:r w:rsidRPr="00922898">
        <w:rPr>
          <w:rFonts w:ascii="Arial" w:hAnsi="Arial" w:cs="Arial"/>
          <w:sz w:val="24"/>
          <w:szCs w:val="24"/>
          <w:lang w:val="es-PE"/>
        </w:rPr>
        <w:t>,</w:t>
      </w:r>
      <w:r w:rsidRPr="00922898">
        <w:rPr>
          <w:rFonts w:ascii="Arial" w:hAnsi="Arial" w:cs="Arial"/>
          <w:sz w:val="24"/>
          <w:szCs w:val="24"/>
          <w:lang w:val="es-MX"/>
        </w:rPr>
        <w:t xml:space="preserve"> serán elegidos por un periodo de tres años</w:t>
      </w:r>
      <w:r w:rsidR="00737DF0">
        <w:rPr>
          <w:rFonts w:ascii="Arial" w:hAnsi="Arial" w:cs="Arial"/>
          <w:sz w:val="24"/>
          <w:szCs w:val="24"/>
          <w:lang w:val="es-MX"/>
        </w:rPr>
        <w:t>;</w:t>
      </w:r>
      <w:r w:rsidRPr="00922898">
        <w:rPr>
          <w:rFonts w:ascii="Arial" w:hAnsi="Arial" w:cs="Arial"/>
          <w:sz w:val="24"/>
          <w:szCs w:val="24"/>
          <w:lang w:val="es-MX"/>
        </w:rPr>
        <w:t xml:space="preserve"> no podrán ser reelegidos ninguno de sus integrantes hasta después de transcurrido tres años de la última </w:t>
      </w:r>
      <w:r w:rsidR="00737DF0">
        <w:rPr>
          <w:rFonts w:ascii="Arial" w:hAnsi="Arial" w:cs="Arial"/>
          <w:sz w:val="24"/>
          <w:szCs w:val="24"/>
          <w:lang w:val="es-MX"/>
        </w:rPr>
        <w:t>e</w:t>
      </w:r>
      <w:r w:rsidRPr="00922898">
        <w:rPr>
          <w:rFonts w:ascii="Arial" w:hAnsi="Arial" w:cs="Arial"/>
          <w:sz w:val="24"/>
          <w:szCs w:val="24"/>
          <w:lang w:val="es-MX"/>
        </w:rPr>
        <w:t xml:space="preserve">lección, debiendo indefectiblemente convocar a elecciones en la segunda quincena del mes de diciembre del tercer año que culmina su mandato, </w:t>
      </w:r>
      <w:r w:rsidRPr="00922898">
        <w:rPr>
          <w:rFonts w:ascii="Arial" w:hAnsi="Arial" w:cs="Arial"/>
          <w:sz w:val="24"/>
          <w:szCs w:val="24"/>
          <w:lang w:val="es-PE"/>
        </w:rPr>
        <w:t>estando obligado</w:t>
      </w:r>
      <w:r w:rsidRPr="00922898">
        <w:rPr>
          <w:rFonts w:ascii="Arial" w:hAnsi="Arial" w:cs="Arial"/>
          <w:sz w:val="24"/>
          <w:szCs w:val="24"/>
          <w:lang w:val="es-MX"/>
        </w:rPr>
        <w:t xml:space="preserve"> el Presidente del Consejo Directivo </w:t>
      </w:r>
      <w:r w:rsidRPr="00922898">
        <w:rPr>
          <w:rFonts w:ascii="Arial" w:hAnsi="Arial" w:cs="Arial"/>
          <w:sz w:val="24"/>
          <w:szCs w:val="24"/>
          <w:lang w:val="es-PE"/>
        </w:rPr>
        <w:t xml:space="preserve">a </w:t>
      </w:r>
      <w:r w:rsidRPr="00922898">
        <w:rPr>
          <w:rFonts w:ascii="Arial" w:hAnsi="Arial" w:cs="Arial"/>
          <w:sz w:val="24"/>
          <w:szCs w:val="24"/>
          <w:lang w:val="es-MX"/>
        </w:rPr>
        <w:t>entregar el cargo el 01</w:t>
      </w:r>
      <w:r w:rsidRPr="00922898">
        <w:rPr>
          <w:rFonts w:ascii="Arial" w:hAnsi="Arial" w:cs="Arial"/>
          <w:sz w:val="24"/>
          <w:szCs w:val="24"/>
          <w:lang w:val="es-PE"/>
        </w:rPr>
        <w:t xml:space="preserve"> </w:t>
      </w:r>
      <w:r w:rsidRPr="00922898">
        <w:rPr>
          <w:rFonts w:ascii="Arial" w:hAnsi="Arial" w:cs="Arial"/>
          <w:sz w:val="24"/>
          <w:szCs w:val="24"/>
          <w:lang w:val="es-MX"/>
        </w:rPr>
        <w:t>de abril del año de la Elección.</w:t>
      </w:r>
    </w:p>
    <w:p w14:paraId="7726DBA9" w14:textId="49F468AC" w:rsidR="00BD7350" w:rsidRPr="00922898" w:rsidRDefault="00BE7861">
      <w:pPr>
        <w:spacing w:before="197"/>
        <w:ind w:right="287"/>
        <w:jc w:val="both"/>
        <w:rPr>
          <w:rFonts w:ascii="Arial" w:hAnsi="Arial" w:cs="Arial"/>
          <w:sz w:val="24"/>
          <w:szCs w:val="24"/>
          <w:lang w:val="es-MX"/>
        </w:rPr>
      </w:pPr>
      <w:r w:rsidRPr="00922898">
        <w:rPr>
          <w:rFonts w:ascii="Arial" w:hAnsi="Arial" w:cs="Arial"/>
          <w:b/>
          <w:bCs/>
          <w:w w:val="105"/>
          <w:sz w:val="24"/>
          <w:szCs w:val="24"/>
          <w:lang w:val="es-MX"/>
        </w:rPr>
        <w:t xml:space="preserve">Artículo 48°.- </w:t>
      </w:r>
      <w:r w:rsidRPr="00922898">
        <w:rPr>
          <w:rFonts w:ascii="Arial" w:hAnsi="Arial" w:cs="Arial"/>
          <w:sz w:val="24"/>
          <w:szCs w:val="24"/>
          <w:lang w:val="es-MX"/>
        </w:rPr>
        <w:t xml:space="preserve">El Consejo Directivo, estará conformado por ocho (08) miembros a elegirse entre los asociados hábiles, debiendo ser residentes en la ciudad de Lima y Callao, que no hayan sido objeto de sentencia judicial condenatoria en primera instancia de naturaleza </w:t>
      </w:r>
      <w:r w:rsidR="00737DF0">
        <w:rPr>
          <w:rFonts w:ascii="Arial" w:hAnsi="Arial" w:cs="Arial"/>
          <w:sz w:val="24"/>
          <w:szCs w:val="24"/>
          <w:lang w:val="es-MX"/>
        </w:rPr>
        <w:t>p</w:t>
      </w:r>
      <w:r w:rsidRPr="00922898">
        <w:rPr>
          <w:rFonts w:ascii="Arial" w:hAnsi="Arial" w:cs="Arial"/>
          <w:sz w:val="24"/>
          <w:szCs w:val="24"/>
          <w:lang w:val="es-MX"/>
        </w:rPr>
        <w:t xml:space="preserve">enal, suspensión o </w:t>
      </w:r>
      <w:r w:rsidRPr="00922898">
        <w:rPr>
          <w:rFonts w:ascii="Arial" w:hAnsi="Arial" w:cs="Arial"/>
          <w:sz w:val="24"/>
          <w:szCs w:val="24"/>
          <w:lang w:val="es-PE"/>
        </w:rPr>
        <w:t>expulsión</w:t>
      </w:r>
      <w:r w:rsidRPr="00922898">
        <w:rPr>
          <w:rFonts w:ascii="Arial" w:hAnsi="Arial" w:cs="Arial"/>
          <w:sz w:val="24"/>
          <w:szCs w:val="24"/>
          <w:lang w:val="es-MX"/>
        </w:rPr>
        <w:t xml:space="preserve"> del COGRP, los mismos que ejercerán los siguientes cargos:</w:t>
      </w:r>
    </w:p>
    <w:p w14:paraId="28C5CEAB" w14:textId="77777777" w:rsidR="00BD7350" w:rsidRPr="00922898" w:rsidRDefault="00BE7861">
      <w:pPr>
        <w:pStyle w:val="Prrafodelista"/>
        <w:numPr>
          <w:ilvl w:val="0"/>
          <w:numId w:val="13"/>
        </w:numPr>
        <w:tabs>
          <w:tab w:val="clear" w:pos="425"/>
        </w:tabs>
        <w:spacing w:before="239"/>
        <w:ind w:hangingChars="177" w:hanging="425"/>
        <w:rPr>
          <w:rFonts w:ascii="Arial" w:hAnsi="Arial" w:cs="Arial"/>
          <w:sz w:val="24"/>
          <w:szCs w:val="24"/>
        </w:rPr>
      </w:pPr>
      <w:r w:rsidRPr="00922898">
        <w:rPr>
          <w:rFonts w:ascii="Arial" w:hAnsi="Arial" w:cs="Arial"/>
          <w:sz w:val="24"/>
          <w:szCs w:val="24"/>
        </w:rPr>
        <w:t>Un</w:t>
      </w:r>
      <w:r w:rsidRPr="00922898">
        <w:rPr>
          <w:rFonts w:ascii="Arial" w:hAnsi="Arial" w:cs="Arial"/>
          <w:spacing w:val="-1"/>
          <w:sz w:val="24"/>
          <w:szCs w:val="24"/>
        </w:rPr>
        <w:t xml:space="preserve"> </w:t>
      </w:r>
      <w:r w:rsidRPr="00922898">
        <w:rPr>
          <w:rFonts w:ascii="Arial" w:hAnsi="Arial" w:cs="Arial"/>
          <w:sz w:val="24"/>
          <w:szCs w:val="24"/>
        </w:rPr>
        <w:t>presidente.</w:t>
      </w:r>
    </w:p>
    <w:p w14:paraId="47963BBB" w14:textId="77777777" w:rsidR="00BD7350" w:rsidRPr="00922898" w:rsidRDefault="00BE7861">
      <w:pPr>
        <w:pStyle w:val="Prrafodelista"/>
        <w:numPr>
          <w:ilvl w:val="0"/>
          <w:numId w:val="13"/>
        </w:numPr>
        <w:tabs>
          <w:tab w:val="clear" w:pos="425"/>
        </w:tabs>
        <w:ind w:hangingChars="177" w:hanging="425"/>
        <w:rPr>
          <w:rFonts w:ascii="Arial" w:hAnsi="Arial" w:cs="Arial"/>
          <w:sz w:val="24"/>
          <w:szCs w:val="24"/>
        </w:rPr>
      </w:pPr>
      <w:r w:rsidRPr="00922898">
        <w:rPr>
          <w:rFonts w:ascii="Arial" w:hAnsi="Arial" w:cs="Arial"/>
          <w:sz w:val="24"/>
          <w:szCs w:val="24"/>
        </w:rPr>
        <w:t>Un</w:t>
      </w:r>
      <w:r w:rsidRPr="00922898">
        <w:rPr>
          <w:rFonts w:ascii="Arial" w:hAnsi="Arial" w:cs="Arial"/>
          <w:spacing w:val="-5"/>
          <w:sz w:val="24"/>
          <w:szCs w:val="24"/>
        </w:rPr>
        <w:t xml:space="preserve"> </w:t>
      </w:r>
      <w:r w:rsidRPr="00922898">
        <w:rPr>
          <w:rFonts w:ascii="Arial" w:hAnsi="Arial" w:cs="Arial"/>
          <w:sz w:val="24"/>
          <w:szCs w:val="24"/>
        </w:rPr>
        <w:t>vicepresidente.</w:t>
      </w:r>
    </w:p>
    <w:p w14:paraId="697E44F4" w14:textId="77777777" w:rsidR="00BD7350" w:rsidRPr="00922898" w:rsidRDefault="00BE7861">
      <w:pPr>
        <w:pStyle w:val="Prrafodelista"/>
        <w:numPr>
          <w:ilvl w:val="0"/>
          <w:numId w:val="13"/>
        </w:numPr>
        <w:tabs>
          <w:tab w:val="clear" w:pos="425"/>
        </w:tabs>
        <w:spacing w:before="78"/>
        <w:ind w:hangingChars="177" w:hanging="425"/>
        <w:rPr>
          <w:rFonts w:ascii="Arial" w:hAnsi="Arial" w:cs="Arial"/>
          <w:sz w:val="24"/>
          <w:szCs w:val="24"/>
        </w:rPr>
      </w:pPr>
      <w:r w:rsidRPr="00922898">
        <w:rPr>
          <w:rFonts w:ascii="Arial" w:hAnsi="Arial" w:cs="Arial"/>
          <w:sz w:val="24"/>
          <w:szCs w:val="24"/>
        </w:rPr>
        <w:t>Un</w:t>
      </w:r>
      <w:r w:rsidRPr="00922898">
        <w:rPr>
          <w:rFonts w:ascii="Arial" w:hAnsi="Arial" w:cs="Arial"/>
          <w:spacing w:val="-3"/>
          <w:sz w:val="24"/>
          <w:szCs w:val="24"/>
        </w:rPr>
        <w:t xml:space="preserve"> </w:t>
      </w:r>
      <w:r w:rsidRPr="00922898">
        <w:rPr>
          <w:rFonts w:ascii="Arial" w:hAnsi="Arial" w:cs="Arial"/>
          <w:sz w:val="24"/>
          <w:szCs w:val="24"/>
        </w:rPr>
        <w:t>Secretario.</w:t>
      </w:r>
    </w:p>
    <w:p w14:paraId="2C28448B" w14:textId="77777777" w:rsidR="00BD7350" w:rsidRPr="00922898" w:rsidRDefault="00BE7861">
      <w:pPr>
        <w:pStyle w:val="Prrafodelista"/>
        <w:numPr>
          <w:ilvl w:val="0"/>
          <w:numId w:val="13"/>
        </w:numPr>
        <w:tabs>
          <w:tab w:val="clear" w:pos="425"/>
        </w:tabs>
        <w:ind w:hangingChars="177" w:hanging="425"/>
        <w:rPr>
          <w:rFonts w:ascii="Arial" w:hAnsi="Arial" w:cs="Arial"/>
          <w:sz w:val="24"/>
          <w:szCs w:val="24"/>
        </w:rPr>
      </w:pPr>
      <w:r w:rsidRPr="00922898">
        <w:rPr>
          <w:rFonts w:ascii="Arial" w:hAnsi="Arial" w:cs="Arial"/>
          <w:sz w:val="24"/>
          <w:szCs w:val="24"/>
        </w:rPr>
        <w:t>Un</w:t>
      </w:r>
      <w:r w:rsidRPr="00922898">
        <w:rPr>
          <w:rFonts w:ascii="Arial" w:hAnsi="Arial" w:cs="Arial"/>
          <w:sz w:val="24"/>
          <w:szCs w:val="24"/>
          <w:lang w:val="es-MX"/>
        </w:rPr>
        <w:t xml:space="preserve"> </w:t>
      </w:r>
      <w:r w:rsidRPr="00922898">
        <w:rPr>
          <w:rFonts w:ascii="Arial" w:hAnsi="Arial" w:cs="Arial"/>
          <w:sz w:val="24"/>
          <w:szCs w:val="24"/>
        </w:rPr>
        <w:t>Tesorero.</w:t>
      </w:r>
    </w:p>
    <w:p w14:paraId="1FDA64A9" w14:textId="77777777" w:rsidR="00BD7350" w:rsidRPr="00922898" w:rsidRDefault="00BE7861">
      <w:pPr>
        <w:pStyle w:val="Prrafodelista"/>
        <w:numPr>
          <w:ilvl w:val="0"/>
          <w:numId w:val="13"/>
        </w:numPr>
        <w:tabs>
          <w:tab w:val="clear" w:pos="425"/>
        </w:tabs>
        <w:ind w:left="411" w:hangingChars="177" w:hanging="411"/>
        <w:rPr>
          <w:rFonts w:ascii="Arial" w:hAnsi="Arial" w:cs="Arial"/>
          <w:sz w:val="24"/>
          <w:szCs w:val="24"/>
        </w:rPr>
      </w:pPr>
      <w:r w:rsidRPr="00922898">
        <w:rPr>
          <w:rFonts w:ascii="Arial" w:hAnsi="Arial" w:cs="Arial"/>
          <w:spacing w:val="-8"/>
          <w:sz w:val="24"/>
          <w:szCs w:val="24"/>
          <w:lang w:val="es-MX"/>
        </w:rPr>
        <w:t>Cuatro</w:t>
      </w:r>
      <w:r w:rsidRPr="00922898">
        <w:rPr>
          <w:rFonts w:ascii="Arial" w:hAnsi="Arial" w:cs="Arial"/>
          <w:spacing w:val="-8"/>
          <w:sz w:val="24"/>
          <w:szCs w:val="24"/>
        </w:rPr>
        <w:t xml:space="preserve"> </w:t>
      </w:r>
      <w:r w:rsidRPr="00922898">
        <w:rPr>
          <w:rFonts w:ascii="Arial" w:hAnsi="Arial" w:cs="Arial"/>
          <w:sz w:val="24"/>
          <w:szCs w:val="24"/>
        </w:rPr>
        <w:t>Vocales.</w:t>
      </w:r>
    </w:p>
    <w:p w14:paraId="18546AE8"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79961301" w14:textId="77777777" w:rsidR="00BD7350" w:rsidRPr="00922898" w:rsidRDefault="00BE7861">
      <w:pPr>
        <w:pStyle w:val="Prrafodelista"/>
        <w:spacing w:after="160" w:line="259" w:lineRule="auto"/>
        <w:ind w:left="0" w:firstLine="0"/>
        <w:contextualSpacing/>
        <w:jc w:val="both"/>
        <w:rPr>
          <w:rFonts w:ascii="Arial" w:hAnsi="Arial" w:cs="Arial"/>
          <w:b/>
          <w:bCs/>
          <w:sz w:val="24"/>
          <w:szCs w:val="24"/>
          <w:lang w:val="es-MX"/>
        </w:rPr>
      </w:pPr>
      <w:r w:rsidRPr="00922898">
        <w:rPr>
          <w:rFonts w:ascii="Arial" w:hAnsi="Arial" w:cs="Arial"/>
          <w:b/>
          <w:bCs/>
          <w:sz w:val="24"/>
          <w:szCs w:val="24"/>
          <w:lang w:val="es-MX"/>
        </w:rPr>
        <w:t>Artículo 49°.-</w:t>
      </w:r>
      <w:r w:rsidRPr="00922898">
        <w:rPr>
          <w:rFonts w:ascii="Arial" w:hAnsi="Arial" w:cs="Arial"/>
          <w:sz w:val="24"/>
          <w:szCs w:val="24"/>
          <w:lang w:val="es-MX"/>
        </w:rPr>
        <w:t xml:space="preserve"> </w:t>
      </w:r>
      <w:r w:rsidRPr="00922898">
        <w:rPr>
          <w:rFonts w:ascii="Arial" w:hAnsi="Arial" w:cs="Arial"/>
          <w:b/>
          <w:bCs/>
          <w:sz w:val="24"/>
          <w:szCs w:val="24"/>
          <w:lang w:val="es-MX"/>
        </w:rPr>
        <w:t>Requisitos para conformar el Consejo Directivo y Consejo de Vigilancia:</w:t>
      </w:r>
    </w:p>
    <w:p w14:paraId="0D640D92" w14:textId="40605F08"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Para Presidente</w:t>
      </w:r>
      <w:r w:rsidR="00737DF0">
        <w:rPr>
          <w:rFonts w:ascii="Arial" w:hAnsi="Arial" w:cs="Arial"/>
          <w:sz w:val="24"/>
          <w:szCs w:val="24"/>
          <w:lang w:val="es-MX"/>
        </w:rPr>
        <w:t>,</w:t>
      </w:r>
      <w:r w:rsidRPr="00922898">
        <w:rPr>
          <w:rFonts w:ascii="Arial" w:hAnsi="Arial" w:cs="Arial"/>
          <w:sz w:val="24"/>
          <w:szCs w:val="24"/>
          <w:lang w:val="es-MX"/>
        </w:rPr>
        <w:t xml:space="preserve"> contar con no menos de 20 años de antigüedad en la asociación como aportante.</w:t>
      </w:r>
    </w:p>
    <w:p w14:paraId="5269456C" w14:textId="77777777"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Para Vice-Presidente, contar con no menos de 20 años de antigüedad en la asociación como aportante.</w:t>
      </w:r>
    </w:p>
    <w:p w14:paraId="2B992098" w14:textId="77777777"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Para Tesorero, contar con no menos de 10 años de antigüedad en la </w:t>
      </w:r>
      <w:r w:rsidRPr="00922898">
        <w:rPr>
          <w:rFonts w:ascii="Arial" w:hAnsi="Arial" w:cs="Arial"/>
          <w:sz w:val="24"/>
          <w:szCs w:val="24"/>
          <w:lang w:val="es-MX"/>
        </w:rPr>
        <w:t>asociación y cuente con grado académico preferentemente en ciencias contables.</w:t>
      </w:r>
    </w:p>
    <w:p w14:paraId="2C843153" w14:textId="77777777"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Vocales, contar con no menos de 10 Años de antigüedad en la asociación, como aportantes.</w:t>
      </w:r>
    </w:p>
    <w:p w14:paraId="66650947" w14:textId="77777777"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Secretario, contar con no menos de 10 años de antigüedad en la asociación, como aportante.</w:t>
      </w:r>
    </w:p>
    <w:p w14:paraId="4D21D79D" w14:textId="77777777"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Registrar dos asistencias a la Asamblea General Ordinaria y Una extraordinaria en los dos últimos años.</w:t>
      </w:r>
    </w:p>
    <w:p w14:paraId="26596E50" w14:textId="59811A6E" w:rsidR="00BD7350"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Haber sufragado </w:t>
      </w:r>
      <w:r w:rsidR="004A507C">
        <w:rPr>
          <w:rFonts w:ascii="Arial" w:hAnsi="Arial" w:cs="Arial"/>
          <w:sz w:val="24"/>
          <w:szCs w:val="24"/>
          <w:lang w:val="es-MX"/>
        </w:rPr>
        <w:t xml:space="preserve">en </w:t>
      </w:r>
      <w:r w:rsidRPr="00922898">
        <w:rPr>
          <w:rFonts w:ascii="Arial" w:hAnsi="Arial" w:cs="Arial"/>
          <w:sz w:val="24"/>
          <w:szCs w:val="24"/>
          <w:lang w:val="es-MX"/>
        </w:rPr>
        <w:t>la última elección del Consejo Directivo.</w:t>
      </w:r>
    </w:p>
    <w:p w14:paraId="7DA1865D" w14:textId="2B2D45E2" w:rsidR="004A507C" w:rsidRPr="00922898" w:rsidRDefault="004A507C">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Pr>
          <w:rFonts w:ascii="Arial" w:hAnsi="Arial" w:cs="Arial"/>
          <w:sz w:val="24"/>
          <w:szCs w:val="24"/>
          <w:lang w:val="es-MX"/>
        </w:rPr>
        <w:t>Tener la condición de asociado hábil.</w:t>
      </w:r>
    </w:p>
    <w:p w14:paraId="4FE9C974" w14:textId="044AE104"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No tener </w:t>
      </w:r>
      <w:r w:rsidR="004A507C">
        <w:rPr>
          <w:rFonts w:ascii="Arial" w:hAnsi="Arial" w:cs="Arial"/>
          <w:sz w:val="24"/>
          <w:szCs w:val="24"/>
          <w:lang w:val="es-MX"/>
        </w:rPr>
        <w:t xml:space="preserve">sentencia </w:t>
      </w:r>
      <w:r w:rsidRPr="00922898">
        <w:rPr>
          <w:rFonts w:ascii="Arial" w:hAnsi="Arial" w:cs="Arial"/>
          <w:sz w:val="24"/>
          <w:szCs w:val="24"/>
          <w:lang w:val="es-MX"/>
        </w:rPr>
        <w:t xml:space="preserve"> judicial condenatoria en primera instancia de naturaleza penal.</w:t>
      </w:r>
    </w:p>
    <w:p w14:paraId="56E2518A" w14:textId="77777777"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No tener sanción vigente de suspensión o separación temporal impuesta por la comisión de faltas al estatuto o Manual de Ética del asociado</w:t>
      </w:r>
    </w:p>
    <w:p w14:paraId="435EF246" w14:textId="77777777"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Presentar declaración juradas de bienes y rentas según formato elaborado por el Comité Electoral.</w:t>
      </w:r>
    </w:p>
    <w:p w14:paraId="2C814AC9" w14:textId="77777777"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No tener deuda pendiente con el COGRP.</w:t>
      </w:r>
    </w:p>
    <w:p w14:paraId="771ED550" w14:textId="77777777"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No tener contrato comercial vigente con el COGRP</w:t>
      </w:r>
    </w:p>
    <w:p w14:paraId="74EA4529" w14:textId="77777777" w:rsidR="00BD7350" w:rsidRPr="00922898" w:rsidRDefault="00BE7861">
      <w:pPr>
        <w:pStyle w:val="Prrafodelista"/>
        <w:numPr>
          <w:ilvl w:val="0"/>
          <w:numId w:val="1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Residir en la ciudad de Lima o Callao.</w:t>
      </w:r>
    </w:p>
    <w:p w14:paraId="5A6C33B3"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40832F9"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50°.-</w:t>
      </w:r>
      <w:r w:rsidRPr="00922898">
        <w:rPr>
          <w:rFonts w:ascii="Arial" w:hAnsi="Arial" w:cs="Arial"/>
          <w:sz w:val="24"/>
          <w:szCs w:val="24"/>
          <w:lang w:val="es-MX"/>
        </w:rPr>
        <w:t xml:space="preserve"> El Presidente del Consejo Directivo, ejerce la representación legal del COGRP, ningún asociado podrá arrogarse su representación, sin contar con  la vigencia de poder registral inscrito, con aprobación de la Asamblea General.</w:t>
      </w:r>
    </w:p>
    <w:p w14:paraId="49981EDF"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BE5357D"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51°.-</w:t>
      </w:r>
      <w:r w:rsidRPr="00922898">
        <w:rPr>
          <w:rFonts w:ascii="Arial" w:hAnsi="Arial" w:cs="Arial"/>
          <w:sz w:val="24"/>
          <w:szCs w:val="24"/>
          <w:lang w:val="es-MX"/>
        </w:rPr>
        <w:t xml:space="preserve"> Los miembros del Consejo Directivo no podrán tener entre si, relación de parentesco hasta el segundo grado de consanguinidad, ni tercer grado de afinidad.</w:t>
      </w:r>
    </w:p>
    <w:p w14:paraId="5341EC81" w14:textId="4DD6A5E0" w:rsidR="00BD7350" w:rsidRPr="004A507C" w:rsidRDefault="00BE7861">
      <w:pPr>
        <w:pStyle w:val="Prrafodelista"/>
        <w:tabs>
          <w:tab w:val="left" w:pos="841"/>
        </w:tabs>
        <w:spacing w:before="203" w:line="273" w:lineRule="auto"/>
        <w:ind w:left="0" w:right="127" w:firstLine="0"/>
        <w:jc w:val="both"/>
        <w:rPr>
          <w:rFonts w:ascii="Arial" w:hAnsi="Arial" w:cs="Arial"/>
          <w:color w:val="FF0000"/>
          <w:sz w:val="24"/>
          <w:szCs w:val="24"/>
          <w:lang w:val="es-MX"/>
        </w:rPr>
      </w:pPr>
      <w:r w:rsidRPr="00922898">
        <w:rPr>
          <w:rFonts w:ascii="Arial" w:hAnsi="Arial" w:cs="Arial"/>
          <w:b/>
          <w:bCs/>
          <w:sz w:val="24"/>
          <w:szCs w:val="24"/>
          <w:lang w:val="es-MX"/>
        </w:rPr>
        <w:t xml:space="preserve">Artículo 52°.-  </w:t>
      </w:r>
      <w:r w:rsidRPr="00922898">
        <w:rPr>
          <w:rFonts w:ascii="Arial" w:hAnsi="Arial" w:cs="Arial"/>
          <w:sz w:val="24"/>
          <w:szCs w:val="24"/>
          <w:lang w:val="es-MX"/>
        </w:rPr>
        <w:t xml:space="preserve">Son atribuciones y obligaciones del </w:t>
      </w:r>
      <w:r w:rsidR="004A507C">
        <w:rPr>
          <w:rFonts w:ascii="Arial" w:hAnsi="Arial" w:cs="Arial"/>
          <w:sz w:val="24"/>
          <w:szCs w:val="24"/>
          <w:lang w:val="es-MX"/>
        </w:rPr>
        <w:t xml:space="preserve">Presidente del </w:t>
      </w:r>
      <w:r w:rsidRPr="004A507C">
        <w:rPr>
          <w:rFonts w:ascii="Arial" w:hAnsi="Arial" w:cs="Arial"/>
          <w:color w:val="FF0000"/>
          <w:sz w:val="24"/>
          <w:szCs w:val="24"/>
          <w:lang w:val="es-MX"/>
        </w:rPr>
        <w:t>Consejo Directivo.</w:t>
      </w:r>
    </w:p>
    <w:p w14:paraId="231AE084" w14:textId="5C26874F"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Cumplir y hacer cumplir el Estatuto del COGRP</w:t>
      </w:r>
      <w:r w:rsidR="004A507C">
        <w:rPr>
          <w:rFonts w:ascii="Arial" w:hAnsi="Arial" w:cs="Arial"/>
          <w:sz w:val="24"/>
          <w:szCs w:val="24"/>
          <w:lang w:val="es-MX"/>
        </w:rPr>
        <w:t xml:space="preserve">, </w:t>
      </w:r>
      <w:r w:rsidRPr="00922898">
        <w:rPr>
          <w:rFonts w:ascii="Arial" w:hAnsi="Arial" w:cs="Arial"/>
          <w:sz w:val="24"/>
          <w:szCs w:val="24"/>
          <w:lang w:val="es-MX"/>
        </w:rPr>
        <w:t>así como los acuerdos de la Asamblea General.</w:t>
      </w:r>
    </w:p>
    <w:p w14:paraId="5923DEA6"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Planear, dirigir, </w:t>
      </w:r>
      <w:r w:rsidRPr="00922898">
        <w:rPr>
          <w:rFonts w:ascii="Arial" w:hAnsi="Arial" w:cs="Arial"/>
          <w:sz w:val="24"/>
          <w:szCs w:val="24"/>
          <w:lang w:val="es-MX"/>
        </w:rPr>
        <w:t>coordinar, evaluar, supervisar y ejecutar la marcha administrativa, económica y financiera del COGRP.</w:t>
      </w:r>
    </w:p>
    <w:p w14:paraId="50217712"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Presentar ante la Asamblea General Ordinaria al inicio de la gestión, el Balance General, Plan Estratégico de Desarrollo Institucional, plan de trabajo anual y presupuesto anual para su aprobación.</w:t>
      </w:r>
    </w:p>
    <w:p w14:paraId="2EE1D58A"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Convocar a Asamblea General Ordinaria y Extraordinaria en las fechas previstas en el presente Estatuto y cuando se estime por conveniente.</w:t>
      </w:r>
    </w:p>
    <w:p w14:paraId="28C9ED78"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Proponer ante la Asamblea General Extraordinaria, la modificación parcial o total del Estatuto del COGRP.</w:t>
      </w:r>
    </w:p>
    <w:p w14:paraId="65A7E25E"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Convocar a Elecciones, para renovar al Consejo Directivo, Consejo de Vigilancia o nombrar al Comité Electoral, previa aprobación de la Asamblea General.</w:t>
      </w:r>
    </w:p>
    <w:p w14:paraId="74A41ED1"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Sesionar obligatoriamente una vez al mes y cuando se estime por conveniente o a pedido de un tercio de los integrantes del Consejo Directivo.</w:t>
      </w:r>
    </w:p>
    <w:p w14:paraId="573F1CA1"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Corresponde al Consejo Directivo interpretar, resolver y aplicar adecuadamente las normas del presente Estatuto.</w:t>
      </w:r>
    </w:p>
    <w:p w14:paraId="2B3A2B20"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Proponer la aprobación de los reglamentos y manuales, en concordancia con el Estatuto, así como las normas internas para el cumplimiento de su finalidad.</w:t>
      </w:r>
    </w:p>
    <w:p w14:paraId="71952DE8"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Promover, suspender o destituir al personal administrativo previo informe del Gerente de Administración.</w:t>
      </w:r>
    </w:p>
    <w:p w14:paraId="030F21D5"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No procede denuncia administrativa de los asociados contra el Consejo Directivo, por actividades concebidas y realizadas en el ejercicio de su propia función, con aprobación de la Asamblea General, siempre que no contravengan el Estatuto.</w:t>
      </w:r>
    </w:p>
    <w:p w14:paraId="7691A84A" w14:textId="60C156CE"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Design</w:t>
      </w:r>
      <w:r w:rsidR="00B545C5">
        <w:rPr>
          <w:rFonts w:ascii="Arial" w:hAnsi="Arial" w:cs="Arial"/>
          <w:sz w:val="24"/>
          <w:szCs w:val="24"/>
          <w:lang w:val="es-MX"/>
        </w:rPr>
        <w:t xml:space="preserve">ar </w:t>
      </w:r>
      <w:r w:rsidRPr="00922898">
        <w:rPr>
          <w:rFonts w:ascii="Arial" w:hAnsi="Arial" w:cs="Arial"/>
          <w:sz w:val="24"/>
          <w:szCs w:val="24"/>
          <w:lang w:val="es-MX"/>
        </w:rPr>
        <w:t xml:space="preserve">las diferentes comisiones previstas en el Estatuto y aquellas no previstas, que sean necesarias. </w:t>
      </w:r>
    </w:p>
    <w:p w14:paraId="4CF21CC4"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Otorgar mediante licitación la concesión de restaurante, resto-bar y otros, bajo convenio dando cuenta a la Asamblea General, siempre que sea en beneficio de la Institución.</w:t>
      </w:r>
    </w:p>
    <w:p w14:paraId="7F465BBF"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Admitir nuevos asociados, previo informe de la Comisión Calificadora y Disciplina con aprobación de la Asamblea General.</w:t>
      </w:r>
    </w:p>
    <w:p w14:paraId="493AB8B4" w14:textId="77777777" w:rsidR="00BD7350" w:rsidRPr="00922898" w:rsidRDefault="00BE7861">
      <w:pPr>
        <w:pStyle w:val="Prrafodelista"/>
        <w:numPr>
          <w:ilvl w:val="0"/>
          <w:numId w:val="15"/>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El Consejo Directivo no podrá ser garante, ni asumirá defensa legal en casos particulares, quedando prohibido utilizar la sede como domicilio legal para otras actividades ajenas a los fines del COGRP, el Consejo Directivo que incumpla esta disposición incurrirá en causal de vacancia.</w:t>
      </w:r>
    </w:p>
    <w:p w14:paraId="6CCCB737" w14:textId="77777777" w:rsidR="00BD7350" w:rsidRPr="00922898" w:rsidRDefault="00BE7861">
      <w:pPr>
        <w:pStyle w:val="Textoindependiente"/>
        <w:rPr>
          <w:rFonts w:ascii="Arial" w:hAnsi="Arial" w:cs="Arial"/>
        </w:rPr>
      </w:pPr>
      <w:r w:rsidRPr="00922898">
        <w:rPr>
          <w:rFonts w:ascii="Arial" w:hAnsi="Arial" w:cs="Arial"/>
          <w:b/>
        </w:rPr>
        <w:t>Artículo</w:t>
      </w:r>
      <w:r w:rsidRPr="00922898">
        <w:rPr>
          <w:rFonts w:ascii="Arial" w:hAnsi="Arial" w:cs="Arial"/>
          <w:b/>
          <w:spacing w:val="-1"/>
        </w:rPr>
        <w:t xml:space="preserve"> </w:t>
      </w:r>
      <w:r w:rsidRPr="00922898">
        <w:rPr>
          <w:rFonts w:ascii="Arial" w:hAnsi="Arial" w:cs="Arial"/>
          <w:b/>
          <w:spacing w:val="-1"/>
          <w:lang w:val="es-MX"/>
        </w:rPr>
        <w:t>53</w:t>
      </w:r>
      <w:r w:rsidRPr="00922898">
        <w:rPr>
          <w:rFonts w:ascii="Arial" w:hAnsi="Arial" w:cs="Arial"/>
          <w:b/>
        </w:rPr>
        <w:t xml:space="preserve">°.- </w:t>
      </w:r>
      <w:r w:rsidRPr="00922898">
        <w:rPr>
          <w:rFonts w:ascii="Arial" w:hAnsi="Arial" w:cs="Arial"/>
        </w:rPr>
        <w:t>El</w:t>
      </w:r>
      <w:r w:rsidRPr="00922898">
        <w:rPr>
          <w:rFonts w:ascii="Arial" w:hAnsi="Arial" w:cs="Arial"/>
          <w:spacing w:val="-17"/>
        </w:rPr>
        <w:t xml:space="preserve"> </w:t>
      </w:r>
      <w:r w:rsidRPr="00922898">
        <w:rPr>
          <w:rFonts w:ascii="Arial" w:hAnsi="Arial" w:cs="Arial"/>
        </w:rPr>
        <w:t>quórum</w:t>
      </w:r>
      <w:r w:rsidRPr="00922898">
        <w:rPr>
          <w:rFonts w:ascii="Arial" w:hAnsi="Arial" w:cs="Arial"/>
          <w:spacing w:val="-14"/>
        </w:rPr>
        <w:t xml:space="preserve"> </w:t>
      </w:r>
      <w:r w:rsidRPr="00922898">
        <w:rPr>
          <w:rFonts w:ascii="Arial" w:hAnsi="Arial" w:cs="Arial"/>
        </w:rPr>
        <w:t>del</w:t>
      </w:r>
      <w:r w:rsidRPr="00922898">
        <w:rPr>
          <w:rFonts w:ascii="Arial" w:hAnsi="Arial" w:cs="Arial"/>
          <w:spacing w:val="-16"/>
        </w:rPr>
        <w:t xml:space="preserve"> </w:t>
      </w:r>
      <w:r w:rsidRPr="00922898">
        <w:rPr>
          <w:rFonts w:ascii="Arial" w:hAnsi="Arial" w:cs="Arial"/>
        </w:rPr>
        <w:t>Consejo</w:t>
      </w:r>
      <w:r w:rsidRPr="00922898">
        <w:rPr>
          <w:rFonts w:ascii="Arial" w:hAnsi="Arial" w:cs="Arial"/>
          <w:spacing w:val="-10"/>
        </w:rPr>
        <w:t xml:space="preserve"> </w:t>
      </w:r>
      <w:r w:rsidRPr="00922898">
        <w:rPr>
          <w:rFonts w:ascii="Arial" w:hAnsi="Arial" w:cs="Arial"/>
        </w:rPr>
        <w:t>Directivo,</w:t>
      </w:r>
      <w:r w:rsidRPr="00922898">
        <w:rPr>
          <w:rFonts w:ascii="Arial" w:hAnsi="Arial" w:cs="Arial"/>
          <w:spacing w:val="-16"/>
        </w:rPr>
        <w:t xml:space="preserve"> </w:t>
      </w:r>
      <w:r w:rsidRPr="00922898">
        <w:rPr>
          <w:rFonts w:ascii="Arial" w:hAnsi="Arial" w:cs="Arial"/>
        </w:rPr>
        <w:t>es</w:t>
      </w:r>
      <w:r w:rsidRPr="00922898">
        <w:rPr>
          <w:rFonts w:ascii="Arial" w:hAnsi="Arial" w:cs="Arial"/>
          <w:spacing w:val="-16"/>
        </w:rPr>
        <w:t xml:space="preserve"> </w:t>
      </w:r>
      <w:r w:rsidRPr="00922898">
        <w:rPr>
          <w:rFonts w:ascii="Arial" w:hAnsi="Arial" w:cs="Arial"/>
        </w:rPr>
        <w:t>de</w:t>
      </w:r>
      <w:r w:rsidRPr="00922898">
        <w:rPr>
          <w:rFonts w:ascii="Arial" w:hAnsi="Arial" w:cs="Arial"/>
          <w:spacing w:val="-10"/>
        </w:rPr>
        <w:t xml:space="preserve"> </w:t>
      </w:r>
      <w:r w:rsidRPr="00922898">
        <w:rPr>
          <w:rFonts w:ascii="Arial" w:hAnsi="Arial" w:cs="Arial"/>
        </w:rPr>
        <w:t>la</w:t>
      </w:r>
      <w:r w:rsidRPr="00922898">
        <w:rPr>
          <w:rFonts w:ascii="Arial" w:hAnsi="Arial" w:cs="Arial"/>
          <w:spacing w:val="-15"/>
        </w:rPr>
        <w:t xml:space="preserve"> </w:t>
      </w:r>
      <w:r w:rsidRPr="00922898">
        <w:rPr>
          <w:rFonts w:ascii="Arial" w:hAnsi="Arial" w:cs="Arial"/>
        </w:rPr>
        <w:t>mitad</w:t>
      </w:r>
      <w:r w:rsidRPr="00922898">
        <w:rPr>
          <w:rFonts w:ascii="Arial" w:hAnsi="Arial" w:cs="Arial"/>
          <w:spacing w:val="-14"/>
        </w:rPr>
        <w:t xml:space="preserve"> </w:t>
      </w:r>
      <w:r w:rsidRPr="00922898">
        <w:rPr>
          <w:rFonts w:ascii="Arial" w:hAnsi="Arial" w:cs="Arial"/>
        </w:rPr>
        <w:t>más</w:t>
      </w:r>
      <w:r w:rsidRPr="00922898">
        <w:rPr>
          <w:rFonts w:ascii="Arial" w:hAnsi="Arial" w:cs="Arial"/>
          <w:spacing w:val="-14"/>
        </w:rPr>
        <w:t xml:space="preserve"> </w:t>
      </w:r>
      <w:r w:rsidRPr="00922898">
        <w:rPr>
          <w:rFonts w:ascii="Arial" w:hAnsi="Arial" w:cs="Arial"/>
        </w:rPr>
        <w:t>uno,</w:t>
      </w:r>
      <w:r w:rsidRPr="00922898">
        <w:rPr>
          <w:rFonts w:ascii="Arial" w:hAnsi="Arial" w:cs="Arial"/>
          <w:spacing w:val="-15"/>
        </w:rPr>
        <w:t xml:space="preserve"> </w:t>
      </w:r>
      <w:r w:rsidRPr="00922898">
        <w:rPr>
          <w:rFonts w:ascii="Arial" w:hAnsi="Arial" w:cs="Arial"/>
        </w:rPr>
        <w:t>sus</w:t>
      </w:r>
      <w:r w:rsidRPr="00922898">
        <w:rPr>
          <w:rFonts w:ascii="Arial" w:hAnsi="Arial" w:cs="Arial"/>
          <w:spacing w:val="-72"/>
        </w:rPr>
        <w:t xml:space="preserve"> </w:t>
      </w:r>
      <w:r w:rsidRPr="00922898">
        <w:rPr>
          <w:rFonts w:ascii="Arial" w:hAnsi="Arial" w:cs="Arial"/>
        </w:rPr>
        <w:t>acuerdos</w:t>
      </w:r>
      <w:r w:rsidRPr="00922898">
        <w:rPr>
          <w:rFonts w:ascii="Arial" w:hAnsi="Arial" w:cs="Arial"/>
          <w:spacing w:val="-2"/>
        </w:rPr>
        <w:t xml:space="preserve"> </w:t>
      </w:r>
      <w:r w:rsidRPr="00922898">
        <w:rPr>
          <w:rFonts w:ascii="Arial" w:hAnsi="Arial" w:cs="Arial"/>
        </w:rPr>
        <w:t>se adoptan</w:t>
      </w:r>
      <w:r w:rsidRPr="00922898">
        <w:rPr>
          <w:rFonts w:ascii="Arial" w:hAnsi="Arial" w:cs="Arial"/>
          <w:spacing w:val="3"/>
        </w:rPr>
        <w:t xml:space="preserve"> </w:t>
      </w:r>
      <w:r w:rsidRPr="00922898">
        <w:rPr>
          <w:rFonts w:ascii="Arial" w:hAnsi="Arial" w:cs="Arial"/>
        </w:rPr>
        <w:t>por mayoría simple</w:t>
      </w:r>
      <w:r w:rsidRPr="00922898">
        <w:rPr>
          <w:rFonts w:ascii="Arial" w:hAnsi="Arial" w:cs="Arial"/>
          <w:lang w:val="es-MX"/>
        </w:rPr>
        <w:t xml:space="preserve">, teniendo el Presidente la prerrogativa del </w:t>
      </w:r>
      <w:r w:rsidRPr="00922898">
        <w:rPr>
          <w:rFonts w:ascii="Arial" w:hAnsi="Arial" w:cs="Arial"/>
          <w:lang w:val="es-MX"/>
        </w:rPr>
        <w:t>voto dirimente</w:t>
      </w:r>
      <w:r w:rsidRPr="00922898">
        <w:rPr>
          <w:rFonts w:ascii="Arial" w:hAnsi="Arial" w:cs="Arial"/>
        </w:rPr>
        <w:t>.</w:t>
      </w:r>
    </w:p>
    <w:p w14:paraId="049DB36B" w14:textId="742C0F8D" w:rsidR="00BD7350" w:rsidRPr="00922898" w:rsidRDefault="00BE7861">
      <w:pPr>
        <w:pStyle w:val="Textoindependiente"/>
        <w:rPr>
          <w:rFonts w:ascii="Arial" w:hAnsi="Arial" w:cs="Arial"/>
          <w:lang w:val="es-MX"/>
        </w:rPr>
      </w:pPr>
      <w:r w:rsidRPr="00922898">
        <w:rPr>
          <w:rFonts w:ascii="Arial" w:hAnsi="Arial" w:cs="Arial"/>
          <w:b/>
        </w:rPr>
        <w:t xml:space="preserve">Artículo </w:t>
      </w:r>
      <w:r w:rsidRPr="00922898">
        <w:rPr>
          <w:rFonts w:ascii="Arial" w:hAnsi="Arial" w:cs="Arial"/>
          <w:b/>
          <w:lang w:val="es-MX"/>
        </w:rPr>
        <w:t>54</w:t>
      </w:r>
      <w:r w:rsidRPr="00922898">
        <w:rPr>
          <w:rFonts w:ascii="Arial" w:hAnsi="Arial" w:cs="Arial"/>
          <w:b/>
        </w:rPr>
        <w:t>°:</w:t>
      </w:r>
      <w:r w:rsidRPr="00922898">
        <w:rPr>
          <w:rFonts w:ascii="Arial" w:hAnsi="Arial" w:cs="Arial"/>
          <w:b/>
          <w:spacing w:val="1"/>
        </w:rPr>
        <w:t xml:space="preserve"> </w:t>
      </w:r>
      <w:r w:rsidRPr="00922898">
        <w:rPr>
          <w:rFonts w:ascii="Arial" w:hAnsi="Arial" w:cs="Arial"/>
        </w:rPr>
        <w:t>En los casos de ausencia, licencia, enfermedad, renuncia de</w:t>
      </w:r>
      <w:r w:rsidR="00B545C5">
        <w:rPr>
          <w:rFonts w:ascii="Arial" w:hAnsi="Arial" w:cs="Arial"/>
        </w:rPr>
        <w:t xml:space="preserve"> </w:t>
      </w:r>
      <w:r w:rsidRPr="00922898">
        <w:rPr>
          <w:rFonts w:ascii="Arial" w:hAnsi="Arial" w:cs="Arial"/>
          <w:spacing w:val="-72"/>
        </w:rPr>
        <w:t xml:space="preserve"> </w:t>
      </w:r>
      <w:r w:rsidRPr="00922898">
        <w:rPr>
          <w:rFonts w:ascii="Arial" w:hAnsi="Arial" w:cs="Arial"/>
        </w:rPr>
        <w:t>algunos de los Integrantes del Consejo Directivo, serán reemplazados conforme lo</w:t>
      </w:r>
      <w:r w:rsidRPr="00922898">
        <w:rPr>
          <w:rFonts w:ascii="Arial" w:hAnsi="Arial" w:cs="Arial"/>
          <w:spacing w:val="-1"/>
        </w:rPr>
        <w:t xml:space="preserve"> </w:t>
      </w:r>
      <w:r w:rsidRPr="00922898">
        <w:rPr>
          <w:rFonts w:ascii="Arial" w:hAnsi="Arial" w:cs="Arial"/>
          <w:spacing w:val="-1"/>
          <w:lang w:val="es-MX"/>
        </w:rPr>
        <w:t>establece</w:t>
      </w:r>
      <w:r w:rsidRPr="00922898">
        <w:rPr>
          <w:rFonts w:ascii="Arial" w:hAnsi="Arial" w:cs="Arial"/>
        </w:rPr>
        <w:t xml:space="preserve"> </w:t>
      </w:r>
      <w:r w:rsidRPr="00922898">
        <w:rPr>
          <w:rFonts w:ascii="Arial" w:hAnsi="Arial" w:cs="Arial"/>
          <w:lang w:val="es-MX"/>
        </w:rPr>
        <w:t>el Art.69 del presente Estatuto.</w:t>
      </w:r>
    </w:p>
    <w:p w14:paraId="30F8BBDB" w14:textId="77777777" w:rsidR="00BD7350" w:rsidRPr="00922898" w:rsidRDefault="00BE7861">
      <w:pPr>
        <w:pStyle w:val="Textoindependiente"/>
        <w:rPr>
          <w:rFonts w:ascii="Arial" w:hAnsi="Arial" w:cs="Arial"/>
          <w:lang w:val="es-MX"/>
        </w:rPr>
      </w:pPr>
      <w:r w:rsidRPr="00922898">
        <w:rPr>
          <w:rFonts w:ascii="Arial" w:hAnsi="Arial" w:cs="Arial"/>
          <w:b/>
          <w:bCs/>
          <w:lang w:val="es-MX"/>
        </w:rPr>
        <w:t>Artículo 55°.-</w:t>
      </w:r>
      <w:r w:rsidRPr="00922898">
        <w:rPr>
          <w:rFonts w:ascii="Arial" w:hAnsi="Arial" w:cs="Arial"/>
          <w:lang w:val="es-MX"/>
        </w:rPr>
        <w:t xml:space="preserve"> En caso de renuncia o vacancia de algún integrante del Consejo Directivo, será cubierta por un asociado seleccionado dentro de los asociados hábiles y que deberá cumplir con los requisitos consignados en el</w:t>
      </w:r>
      <w:r w:rsidRPr="00922898">
        <w:rPr>
          <w:rFonts w:ascii="Arial" w:hAnsi="Arial" w:cs="Arial"/>
          <w:lang w:val="es-PE"/>
        </w:rPr>
        <w:t xml:space="preserve"> </w:t>
      </w:r>
      <w:r w:rsidRPr="00922898">
        <w:rPr>
          <w:rFonts w:ascii="Arial" w:hAnsi="Arial" w:cs="Arial"/>
          <w:lang w:val="es-MX"/>
        </w:rPr>
        <w:t>presente Estatuto, aprobado por la Asamblea General.</w:t>
      </w:r>
    </w:p>
    <w:p w14:paraId="514B8BF0"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A4445AF"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56°.-</w:t>
      </w:r>
      <w:r w:rsidRPr="00922898">
        <w:rPr>
          <w:rFonts w:ascii="Arial" w:hAnsi="Arial" w:cs="Arial"/>
          <w:sz w:val="24"/>
          <w:szCs w:val="24"/>
          <w:lang w:val="es-MX"/>
        </w:rPr>
        <w:t xml:space="preserve"> La sesión del Consejo Directivo, se convocará con Diez (10) días de anticipación y en caso urgente o excepcionalmente, con cuarenta y ocho (48) horas de antelación mediante correo electrónico, vía telefónica u otro medio de comunicación.</w:t>
      </w:r>
    </w:p>
    <w:p w14:paraId="08324011"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AD0787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57°.-</w:t>
      </w:r>
      <w:r w:rsidRPr="00922898">
        <w:rPr>
          <w:rFonts w:ascii="Arial" w:hAnsi="Arial" w:cs="Arial"/>
          <w:sz w:val="24"/>
          <w:szCs w:val="24"/>
          <w:lang w:val="es-MX"/>
        </w:rPr>
        <w:t xml:space="preserve"> Todos los temas puestos en agenda por el Consejo Directivo, serán asentados en el libro de actas respectivo, el que será firmado por el Presidente, el Secretario y los Vocales que hayan asistido a las sesiones, anotándose los votos a favor o votos en contra.</w:t>
      </w:r>
    </w:p>
    <w:p w14:paraId="7AAA07C0"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7F85C7D" w14:textId="65C3149A"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58°.-</w:t>
      </w:r>
      <w:r w:rsidRPr="00922898">
        <w:rPr>
          <w:rFonts w:ascii="Arial" w:hAnsi="Arial" w:cs="Arial"/>
          <w:sz w:val="24"/>
          <w:szCs w:val="24"/>
          <w:lang w:val="es-MX"/>
        </w:rPr>
        <w:t xml:space="preserve"> Ningún miembro del Consejo Directivo podrá arrogarse poder para intervenir directa o indirectamente en los convenios o contratos que el COGRP</w:t>
      </w:r>
      <w:r w:rsidR="00B545C5">
        <w:rPr>
          <w:rFonts w:ascii="Arial" w:hAnsi="Arial" w:cs="Arial"/>
          <w:sz w:val="24"/>
          <w:szCs w:val="24"/>
          <w:lang w:val="es-MX"/>
        </w:rPr>
        <w:t xml:space="preserve"> </w:t>
      </w:r>
      <w:r w:rsidRPr="00922898">
        <w:rPr>
          <w:rFonts w:ascii="Arial" w:hAnsi="Arial" w:cs="Arial"/>
          <w:sz w:val="24"/>
          <w:szCs w:val="24"/>
          <w:lang w:val="es-MX"/>
        </w:rPr>
        <w:t>celebre con empresas comerciales privadas, ni mucho menos cuando medie conflicto de intereses.</w:t>
      </w:r>
    </w:p>
    <w:p w14:paraId="3E011E7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BFAD37C" w14:textId="3897F611"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59°.-</w:t>
      </w:r>
      <w:r w:rsidRPr="00922898">
        <w:rPr>
          <w:rFonts w:ascii="Arial" w:hAnsi="Arial" w:cs="Arial"/>
          <w:sz w:val="24"/>
          <w:szCs w:val="24"/>
          <w:lang w:val="es-MX"/>
        </w:rPr>
        <w:t xml:space="preserve">  La negativa del Presidente del Consejo Directivo de convocar a sesión mensual sin motivo que lo justifique, por tres veces consecutivas, originará el pedido </w:t>
      </w:r>
      <w:r w:rsidR="00B545C5">
        <w:rPr>
          <w:rFonts w:ascii="Arial" w:hAnsi="Arial" w:cs="Arial"/>
          <w:sz w:val="24"/>
          <w:szCs w:val="24"/>
          <w:lang w:val="es-MX"/>
        </w:rPr>
        <w:t xml:space="preserve">de </w:t>
      </w:r>
      <w:r w:rsidRPr="00922898">
        <w:rPr>
          <w:rFonts w:ascii="Arial" w:hAnsi="Arial" w:cs="Arial"/>
          <w:sz w:val="24"/>
          <w:szCs w:val="24"/>
          <w:lang w:val="es-MX"/>
        </w:rPr>
        <w:t>vacancia del cargo indefectiblemente por el Vice - Presidente o Presidente del Consejo de Vigilancia, por abandono de funciones con conocimiento y aprobación de la Asamblea General.</w:t>
      </w:r>
    </w:p>
    <w:p w14:paraId="7090197B"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32E70ED"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60°</w:t>
      </w:r>
      <w:r w:rsidRPr="00922898">
        <w:rPr>
          <w:rFonts w:ascii="Arial" w:hAnsi="Arial" w:cs="Arial"/>
          <w:sz w:val="24"/>
          <w:szCs w:val="24"/>
          <w:lang w:val="es-MX"/>
        </w:rPr>
        <w:t>.- La inasistencia injustificada por parte de uno o más miembros del Consejo Directivo a tres (03) sesiones consecutivas o Cinco (05) alternadas, será causal de vacancia por abandono del cargo, lo que se le comunicará por escrito y se solicitará a la Asamblea General su reemplazo, sin perjuicio de abrir un proceso administrativo disciplinario.</w:t>
      </w:r>
    </w:p>
    <w:p w14:paraId="07AF2E02"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684CA81" w14:textId="1D53051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MX"/>
        </w:rPr>
        <w:t>Artículo 61°.-</w:t>
      </w:r>
      <w:r w:rsidRPr="00922898">
        <w:rPr>
          <w:rFonts w:ascii="Arial" w:hAnsi="Arial" w:cs="Arial"/>
          <w:sz w:val="24"/>
          <w:szCs w:val="24"/>
          <w:lang w:val="es-MX"/>
        </w:rPr>
        <w:t xml:space="preserve"> </w:t>
      </w:r>
      <w:r w:rsidR="00B545C5">
        <w:rPr>
          <w:rFonts w:ascii="Arial" w:hAnsi="Arial" w:cs="Arial"/>
          <w:sz w:val="24"/>
          <w:szCs w:val="24"/>
          <w:lang w:val="es-MX"/>
        </w:rPr>
        <w:t>D</w:t>
      </w:r>
      <w:r w:rsidRPr="00922898">
        <w:rPr>
          <w:rFonts w:ascii="Arial" w:hAnsi="Arial" w:cs="Arial"/>
          <w:sz w:val="24"/>
          <w:szCs w:val="24"/>
          <w:lang w:val="es-MX"/>
        </w:rPr>
        <w:t>urante el desarrollo de las sesiones del Consejo Directivo se observarán las mismas reglas señaladas en el presente Estatuto, para la sesión de la Asamblea General.</w:t>
      </w:r>
    </w:p>
    <w:p w14:paraId="0F59B785" w14:textId="77777777" w:rsidR="00BD7350" w:rsidRPr="00922898" w:rsidRDefault="00BD7350">
      <w:pPr>
        <w:pStyle w:val="Textoindependiente"/>
        <w:rPr>
          <w:rFonts w:ascii="Arial" w:hAnsi="Arial" w:cs="Arial"/>
        </w:rPr>
      </w:pPr>
    </w:p>
    <w:p w14:paraId="7FE21811" w14:textId="77777777" w:rsidR="00BD7350" w:rsidRPr="00922898" w:rsidRDefault="00BE7861">
      <w:pPr>
        <w:pStyle w:val="Ttulo1"/>
        <w:ind w:right="1510"/>
        <w:rPr>
          <w:rFonts w:ascii="Arial" w:hAnsi="Arial" w:cs="Arial"/>
          <w:lang w:val="es-MX"/>
        </w:rPr>
      </w:pPr>
      <w:r w:rsidRPr="00922898">
        <w:rPr>
          <w:rFonts w:ascii="Arial" w:hAnsi="Arial" w:cs="Arial"/>
        </w:rPr>
        <w:t>CAPITULO</w:t>
      </w:r>
      <w:r w:rsidRPr="00922898">
        <w:rPr>
          <w:rFonts w:ascii="Arial" w:hAnsi="Arial" w:cs="Arial"/>
          <w:spacing w:val="1"/>
        </w:rPr>
        <w:t xml:space="preserve"> </w:t>
      </w:r>
      <w:r w:rsidRPr="00922898">
        <w:rPr>
          <w:rFonts w:ascii="Arial" w:hAnsi="Arial" w:cs="Arial"/>
        </w:rPr>
        <w:t>I</w:t>
      </w:r>
      <w:r w:rsidRPr="00922898">
        <w:rPr>
          <w:rFonts w:ascii="Arial" w:hAnsi="Arial" w:cs="Arial"/>
          <w:lang w:val="es-MX"/>
        </w:rPr>
        <w:t>V</w:t>
      </w:r>
    </w:p>
    <w:p w14:paraId="1FC25191" w14:textId="77777777" w:rsidR="00BD7350" w:rsidRPr="00922898" w:rsidRDefault="00BD7350">
      <w:pPr>
        <w:pStyle w:val="Ttulo1"/>
        <w:ind w:right="1510"/>
        <w:rPr>
          <w:rFonts w:ascii="Arial" w:hAnsi="Arial" w:cs="Arial"/>
        </w:rPr>
      </w:pPr>
    </w:p>
    <w:p w14:paraId="7CBFF838" w14:textId="77777777" w:rsidR="00BD7350" w:rsidRPr="00922898" w:rsidRDefault="00BE7861">
      <w:pPr>
        <w:spacing w:before="41" w:line="273" w:lineRule="auto"/>
        <w:ind w:right="-50" w:hanging="8"/>
        <w:jc w:val="center"/>
        <w:rPr>
          <w:rFonts w:ascii="Arial" w:hAnsi="Arial" w:cs="Arial"/>
          <w:b/>
          <w:spacing w:val="-67"/>
          <w:sz w:val="24"/>
          <w:szCs w:val="24"/>
          <w:lang w:val="es-MX"/>
        </w:rPr>
      </w:pPr>
      <w:r w:rsidRPr="00922898">
        <w:rPr>
          <w:rFonts w:ascii="Arial" w:hAnsi="Arial" w:cs="Arial"/>
          <w:b/>
          <w:sz w:val="24"/>
          <w:szCs w:val="24"/>
          <w:lang w:val="es-MX"/>
        </w:rPr>
        <w:t xml:space="preserve">  ATRIBUCIONES </w:t>
      </w:r>
      <w:r w:rsidRPr="00922898">
        <w:rPr>
          <w:rFonts w:ascii="Arial" w:hAnsi="Arial" w:cs="Arial"/>
          <w:b/>
          <w:spacing w:val="-5"/>
          <w:sz w:val="24"/>
          <w:szCs w:val="24"/>
        </w:rPr>
        <w:t>Y</w:t>
      </w:r>
      <w:r w:rsidRPr="00922898">
        <w:rPr>
          <w:rFonts w:ascii="Arial" w:hAnsi="Arial" w:cs="Arial"/>
          <w:b/>
          <w:spacing w:val="-4"/>
          <w:sz w:val="24"/>
          <w:szCs w:val="24"/>
        </w:rPr>
        <w:t xml:space="preserve"> </w:t>
      </w:r>
      <w:r w:rsidRPr="00922898">
        <w:rPr>
          <w:rFonts w:ascii="Arial" w:hAnsi="Arial" w:cs="Arial"/>
          <w:b/>
          <w:sz w:val="24"/>
          <w:szCs w:val="24"/>
        </w:rPr>
        <w:t>OBLIGACIONES</w:t>
      </w:r>
      <w:r w:rsidRPr="00922898">
        <w:rPr>
          <w:rFonts w:ascii="Arial" w:hAnsi="Arial" w:cs="Arial"/>
          <w:b/>
          <w:spacing w:val="-4"/>
          <w:sz w:val="24"/>
          <w:szCs w:val="24"/>
        </w:rPr>
        <w:t xml:space="preserve"> </w:t>
      </w:r>
      <w:r w:rsidRPr="00922898">
        <w:rPr>
          <w:rFonts w:ascii="Arial" w:hAnsi="Arial" w:cs="Arial"/>
          <w:b/>
          <w:sz w:val="24"/>
          <w:szCs w:val="24"/>
        </w:rPr>
        <w:t>DE</w:t>
      </w:r>
      <w:r w:rsidRPr="00922898">
        <w:rPr>
          <w:rFonts w:ascii="Arial" w:hAnsi="Arial" w:cs="Arial"/>
          <w:b/>
          <w:spacing w:val="-4"/>
          <w:sz w:val="24"/>
          <w:szCs w:val="24"/>
        </w:rPr>
        <w:t xml:space="preserve"> </w:t>
      </w:r>
      <w:r w:rsidRPr="00922898">
        <w:rPr>
          <w:rFonts w:ascii="Arial" w:hAnsi="Arial" w:cs="Arial"/>
          <w:b/>
          <w:sz w:val="24"/>
          <w:szCs w:val="24"/>
        </w:rPr>
        <w:t>LOS</w:t>
      </w:r>
      <w:r w:rsidRPr="00922898">
        <w:rPr>
          <w:rFonts w:ascii="Arial" w:hAnsi="Arial" w:cs="Arial"/>
          <w:b/>
          <w:spacing w:val="-5"/>
          <w:sz w:val="24"/>
          <w:szCs w:val="24"/>
        </w:rPr>
        <w:t xml:space="preserve"> </w:t>
      </w:r>
      <w:r w:rsidRPr="00922898">
        <w:rPr>
          <w:rFonts w:ascii="Arial" w:hAnsi="Arial" w:cs="Arial"/>
          <w:b/>
          <w:sz w:val="24"/>
          <w:szCs w:val="24"/>
        </w:rPr>
        <w:t>MIEMBROS</w:t>
      </w:r>
      <w:r w:rsidRPr="00922898">
        <w:rPr>
          <w:rFonts w:ascii="Arial" w:hAnsi="Arial" w:cs="Arial"/>
          <w:b/>
          <w:spacing w:val="-67"/>
          <w:sz w:val="24"/>
          <w:szCs w:val="24"/>
        </w:rPr>
        <w:t xml:space="preserve"> </w:t>
      </w:r>
      <w:r w:rsidRPr="00922898">
        <w:rPr>
          <w:rFonts w:ascii="Arial" w:hAnsi="Arial" w:cs="Arial"/>
          <w:b/>
          <w:spacing w:val="-67"/>
          <w:sz w:val="24"/>
          <w:szCs w:val="24"/>
          <w:lang w:val="es-MX"/>
        </w:rPr>
        <w:t xml:space="preserve">            </w:t>
      </w:r>
    </w:p>
    <w:p w14:paraId="6BA286A9" w14:textId="77777777" w:rsidR="00BD7350" w:rsidRPr="00922898" w:rsidRDefault="00BE7861">
      <w:pPr>
        <w:spacing w:before="41" w:line="273" w:lineRule="auto"/>
        <w:ind w:right="-50" w:hanging="8"/>
        <w:jc w:val="center"/>
        <w:rPr>
          <w:rFonts w:ascii="Arial" w:hAnsi="Arial" w:cs="Arial"/>
          <w:sz w:val="24"/>
          <w:szCs w:val="24"/>
        </w:rPr>
      </w:pPr>
      <w:r w:rsidRPr="00922898">
        <w:rPr>
          <w:rFonts w:ascii="Arial" w:hAnsi="Arial" w:cs="Arial"/>
          <w:b/>
          <w:sz w:val="24"/>
          <w:szCs w:val="24"/>
        </w:rPr>
        <w:t>DEL</w:t>
      </w:r>
      <w:r w:rsidRPr="00922898">
        <w:rPr>
          <w:rFonts w:ascii="Arial" w:hAnsi="Arial" w:cs="Arial"/>
          <w:b/>
          <w:spacing w:val="2"/>
          <w:sz w:val="24"/>
          <w:szCs w:val="24"/>
        </w:rPr>
        <w:t xml:space="preserve"> </w:t>
      </w:r>
      <w:r w:rsidRPr="00922898">
        <w:rPr>
          <w:rFonts w:ascii="Arial" w:hAnsi="Arial" w:cs="Arial"/>
          <w:b/>
          <w:sz w:val="24"/>
          <w:szCs w:val="24"/>
        </w:rPr>
        <w:t>CONSEJO</w:t>
      </w:r>
      <w:r w:rsidRPr="00922898">
        <w:rPr>
          <w:rFonts w:ascii="Arial" w:hAnsi="Arial" w:cs="Arial"/>
          <w:b/>
          <w:spacing w:val="3"/>
          <w:sz w:val="24"/>
          <w:szCs w:val="24"/>
        </w:rPr>
        <w:t xml:space="preserve"> </w:t>
      </w:r>
      <w:r w:rsidRPr="00922898">
        <w:rPr>
          <w:rFonts w:ascii="Arial" w:hAnsi="Arial" w:cs="Arial"/>
          <w:b/>
          <w:sz w:val="24"/>
          <w:szCs w:val="24"/>
        </w:rPr>
        <w:t>DIRECTIVO</w:t>
      </w:r>
      <w:r w:rsidRPr="00922898">
        <w:rPr>
          <w:rFonts w:ascii="Arial" w:hAnsi="Arial" w:cs="Arial"/>
          <w:sz w:val="24"/>
          <w:szCs w:val="24"/>
        </w:rPr>
        <w:t>.</w:t>
      </w:r>
    </w:p>
    <w:p w14:paraId="5514E739" w14:textId="77777777" w:rsidR="00BD7350" w:rsidRPr="00922898" w:rsidRDefault="00BD7350">
      <w:pPr>
        <w:pStyle w:val="Textoindependiente"/>
        <w:rPr>
          <w:rFonts w:ascii="Arial" w:hAnsi="Arial" w:cs="Arial"/>
        </w:rPr>
      </w:pPr>
    </w:p>
    <w:p w14:paraId="1DF749DB" w14:textId="77777777" w:rsidR="00BD7350" w:rsidRPr="00922898" w:rsidRDefault="00BE7861">
      <w:pPr>
        <w:pStyle w:val="Prrafodelista"/>
        <w:spacing w:after="160" w:line="259" w:lineRule="auto"/>
        <w:ind w:left="0" w:firstLine="0"/>
        <w:contextualSpacing/>
        <w:jc w:val="both"/>
        <w:rPr>
          <w:rFonts w:ascii="Arial" w:hAnsi="Arial" w:cs="Arial"/>
          <w:b/>
          <w:bCs/>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62</w:t>
      </w:r>
      <w:r w:rsidRPr="00922898">
        <w:rPr>
          <w:rFonts w:ascii="Arial" w:hAnsi="Arial" w:cs="Arial"/>
          <w:b/>
          <w:bCs/>
          <w:sz w:val="24"/>
          <w:szCs w:val="24"/>
          <w:lang w:val="es-PE"/>
        </w:rPr>
        <w:t xml:space="preserve">°.- </w:t>
      </w:r>
      <w:r w:rsidRPr="00922898">
        <w:rPr>
          <w:rFonts w:ascii="Arial" w:hAnsi="Arial" w:cs="Arial"/>
          <w:sz w:val="24"/>
          <w:szCs w:val="24"/>
          <w:lang w:val="es-PE"/>
        </w:rPr>
        <w:t>Son</w:t>
      </w:r>
      <w:r w:rsidRPr="00922898">
        <w:rPr>
          <w:rFonts w:ascii="Arial" w:hAnsi="Arial" w:cs="Arial"/>
          <w:b/>
          <w:bCs/>
          <w:sz w:val="24"/>
          <w:szCs w:val="24"/>
          <w:lang w:val="es-PE"/>
        </w:rPr>
        <w:t xml:space="preserve"> atribuciones y obligaciones del Presidente:</w:t>
      </w:r>
    </w:p>
    <w:p w14:paraId="32D9095C"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PE"/>
        </w:rPr>
        <w:t>Representar al COGRP</w:t>
      </w:r>
      <w:r w:rsidRPr="00922898">
        <w:rPr>
          <w:rFonts w:ascii="Arial" w:hAnsi="Arial" w:cs="Arial"/>
          <w:sz w:val="24"/>
          <w:szCs w:val="24"/>
          <w:lang w:val="es-MX"/>
        </w:rPr>
        <w:t xml:space="preserve"> </w:t>
      </w:r>
      <w:r w:rsidRPr="00922898">
        <w:rPr>
          <w:rFonts w:ascii="Arial" w:hAnsi="Arial" w:cs="Arial"/>
          <w:sz w:val="24"/>
          <w:szCs w:val="24"/>
          <w:lang w:val="es-PE"/>
        </w:rPr>
        <w:t>con las facultades generales y especificas de representación</w:t>
      </w:r>
      <w:r w:rsidRPr="00922898">
        <w:rPr>
          <w:rFonts w:ascii="Arial" w:hAnsi="Arial" w:cs="Arial"/>
          <w:sz w:val="24"/>
          <w:szCs w:val="24"/>
          <w:lang w:val="es-MX"/>
        </w:rPr>
        <w:t xml:space="preserve">, </w:t>
      </w:r>
      <w:r w:rsidRPr="00922898">
        <w:rPr>
          <w:rFonts w:ascii="Arial" w:hAnsi="Arial" w:cs="Arial"/>
          <w:sz w:val="24"/>
          <w:szCs w:val="24"/>
          <w:lang w:val="es-PE"/>
        </w:rPr>
        <w:t xml:space="preserve">con poder legitimo y suficiente ante toda persona o autoridad sin </w:t>
      </w:r>
      <w:r w:rsidRPr="00922898">
        <w:rPr>
          <w:rFonts w:ascii="Arial" w:hAnsi="Arial" w:cs="Arial"/>
          <w:sz w:val="24"/>
          <w:szCs w:val="24"/>
          <w:lang w:val="es-MX"/>
        </w:rPr>
        <w:t>reserva</w:t>
      </w:r>
      <w:r w:rsidRPr="00922898">
        <w:rPr>
          <w:rFonts w:ascii="Arial" w:hAnsi="Arial" w:cs="Arial"/>
          <w:sz w:val="24"/>
          <w:szCs w:val="24"/>
          <w:lang w:val="es-PE"/>
        </w:rPr>
        <w:t xml:space="preserve"> ni limitación alguna</w:t>
      </w:r>
      <w:r w:rsidRPr="00922898">
        <w:rPr>
          <w:rFonts w:ascii="Arial" w:hAnsi="Arial" w:cs="Arial"/>
          <w:sz w:val="24"/>
          <w:szCs w:val="24"/>
          <w:lang w:val="es-MX"/>
        </w:rPr>
        <w:t xml:space="preserve"> y</w:t>
      </w:r>
      <w:r w:rsidRPr="00922898">
        <w:rPr>
          <w:rFonts w:ascii="Arial" w:hAnsi="Arial" w:cs="Arial"/>
          <w:sz w:val="24"/>
          <w:szCs w:val="24"/>
          <w:lang w:val="es-PE"/>
        </w:rPr>
        <w:t xml:space="preserve"> sin que </w:t>
      </w:r>
      <w:r w:rsidRPr="00922898">
        <w:rPr>
          <w:rFonts w:ascii="Arial" w:hAnsi="Arial" w:cs="Arial"/>
          <w:sz w:val="24"/>
          <w:szCs w:val="24"/>
          <w:lang w:val="es-MX"/>
        </w:rPr>
        <w:t>los</w:t>
      </w:r>
      <w:r w:rsidRPr="00922898">
        <w:rPr>
          <w:rFonts w:ascii="Arial" w:hAnsi="Arial" w:cs="Arial"/>
          <w:sz w:val="24"/>
          <w:szCs w:val="24"/>
          <w:lang w:val="es-PE"/>
        </w:rPr>
        <w:t xml:space="preserve"> poderes o facultades puedan ser tachados de insuficientes.</w:t>
      </w:r>
    </w:p>
    <w:p w14:paraId="4B48EE1B" w14:textId="7357AE78"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MX"/>
        </w:rPr>
        <w:t>Convoca, p</w:t>
      </w:r>
      <w:r w:rsidRPr="00922898">
        <w:rPr>
          <w:rFonts w:ascii="Arial" w:hAnsi="Arial" w:cs="Arial"/>
          <w:sz w:val="24"/>
          <w:szCs w:val="24"/>
          <w:lang w:val="es-PE"/>
        </w:rPr>
        <w:t>reside, dirige y conduce la</w:t>
      </w:r>
      <w:r w:rsidRPr="00922898">
        <w:rPr>
          <w:rFonts w:ascii="Arial" w:hAnsi="Arial" w:cs="Arial"/>
          <w:sz w:val="24"/>
          <w:szCs w:val="24"/>
          <w:lang w:val="es-MX"/>
        </w:rPr>
        <w:t>s</w:t>
      </w:r>
      <w:r w:rsidRPr="00922898">
        <w:rPr>
          <w:rFonts w:ascii="Arial" w:hAnsi="Arial" w:cs="Arial"/>
          <w:sz w:val="24"/>
          <w:szCs w:val="24"/>
          <w:lang w:val="es-PE"/>
        </w:rPr>
        <w:t xml:space="preserve"> Asamblea</w:t>
      </w:r>
      <w:r w:rsidR="006731B2">
        <w:rPr>
          <w:rFonts w:ascii="Arial" w:hAnsi="Arial" w:cs="Arial"/>
          <w:sz w:val="24"/>
          <w:szCs w:val="24"/>
          <w:lang w:val="es-PE"/>
        </w:rPr>
        <w:t>s</w:t>
      </w:r>
      <w:r w:rsidRPr="00922898">
        <w:rPr>
          <w:rFonts w:ascii="Arial" w:hAnsi="Arial" w:cs="Arial"/>
          <w:sz w:val="24"/>
          <w:szCs w:val="24"/>
          <w:lang w:val="es-PE"/>
        </w:rPr>
        <w:t xml:space="preserve"> General</w:t>
      </w:r>
      <w:r w:rsidRPr="00922898">
        <w:rPr>
          <w:rFonts w:ascii="Arial" w:hAnsi="Arial" w:cs="Arial"/>
          <w:sz w:val="24"/>
          <w:szCs w:val="24"/>
          <w:lang w:val="es-MX"/>
        </w:rPr>
        <w:t xml:space="preserve"> </w:t>
      </w:r>
      <w:r w:rsidR="006731B2">
        <w:rPr>
          <w:rFonts w:ascii="Arial" w:hAnsi="Arial" w:cs="Arial"/>
          <w:sz w:val="24"/>
          <w:szCs w:val="24"/>
          <w:lang w:val="es-MX"/>
        </w:rPr>
        <w:t>O</w:t>
      </w:r>
      <w:r w:rsidRPr="00922898">
        <w:rPr>
          <w:rFonts w:ascii="Arial" w:hAnsi="Arial" w:cs="Arial"/>
          <w:sz w:val="24"/>
          <w:szCs w:val="24"/>
          <w:lang w:val="es-MX"/>
        </w:rPr>
        <w:t xml:space="preserve">rdinaria y </w:t>
      </w:r>
      <w:r w:rsidR="006731B2">
        <w:rPr>
          <w:rFonts w:ascii="Arial" w:hAnsi="Arial" w:cs="Arial"/>
          <w:sz w:val="24"/>
          <w:szCs w:val="24"/>
          <w:lang w:val="es-MX"/>
        </w:rPr>
        <w:t>E</w:t>
      </w:r>
      <w:r w:rsidRPr="00922898">
        <w:rPr>
          <w:rFonts w:ascii="Arial" w:hAnsi="Arial" w:cs="Arial"/>
          <w:sz w:val="24"/>
          <w:szCs w:val="24"/>
          <w:lang w:val="es-MX"/>
        </w:rPr>
        <w:t>xtraordinaria</w:t>
      </w:r>
      <w:r w:rsidRPr="00922898">
        <w:rPr>
          <w:rFonts w:ascii="Arial" w:hAnsi="Arial" w:cs="Arial"/>
          <w:sz w:val="24"/>
          <w:szCs w:val="24"/>
          <w:lang w:val="es-PE"/>
        </w:rPr>
        <w:t xml:space="preserve">, con todas las formalidades que señala el presente Estatuto y el </w:t>
      </w:r>
      <w:r w:rsidRPr="00922898">
        <w:rPr>
          <w:rFonts w:ascii="Arial" w:hAnsi="Arial" w:cs="Arial"/>
          <w:sz w:val="24"/>
          <w:szCs w:val="24"/>
          <w:lang w:val="es-MX"/>
        </w:rPr>
        <w:t>Código</w:t>
      </w:r>
      <w:r w:rsidRPr="00922898">
        <w:rPr>
          <w:rFonts w:ascii="Arial" w:hAnsi="Arial" w:cs="Arial"/>
          <w:sz w:val="24"/>
          <w:szCs w:val="24"/>
          <w:lang w:val="es-PE"/>
        </w:rPr>
        <w:t xml:space="preserve"> Civil</w:t>
      </w:r>
      <w:r w:rsidRPr="00922898">
        <w:rPr>
          <w:rFonts w:ascii="Arial" w:hAnsi="Arial" w:cs="Arial"/>
          <w:sz w:val="24"/>
          <w:szCs w:val="24"/>
          <w:lang w:val="es-MX"/>
        </w:rPr>
        <w:t>.</w:t>
      </w:r>
    </w:p>
    <w:p w14:paraId="47E359ED"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PE"/>
        </w:rPr>
        <w:t>Cumplir y hacer cumplir el Estatuto del COGRP y hacer cumplir los acuerdos de la Asamblea General.</w:t>
      </w:r>
    </w:p>
    <w:p w14:paraId="77FDA3F3"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PE"/>
        </w:rPr>
        <w:t>Es responsable de planificar, dirigir</w:t>
      </w:r>
      <w:r w:rsidRPr="00922898">
        <w:rPr>
          <w:rFonts w:ascii="Arial" w:hAnsi="Arial" w:cs="Arial"/>
          <w:sz w:val="24"/>
          <w:szCs w:val="24"/>
          <w:lang w:val="es-MX"/>
        </w:rPr>
        <w:t xml:space="preserve">, </w:t>
      </w:r>
      <w:r w:rsidRPr="00922898">
        <w:rPr>
          <w:rFonts w:ascii="Arial" w:hAnsi="Arial" w:cs="Arial"/>
          <w:sz w:val="24"/>
          <w:szCs w:val="24"/>
          <w:lang w:val="es-PE"/>
        </w:rPr>
        <w:t>controlar</w:t>
      </w:r>
      <w:r w:rsidRPr="00922898">
        <w:rPr>
          <w:rFonts w:ascii="Arial" w:hAnsi="Arial" w:cs="Arial"/>
          <w:sz w:val="24"/>
          <w:szCs w:val="24"/>
          <w:lang w:val="es-MX"/>
        </w:rPr>
        <w:t xml:space="preserve"> y ejecutar</w:t>
      </w:r>
      <w:r w:rsidRPr="00922898">
        <w:rPr>
          <w:rFonts w:ascii="Arial" w:hAnsi="Arial" w:cs="Arial"/>
          <w:sz w:val="24"/>
          <w:szCs w:val="24"/>
          <w:lang w:val="es-PE"/>
        </w:rPr>
        <w:t xml:space="preserve"> la marcha administrativa, económica y financiera de la asociación, velando por que se cumplan sus fines</w:t>
      </w:r>
      <w:r w:rsidRPr="00922898">
        <w:rPr>
          <w:rFonts w:ascii="Arial" w:hAnsi="Arial" w:cs="Arial"/>
          <w:sz w:val="24"/>
          <w:szCs w:val="24"/>
          <w:lang w:val="es-MX"/>
        </w:rPr>
        <w:t xml:space="preserve"> desde el momento de su juramentación</w:t>
      </w:r>
      <w:r w:rsidRPr="00922898">
        <w:rPr>
          <w:rFonts w:ascii="Arial" w:hAnsi="Arial" w:cs="Arial"/>
          <w:sz w:val="24"/>
          <w:szCs w:val="24"/>
          <w:lang w:val="es-PE"/>
        </w:rPr>
        <w:t>.</w:t>
      </w:r>
    </w:p>
    <w:p w14:paraId="58878CB9"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PE"/>
        </w:rPr>
        <w:t xml:space="preserve">Convoca y preside las </w:t>
      </w:r>
      <w:r w:rsidRPr="00922898">
        <w:rPr>
          <w:rFonts w:ascii="Arial" w:hAnsi="Arial" w:cs="Arial"/>
          <w:sz w:val="24"/>
          <w:szCs w:val="24"/>
          <w:lang w:val="es-MX"/>
        </w:rPr>
        <w:t>sesiones</w:t>
      </w:r>
      <w:r w:rsidRPr="00922898">
        <w:rPr>
          <w:rFonts w:ascii="Arial" w:hAnsi="Arial" w:cs="Arial"/>
          <w:sz w:val="24"/>
          <w:szCs w:val="24"/>
          <w:lang w:val="es-PE"/>
        </w:rPr>
        <w:t xml:space="preserve"> del Consejo Directivo</w:t>
      </w:r>
      <w:r w:rsidRPr="00922898">
        <w:rPr>
          <w:rFonts w:ascii="Arial" w:hAnsi="Arial" w:cs="Arial"/>
          <w:sz w:val="24"/>
          <w:szCs w:val="24"/>
          <w:lang w:val="es-MX"/>
        </w:rPr>
        <w:t>.</w:t>
      </w:r>
    </w:p>
    <w:p w14:paraId="632E8154"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MX"/>
        </w:rPr>
        <w:t>Presenta ante la Asamblea General Ordinaria, el Balance General, Plan Estratégico de Desarrollo Institucional, Plan de Trabajo Anual y Presupuesto Anual para su aprobación al inicio de la gestión.</w:t>
      </w:r>
    </w:p>
    <w:p w14:paraId="0A24517B"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MX"/>
        </w:rPr>
        <w:t>Tendrá el voto d</w:t>
      </w:r>
      <w:r w:rsidRPr="00922898">
        <w:rPr>
          <w:rFonts w:ascii="Arial" w:hAnsi="Arial" w:cs="Arial"/>
          <w:sz w:val="24"/>
          <w:szCs w:val="24"/>
          <w:lang w:val="es-PE"/>
        </w:rPr>
        <w:t>ir</w:t>
      </w:r>
      <w:proofErr w:type="spellStart"/>
      <w:r w:rsidRPr="00922898">
        <w:rPr>
          <w:rFonts w:ascii="Arial" w:hAnsi="Arial" w:cs="Arial"/>
          <w:sz w:val="24"/>
          <w:szCs w:val="24"/>
          <w:lang w:val="es-MX"/>
        </w:rPr>
        <w:t>imente</w:t>
      </w:r>
      <w:proofErr w:type="spellEnd"/>
      <w:r w:rsidRPr="00922898">
        <w:rPr>
          <w:rFonts w:ascii="Arial" w:hAnsi="Arial" w:cs="Arial"/>
          <w:sz w:val="24"/>
          <w:szCs w:val="24"/>
          <w:lang w:val="es-PE"/>
        </w:rPr>
        <w:t xml:space="preserve"> en caso de empate en las votaciones del Consejo Directivo.</w:t>
      </w:r>
    </w:p>
    <w:p w14:paraId="2E56869E"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PE"/>
        </w:rPr>
        <w:t>Preside los actos oficiales de la asociación y supervisa sus actividades.</w:t>
      </w:r>
    </w:p>
    <w:p w14:paraId="4877384F"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PE"/>
        </w:rPr>
        <w:t>Suscribe las comunicaciones, libros, actas, resoluciones, diplomas</w:t>
      </w:r>
      <w:r w:rsidRPr="00922898">
        <w:rPr>
          <w:rFonts w:ascii="Arial" w:hAnsi="Arial" w:cs="Arial"/>
          <w:sz w:val="24"/>
          <w:szCs w:val="24"/>
          <w:lang w:val="es-MX"/>
        </w:rPr>
        <w:t>, memoria anual</w:t>
      </w:r>
      <w:r w:rsidRPr="00922898">
        <w:rPr>
          <w:rFonts w:ascii="Arial" w:hAnsi="Arial" w:cs="Arial"/>
          <w:sz w:val="24"/>
          <w:szCs w:val="24"/>
          <w:lang w:val="es-PE"/>
        </w:rPr>
        <w:t xml:space="preserve"> y </w:t>
      </w:r>
      <w:r w:rsidRPr="00922898">
        <w:rPr>
          <w:rFonts w:ascii="Arial" w:hAnsi="Arial" w:cs="Arial"/>
          <w:sz w:val="24"/>
          <w:szCs w:val="24"/>
          <w:lang w:val="es-MX"/>
        </w:rPr>
        <w:t>demás</w:t>
      </w:r>
      <w:r w:rsidRPr="00922898">
        <w:rPr>
          <w:rFonts w:ascii="Arial" w:hAnsi="Arial" w:cs="Arial"/>
          <w:sz w:val="24"/>
          <w:szCs w:val="24"/>
          <w:lang w:val="es-PE"/>
        </w:rPr>
        <w:t xml:space="preserve"> documentos administrativos inherentes al cargo.</w:t>
      </w:r>
    </w:p>
    <w:p w14:paraId="20B81188"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PE"/>
        </w:rPr>
        <w:t xml:space="preserve">Es responsable de visar los documentos </w:t>
      </w:r>
      <w:r w:rsidRPr="00922898">
        <w:rPr>
          <w:rFonts w:ascii="Arial" w:hAnsi="Arial" w:cs="Arial"/>
          <w:sz w:val="24"/>
          <w:szCs w:val="24"/>
          <w:lang w:val="es-MX"/>
        </w:rPr>
        <w:t>administrativos</w:t>
      </w:r>
      <w:r w:rsidRPr="00922898">
        <w:rPr>
          <w:rFonts w:ascii="Arial" w:hAnsi="Arial" w:cs="Arial"/>
          <w:sz w:val="24"/>
          <w:szCs w:val="24"/>
          <w:lang w:val="es-PE"/>
        </w:rPr>
        <w:t xml:space="preserve"> contables y financieros del COGRP.</w:t>
      </w:r>
    </w:p>
    <w:p w14:paraId="50855849" w14:textId="05CD1866"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PE"/>
        </w:rPr>
        <w:t xml:space="preserve">Ejecuta los gastos </w:t>
      </w:r>
      <w:r w:rsidRPr="00922898">
        <w:rPr>
          <w:rFonts w:ascii="Arial" w:hAnsi="Arial" w:cs="Arial"/>
          <w:sz w:val="24"/>
          <w:szCs w:val="24"/>
          <w:lang w:val="es-MX"/>
        </w:rPr>
        <w:t>presupuéstales</w:t>
      </w:r>
      <w:r w:rsidRPr="00922898">
        <w:rPr>
          <w:rFonts w:ascii="Arial" w:hAnsi="Arial" w:cs="Arial"/>
          <w:sz w:val="24"/>
          <w:szCs w:val="24"/>
          <w:lang w:val="es-PE"/>
        </w:rPr>
        <w:t xml:space="preserve"> ordinarios y extraordinarios, firmando con </w:t>
      </w:r>
      <w:r w:rsidRPr="00922898">
        <w:rPr>
          <w:rFonts w:ascii="Arial" w:hAnsi="Arial" w:cs="Arial"/>
          <w:sz w:val="24"/>
          <w:szCs w:val="24"/>
          <w:lang w:val="es-MX"/>
        </w:rPr>
        <w:t>el</w:t>
      </w:r>
      <w:r w:rsidRPr="00922898">
        <w:rPr>
          <w:rFonts w:ascii="Arial" w:hAnsi="Arial" w:cs="Arial"/>
          <w:sz w:val="24"/>
          <w:szCs w:val="24"/>
          <w:lang w:val="es-PE"/>
        </w:rPr>
        <w:t xml:space="preserve"> tesorero los cheques u órdenes de pago autorizados</w:t>
      </w:r>
      <w:r w:rsidRPr="00922898">
        <w:rPr>
          <w:rFonts w:ascii="Arial" w:hAnsi="Arial" w:cs="Arial"/>
          <w:sz w:val="24"/>
          <w:szCs w:val="24"/>
          <w:lang w:val="es-MX"/>
        </w:rPr>
        <w:t xml:space="preserve"> que se requieran para la marcha económica -administrativa del COGRP</w:t>
      </w:r>
      <w:r w:rsidR="006731B2">
        <w:rPr>
          <w:rFonts w:ascii="Arial" w:hAnsi="Arial" w:cs="Arial"/>
          <w:sz w:val="24"/>
          <w:szCs w:val="24"/>
          <w:lang w:val="es-MX"/>
        </w:rPr>
        <w:t>,</w:t>
      </w:r>
      <w:r w:rsidRPr="00922898">
        <w:rPr>
          <w:rFonts w:ascii="Arial" w:hAnsi="Arial" w:cs="Arial"/>
          <w:sz w:val="24"/>
          <w:szCs w:val="24"/>
          <w:lang w:val="es-MX"/>
        </w:rPr>
        <w:t xml:space="preserve"> siendo responsables solidarios ante autoridad judicial correspondiente por sus actos.</w:t>
      </w:r>
    </w:p>
    <w:p w14:paraId="2698C61B"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PE"/>
        </w:rPr>
        <w:t>Suscribe</w:t>
      </w:r>
      <w:r w:rsidRPr="00922898">
        <w:rPr>
          <w:rFonts w:ascii="Arial" w:hAnsi="Arial" w:cs="Arial"/>
          <w:sz w:val="24"/>
          <w:szCs w:val="24"/>
          <w:lang w:val="es-MX"/>
        </w:rPr>
        <w:t xml:space="preserve"> los</w:t>
      </w:r>
      <w:r w:rsidRPr="00922898">
        <w:rPr>
          <w:rFonts w:ascii="Arial" w:hAnsi="Arial" w:cs="Arial"/>
          <w:sz w:val="24"/>
          <w:szCs w:val="24"/>
          <w:lang w:val="es-PE"/>
        </w:rPr>
        <w:t xml:space="preserve"> contratos y convenios en </w:t>
      </w:r>
      <w:r w:rsidRPr="00922898">
        <w:rPr>
          <w:rFonts w:ascii="Arial" w:hAnsi="Arial" w:cs="Arial"/>
          <w:sz w:val="24"/>
          <w:szCs w:val="24"/>
          <w:lang w:val="es-MX"/>
        </w:rPr>
        <w:t>representación</w:t>
      </w:r>
      <w:r w:rsidRPr="00922898">
        <w:rPr>
          <w:rFonts w:ascii="Arial" w:hAnsi="Arial" w:cs="Arial"/>
          <w:sz w:val="24"/>
          <w:szCs w:val="24"/>
          <w:lang w:val="es-PE"/>
        </w:rPr>
        <w:t xml:space="preserve"> del COGRP, de acuerdo a los lineamientos estipulados en el presente estatuto</w:t>
      </w:r>
      <w:r w:rsidRPr="00922898">
        <w:rPr>
          <w:rFonts w:ascii="Arial" w:hAnsi="Arial" w:cs="Arial"/>
          <w:sz w:val="24"/>
          <w:szCs w:val="24"/>
          <w:lang w:val="es-MX"/>
        </w:rPr>
        <w:t xml:space="preserve"> con aprobación del Consejo Directivo</w:t>
      </w:r>
      <w:r w:rsidRPr="00922898">
        <w:rPr>
          <w:rFonts w:ascii="Arial" w:hAnsi="Arial" w:cs="Arial"/>
          <w:sz w:val="24"/>
          <w:szCs w:val="24"/>
          <w:lang w:val="es-PE"/>
        </w:rPr>
        <w:t>.</w:t>
      </w:r>
    </w:p>
    <w:p w14:paraId="4DF4CEA0"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PE"/>
        </w:rPr>
        <w:t>Es responsable solidariamente con el Administrador del inventario de bienes muebles e inmuebles de propiedad del COGRP.</w:t>
      </w:r>
    </w:p>
    <w:p w14:paraId="43A7C1A4"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MX"/>
        </w:rPr>
        <w:t>Emite directivas específicas para el desarrollo de las actividades administrativas y solución de problemas que se presenten en el COGRP.</w:t>
      </w:r>
    </w:p>
    <w:p w14:paraId="15BC918A"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MX"/>
        </w:rPr>
        <w:t>Toma decisiones sobre asuntos de importancia que requieran solución inmediata, informando al Consejo Directivo y Consejo de Vigilancia.</w:t>
      </w:r>
    </w:p>
    <w:p w14:paraId="7E281041" w14:textId="282DBCA0"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sz w:val="24"/>
          <w:szCs w:val="24"/>
          <w:lang w:val="es-PE"/>
        </w:rPr>
      </w:pPr>
      <w:r w:rsidRPr="00922898">
        <w:rPr>
          <w:rFonts w:ascii="Arial" w:hAnsi="Arial" w:cs="Arial"/>
          <w:sz w:val="24"/>
          <w:szCs w:val="24"/>
          <w:lang w:val="es-MX"/>
        </w:rPr>
        <w:t>Designa a los miembros de las comisiones permanentes al inicio de su gestión, emitiendo las directivas y criterios necesarios para su funcionamiento durante el periodo de gestión.</w:t>
      </w:r>
    </w:p>
    <w:p w14:paraId="6204857F" w14:textId="77777777"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b/>
          <w:bCs/>
          <w:sz w:val="24"/>
          <w:szCs w:val="24"/>
          <w:lang w:val="es-MX"/>
        </w:rPr>
      </w:pPr>
      <w:r w:rsidRPr="00922898">
        <w:rPr>
          <w:rFonts w:ascii="Arial" w:hAnsi="Arial" w:cs="Arial"/>
          <w:sz w:val="24"/>
          <w:szCs w:val="24"/>
          <w:lang w:val="es-MX"/>
        </w:rPr>
        <w:t>Propone y nombra a cualquier asociado para que integre alguna Comisión señalada en el presente Estatuto, previa evaluación de sus aptitudes, capacidades y experiencia sobre algún tema específico.</w:t>
      </w:r>
    </w:p>
    <w:p w14:paraId="62824AF3" w14:textId="7DAA091C" w:rsidR="00BD7350" w:rsidRPr="00922898" w:rsidRDefault="00BE7861">
      <w:pPr>
        <w:pStyle w:val="Prrafodelista"/>
        <w:numPr>
          <w:ilvl w:val="0"/>
          <w:numId w:val="16"/>
        </w:numPr>
        <w:tabs>
          <w:tab w:val="clear" w:pos="845"/>
        </w:tabs>
        <w:spacing w:after="160" w:line="259" w:lineRule="auto"/>
        <w:ind w:left="444" w:hangingChars="185" w:hanging="444"/>
        <w:contextualSpacing/>
        <w:jc w:val="both"/>
        <w:rPr>
          <w:rFonts w:ascii="Arial" w:hAnsi="Arial" w:cs="Arial"/>
          <w:b/>
          <w:bCs/>
          <w:sz w:val="24"/>
          <w:szCs w:val="24"/>
          <w:lang w:val="es-MX"/>
        </w:rPr>
      </w:pPr>
      <w:r w:rsidRPr="00922898">
        <w:rPr>
          <w:rFonts w:ascii="Arial" w:hAnsi="Arial" w:cs="Arial"/>
          <w:sz w:val="24"/>
          <w:szCs w:val="24"/>
          <w:lang w:val="es-MX"/>
        </w:rPr>
        <w:t>Está obligado a firmar las actas correspondientes y documentación necesaria para la entrega de cargo e inscripción en Registro</w:t>
      </w:r>
      <w:r w:rsidR="006731B2">
        <w:rPr>
          <w:rFonts w:ascii="Arial" w:hAnsi="Arial" w:cs="Arial"/>
          <w:sz w:val="24"/>
          <w:szCs w:val="24"/>
          <w:lang w:val="es-MX"/>
        </w:rPr>
        <w:t>s</w:t>
      </w:r>
      <w:r w:rsidRPr="00922898">
        <w:rPr>
          <w:rFonts w:ascii="Arial" w:hAnsi="Arial" w:cs="Arial"/>
          <w:sz w:val="24"/>
          <w:szCs w:val="24"/>
          <w:lang w:val="es-MX"/>
        </w:rPr>
        <w:t xml:space="preserve"> Públicos del Consejo Directivo entrante.</w:t>
      </w:r>
    </w:p>
    <w:p w14:paraId="3B82491C" w14:textId="77777777" w:rsidR="00BD7350" w:rsidRPr="00922898" w:rsidRDefault="00BE7861">
      <w:pPr>
        <w:spacing w:line="273" w:lineRule="auto"/>
        <w:rPr>
          <w:rFonts w:ascii="Arial" w:hAnsi="Arial" w:cs="Arial"/>
          <w:b/>
          <w:bCs/>
          <w:sz w:val="24"/>
          <w:szCs w:val="24"/>
          <w:lang w:val="es-MX"/>
        </w:rPr>
      </w:pPr>
      <w:r w:rsidRPr="00922898">
        <w:rPr>
          <w:rFonts w:ascii="Arial" w:hAnsi="Arial" w:cs="Arial"/>
          <w:b/>
          <w:bCs/>
          <w:sz w:val="24"/>
          <w:szCs w:val="24"/>
          <w:lang w:val="es-MX"/>
        </w:rPr>
        <w:t>Artículo 63°.- Son atribuciones y obligaciones del Vice-Presidente</w:t>
      </w:r>
    </w:p>
    <w:p w14:paraId="103B822E" w14:textId="561D7A91" w:rsidR="00BD7350" w:rsidRPr="00922898" w:rsidRDefault="00BE7861">
      <w:pPr>
        <w:pStyle w:val="Prrafodelista"/>
        <w:numPr>
          <w:ilvl w:val="0"/>
          <w:numId w:val="17"/>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Ejercer las facultades y obligaciones del Presidente del Consejo Directivo por ausencia temporal o definitiva</w:t>
      </w:r>
      <w:r w:rsidRPr="00922898">
        <w:rPr>
          <w:rFonts w:ascii="Arial" w:hAnsi="Arial" w:cs="Arial"/>
          <w:sz w:val="24"/>
          <w:szCs w:val="24"/>
          <w:lang w:val="es-MX"/>
        </w:rPr>
        <w:t xml:space="preserve">, licencia por </w:t>
      </w:r>
      <w:r w:rsidR="006731B2">
        <w:rPr>
          <w:rFonts w:ascii="Arial" w:hAnsi="Arial" w:cs="Arial"/>
          <w:sz w:val="24"/>
          <w:szCs w:val="24"/>
          <w:lang w:val="es-MX"/>
        </w:rPr>
        <w:t>s</w:t>
      </w:r>
      <w:r w:rsidRPr="00922898">
        <w:rPr>
          <w:rFonts w:ascii="Arial" w:hAnsi="Arial" w:cs="Arial"/>
          <w:sz w:val="24"/>
          <w:szCs w:val="24"/>
          <w:lang w:val="es-MX"/>
        </w:rPr>
        <w:t>alud o</w:t>
      </w:r>
      <w:r w:rsidRPr="00922898">
        <w:rPr>
          <w:rFonts w:ascii="Arial" w:hAnsi="Arial" w:cs="Arial"/>
          <w:sz w:val="24"/>
          <w:szCs w:val="24"/>
          <w:lang w:val="es-PE"/>
        </w:rPr>
        <w:t xml:space="preserve"> impedimento</w:t>
      </w:r>
      <w:r w:rsidRPr="00922898">
        <w:rPr>
          <w:rFonts w:ascii="Arial" w:hAnsi="Arial" w:cs="Arial"/>
          <w:sz w:val="24"/>
          <w:szCs w:val="24"/>
          <w:lang w:val="es-MX"/>
        </w:rPr>
        <w:t xml:space="preserve"> físico, por fallecimiento.</w:t>
      </w:r>
      <w:r w:rsidRPr="00922898">
        <w:rPr>
          <w:rFonts w:ascii="Arial" w:hAnsi="Arial" w:cs="Arial"/>
          <w:sz w:val="24"/>
          <w:szCs w:val="24"/>
          <w:lang w:val="es-PE"/>
        </w:rPr>
        <w:t xml:space="preserve"> </w:t>
      </w:r>
      <w:r w:rsidRPr="00922898">
        <w:rPr>
          <w:rFonts w:ascii="Arial" w:hAnsi="Arial" w:cs="Arial"/>
          <w:sz w:val="24"/>
          <w:szCs w:val="24"/>
          <w:lang w:val="es-MX"/>
        </w:rPr>
        <w:t>A</w:t>
      </w:r>
      <w:r w:rsidRPr="00922898">
        <w:rPr>
          <w:rFonts w:ascii="Arial" w:hAnsi="Arial" w:cs="Arial"/>
          <w:sz w:val="24"/>
          <w:szCs w:val="24"/>
          <w:lang w:val="es-PE"/>
        </w:rPr>
        <w:t xml:space="preserve">sume las responsabilidades inherentes al cargo de </w:t>
      </w:r>
      <w:r w:rsidRPr="00922898">
        <w:rPr>
          <w:rFonts w:ascii="Arial" w:hAnsi="Arial" w:cs="Arial"/>
          <w:sz w:val="24"/>
          <w:szCs w:val="24"/>
          <w:lang w:val="es-MX"/>
        </w:rPr>
        <w:t>conformidad a</w:t>
      </w:r>
      <w:r w:rsidRPr="00922898">
        <w:rPr>
          <w:rFonts w:ascii="Arial" w:hAnsi="Arial" w:cs="Arial"/>
          <w:sz w:val="24"/>
          <w:szCs w:val="24"/>
          <w:lang w:val="es-PE"/>
        </w:rPr>
        <w:t>l presente Estatuto.</w:t>
      </w:r>
    </w:p>
    <w:p w14:paraId="55FDCB5E" w14:textId="77777777" w:rsidR="00BD7350" w:rsidRPr="00922898" w:rsidRDefault="00BE7861">
      <w:pPr>
        <w:pStyle w:val="Prrafodelista"/>
        <w:numPr>
          <w:ilvl w:val="0"/>
          <w:numId w:val="17"/>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Asesora y colabora con el Presidente</w:t>
      </w:r>
      <w:r w:rsidRPr="00922898">
        <w:rPr>
          <w:rFonts w:ascii="Arial" w:hAnsi="Arial" w:cs="Arial"/>
          <w:sz w:val="24"/>
          <w:szCs w:val="24"/>
          <w:lang w:val="es-MX"/>
        </w:rPr>
        <w:t xml:space="preserve"> del Consejo Directivo</w:t>
      </w:r>
      <w:r w:rsidRPr="00922898">
        <w:rPr>
          <w:rFonts w:ascii="Arial" w:hAnsi="Arial" w:cs="Arial"/>
          <w:sz w:val="24"/>
          <w:szCs w:val="24"/>
          <w:lang w:val="es-PE"/>
        </w:rPr>
        <w:t xml:space="preserve"> en las actividades programadas en el Plan de Trabajo Anual del COGRP.</w:t>
      </w:r>
    </w:p>
    <w:p w14:paraId="046FB8E2" w14:textId="77777777" w:rsidR="00BD7350" w:rsidRPr="00922898" w:rsidRDefault="00BE7861">
      <w:pPr>
        <w:pStyle w:val="Prrafodelista"/>
        <w:numPr>
          <w:ilvl w:val="0"/>
          <w:numId w:val="17"/>
        </w:numPr>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 xml:space="preserve">Será responsable de supervisar </w:t>
      </w:r>
      <w:r w:rsidRPr="00922898">
        <w:rPr>
          <w:rFonts w:ascii="Arial" w:hAnsi="Arial" w:cs="Arial"/>
          <w:sz w:val="24"/>
          <w:szCs w:val="24"/>
          <w:lang w:val="es-PE"/>
        </w:rPr>
        <w:t>las actividades de las diferentes comisiones que se designen por acuerdo del Consejo Directivo.</w:t>
      </w:r>
    </w:p>
    <w:p w14:paraId="4D146083" w14:textId="77777777" w:rsidR="00BD7350" w:rsidRPr="00922898" w:rsidRDefault="00BE7861">
      <w:pPr>
        <w:pStyle w:val="Prrafodelista"/>
        <w:numPr>
          <w:ilvl w:val="0"/>
          <w:numId w:val="17"/>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En coordinación con los integrantes del Consejo Directivo y Gerente de Administración supervisara el inventario de bienes del COGRP</w:t>
      </w:r>
      <w:r w:rsidRPr="00922898">
        <w:rPr>
          <w:rFonts w:ascii="Arial" w:hAnsi="Arial" w:cs="Arial"/>
          <w:sz w:val="24"/>
          <w:szCs w:val="24"/>
          <w:lang w:val="es-MX"/>
        </w:rPr>
        <w:t>.</w:t>
      </w:r>
    </w:p>
    <w:p w14:paraId="21C75417" w14:textId="77777777" w:rsidR="00BD7350" w:rsidRPr="00922898" w:rsidRDefault="00BE7861">
      <w:pPr>
        <w:pStyle w:val="Prrafodelista"/>
        <w:numPr>
          <w:ilvl w:val="0"/>
          <w:numId w:val="17"/>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Estará facultado para integrar cualquier Comisión que se le proponga a fin de contribuir al logro de los fines y objetivos del COGRP.</w:t>
      </w:r>
    </w:p>
    <w:p w14:paraId="76F1A94E" w14:textId="77777777" w:rsidR="00BD7350" w:rsidRPr="00922898" w:rsidRDefault="00BD7350">
      <w:pPr>
        <w:pStyle w:val="Prrafodelista"/>
        <w:tabs>
          <w:tab w:val="left" w:pos="841"/>
        </w:tabs>
        <w:spacing w:line="273" w:lineRule="auto"/>
        <w:ind w:left="0" w:right="131" w:firstLine="0"/>
        <w:jc w:val="both"/>
        <w:rPr>
          <w:rFonts w:ascii="Arial" w:hAnsi="Arial" w:cs="Arial"/>
          <w:b/>
          <w:bCs/>
          <w:sz w:val="24"/>
          <w:szCs w:val="24"/>
          <w:lang w:val="es-MX"/>
        </w:rPr>
      </w:pPr>
    </w:p>
    <w:p w14:paraId="2FF902F5" w14:textId="2062A02E" w:rsidR="00BD7350" w:rsidRPr="00922898" w:rsidRDefault="00BE7861">
      <w:pPr>
        <w:pStyle w:val="Prrafodelista"/>
        <w:spacing w:after="160" w:line="259" w:lineRule="auto"/>
        <w:ind w:leftChars="-8" w:left="-18" w:firstLineChars="7" w:firstLine="17"/>
        <w:contextualSpacing/>
        <w:jc w:val="both"/>
        <w:rPr>
          <w:rFonts w:ascii="Arial" w:hAnsi="Arial" w:cs="Arial"/>
          <w:b/>
          <w:bCs/>
          <w:sz w:val="24"/>
          <w:szCs w:val="24"/>
          <w:lang w:val="es-MX"/>
        </w:rPr>
      </w:pPr>
      <w:r w:rsidRPr="00922898">
        <w:rPr>
          <w:rFonts w:ascii="Arial" w:hAnsi="Arial" w:cs="Arial"/>
          <w:b/>
          <w:bCs/>
          <w:sz w:val="24"/>
          <w:szCs w:val="24"/>
          <w:lang w:val="es-MX"/>
        </w:rPr>
        <w:t xml:space="preserve">Artículo 64°.- </w:t>
      </w:r>
      <w:r w:rsidR="006731B2">
        <w:rPr>
          <w:rFonts w:ascii="Arial" w:hAnsi="Arial" w:cs="Arial"/>
          <w:b/>
          <w:bCs/>
          <w:sz w:val="24"/>
          <w:szCs w:val="24"/>
          <w:lang w:val="es-MX"/>
        </w:rPr>
        <w:t>A</w:t>
      </w:r>
      <w:r w:rsidRPr="00922898">
        <w:rPr>
          <w:rFonts w:ascii="Arial" w:hAnsi="Arial" w:cs="Arial"/>
          <w:b/>
          <w:bCs/>
          <w:sz w:val="24"/>
          <w:szCs w:val="24"/>
          <w:lang w:val="es-MX"/>
        </w:rPr>
        <w:t>tribuciones y obligaciones del Secretario General:</w:t>
      </w:r>
    </w:p>
    <w:p w14:paraId="7EF340F3"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Será</w:t>
      </w:r>
      <w:r w:rsidRPr="00922898">
        <w:rPr>
          <w:rFonts w:ascii="Arial" w:hAnsi="Arial" w:cs="Arial"/>
          <w:sz w:val="24"/>
          <w:szCs w:val="24"/>
          <w:lang w:val="es-PE"/>
        </w:rPr>
        <w:t xml:space="preserve"> responsable</w:t>
      </w:r>
      <w:r w:rsidRPr="00922898">
        <w:rPr>
          <w:rFonts w:ascii="Arial" w:hAnsi="Arial" w:cs="Arial"/>
          <w:sz w:val="24"/>
          <w:szCs w:val="24"/>
          <w:lang w:val="es-MX"/>
        </w:rPr>
        <w:t xml:space="preserve"> de la custodia y conservación del padrón de  registro</w:t>
      </w:r>
      <w:r w:rsidRPr="00922898">
        <w:rPr>
          <w:rFonts w:ascii="Arial" w:hAnsi="Arial" w:cs="Arial"/>
          <w:sz w:val="24"/>
          <w:szCs w:val="24"/>
          <w:lang w:val="es-MX"/>
        </w:rPr>
        <w:t xml:space="preserve"> de asociados, libro de actas de la Asamblea General, libro de asistencia, libro de actas </w:t>
      </w:r>
      <w:proofErr w:type="spellStart"/>
      <w:r w:rsidRPr="00922898">
        <w:rPr>
          <w:rFonts w:ascii="Arial" w:hAnsi="Arial" w:cs="Arial"/>
          <w:sz w:val="24"/>
          <w:szCs w:val="24"/>
          <w:lang w:val="es-MX"/>
        </w:rPr>
        <w:t>eleccionaría</w:t>
      </w:r>
      <w:proofErr w:type="spellEnd"/>
      <w:r w:rsidRPr="00922898">
        <w:rPr>
          <w:rFonts w:ascii="Arial" w:hAnsi="Arial" w:cs="Arial"/>
          <w:sz w:val="24"/>
          <w:szCs w:val="24"/>
          <w:lang w:val="es-MX"/>
        </w:rPr>
        <w:t xml:space="preserve"> y toda documentación que este bajo su cuidado y responsabilidad.</w:t>
      </w:r>
    </w:p>
    <w:p w14:paraId="550FA336"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Redactará las actas de las sesiones del Consejo Directivo y de la Asambleas Generales de Asociados.</w:t>
      </w:r>
    </w:p>
    <w:p w14:paraId="53F52F0D"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Verificar</w:t>
      </w:r>
      <w:r w:rsidRPr="00922898">
        <w:rPr>
          <w:rFonts w:ascii="Arial" w:hAnsi="Arial" w:cs="Arial"/>
          <w:sz w:val="24"/>
          <w:szCs w:val="24"/>
          <w:lang w:val="es-MX"/>
        </w:rPr>
        <w:t>á</w:t>
      </w:r>
      <w:r w:rsidRPr="00922898">
        <w:rPr>
          <w:rFonts w:ascii="Arial" w:hAnsi="Arial" w:cs="Arial"/>
          <w:sz w:val="24"/>
          <w:szCs w:val="24"/>
          <w:lang w:val="es-PE"/>
        </w:rPr>
        <w:t xml:space="preserve"> el quórum en las Asambleas Generales y Consejo Directivo, el registro de intervenciones de los asociados y la conducta de los mismos.</w:t>
      </w:r>
    </w:p>
    <w:p w14:paraId="001AD6CD"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En coordinación con el presidente del Consejo directivo preparará la agenda de las sesiones de la Asamblea </w:t>
      </w:r>
      <w:r w:rsidRPr="00922898">
        <w:rPr>
          <w:rFonts w:ascii="Arial" w:hAnsi="Arial" w:cs="Arial"/>
          <w:sz w:val="24"/>
          <w:szCs w:val="24"/>
          <w:lang w:val="es-MX"/>
        </w:rPr>
        <w:t>General</w:t>
      </w:r>
      <w:r w:rsidRPr="00922898">
        <w:rPr>
          <w:rFonts w:ascii="Arial" w:hAnsi="Arial" w:cs="Arial"/>
          <w:sz w:val="24"/>
          <w:szCs w:val="24"/>
          <w:lang w:val="es-PE"/>
        </w:rPr>
        <w:t>.</w:t>
      </w:r>
    </w:p>
    <w:p w14:paraId="20AF181E"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Registrar</w:t>
      </w:r>
      <w:r w:rsidRPr="00922898">
        <w:rPr>
          <w:rFonts w:ascii="Arial" w:hAnsi="Arial" w:cs="Arial"/>
          <w:sz w:val="24"/>
          <w:szCs w:val="24"/>
          <w:lang w:val="es-MX"/>
        </w:rPr>
        <w:t>á</w:t>
      </w:r>
      <w:r w:rsidRPr="00922898">
        <w:rPr>
          <w:rFonts w:ascii="Arial" w:hAnsi="Arial" w:cs="Arial"/>
          <w:sz w:val="24"/>
          <w:szCs w:val="24"/>
          <w:lang w:val="es-PE"/>
        </w:rPr>
        <w:t xml:space="preserve"> y publicar</w:t>
      </w:r>
      <w:r w:rsidRPr="00922898">
        <w:rPr>
          <w:rFonts w:ascii="Arial" w:hAnsi="Arial" w:cs="Arial"/>
          <w:sz w:val="24"/>
          <w:szCs w:val="24"/>
          <w:lang w:val="es-MX"/>
        </w:rPr>
        <w:t>á</w:t>
      </w:r>
      <w:r w:rsidRPr="00922898">
        <w:rPr>
          <w:rFonts w:ascii="Arial" w:hAnsi="Arial" w:cs="Arial"/>
          <w:sz w:val="24"/>
          <w:szCs w:val="24"/>
          <w:lang w:val="es-PE"/>
        </w:rPr>
        <w:t xml:space="preserve"> por medios </w:t>
      </w:r>
      <w:r w:rsidRPr="00922898">
        <w:rPr>
          <w:rFonts w:ascii="Arial" w:hAnsi="Arial" w:cs="Arial"/>
          <w:sz w:val="24"/>
          <w:szCs w:val="24"/>
          <w:lang w:val="es-MX"/>
        </w:rPr>
        <w:t>electrónicos</w:t>
      </w:r>
      <w:r w:rsidRPr="00922898">
        <w:rPr>
          <w:rFonts w:ascii="Arial" w:hAnsi="Arial" w:cs="Arial"/>
          <w:sz w:val="24"/>
          <w:szCs w:val="24"/>
          <w:lang w:val="es-PE"/>
        </w:rPr>
        <w:t xml:space="preserve"> (Página web, Facebook, WhatsApp y otros) las disposiciones y acuerdos del Consejo </w:t>
      </w:r>
      <w:r w:rsidRPr="00922898">
        <w:rPr>
          <w:rFonts w:ascii="Arial" w:hAnsi="Arial" w:cs="Arial"/>
          <w:sz w:val="24"/>
          <w:szCs w:val="24"/>
          <w:lang w:val="es-MX"/>
        </w:rPr>
        <w:t>Directivo</w:t>
      </w:r>
      <w:r w:rsidRPr="00922898">
        <w:rPr>
          <w:rFonts w:ascii="Arial" w:hAnsi="Arial" w:cs="Arial"/>
          <w:sz w:val="24"/>
          <w:szCs w:val="24"/>
          <w:lang w:val="es-PE"/>
        </w:rPr>
        <w:t xml:space="preserve"> y acuerdos de la Asamblea General, para conocimiento de los </w:t>
      </w:r>
      <w:r w:rsidRPr="00922898">
        <w:rPr>
          <w:rFonts w:ascii="Arial" w:hAnsi="Arial" w:cs="Arial"/>
          <w:sz w:val="24"/>
          <w:szCs w:val="24"/>
          <w:lang w:val="es-MX"/>
        </w:rPr>
        <w:t>a</w:t>
      </w:r>
      <w:r w:rsidRPr="00922898">
        <w:rPr>
          <w:rFonts w:ascii="Arial" w:hAnsi="Arial" w:cs="Arial"/>
          <w:sz w:val="24"/>
          <w:szCs w:val="24"/>
          <w:lang w:val="es-PE"/>
        </w:rPr>
        <w:t>saciados.</w:t>
      </w:r>
    </w:p>
    <w:p w14:paraId="783CFFBA"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Formula </w:t>
      </w:r>
      <w:r w:rsidRPr="00922898">
        <w:rPr>
          <w:rFonts w:ascii="Arial" w:hAnsi="Arial" w:cs="Arial"/>
          <w:sz w:val="24"/>
          <w:szCs w:val="24"/>
          <w:lang w:val="es-MX"/>
        </w:rPr>
        <w:t xml:space="preserve">la directiva </w:t>
      </w:r>
      <w:r w:rsidRPr="00922898">
        <w:rPr>
          <w:rFonts w:ascii="Arial" w:hAnsi="Arial" w:cs="Arial"/>
          <w:sz w:val="24"/>
          <w:szCs w:val="24"/>
          <w:lang w:val="es-PE"/>
        </w:rPr>
        <w:t>para el desempeño del personal de trabajadores del COGRP</w:t>
      </w:r>
      <w:r w:rsidRPr="00922898">
        <w:rPr>
          <w:rFonts w:ascii="Arial" w:hAnsi="Arial" w:cs="Arial"/>
          <w:sz w:val="24"/>
          <w:szCs w:val="24"/>
          <w:lang w:val="es-MX"/>
        </w:rPr>
        <w:t xml:space="preserve"> en coordinación con el Gerente de Administración</w:t>
      </w:r>
      <w:r w:rsidRPr="00922898">
        <w:rPr>
          <w:rFonts w:ascii="Arial" w:hAnsi="Arial" w:cs="Arial"/>
          <w:sz w:val="24"/>
          <w:szCs w:val="24"/>
          <w:lang w:val="es-PE"/>
        </w:rPr>
        <w:t>.</w:t>
      </w:r>
    </w:p>
    <w:p w14:paraId="572B8013"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Formula la documentación correspondiente para </w:t>
      </w:r>
      <w:r w:rsidRPr="00922898">
        <w:rPr>
          <w:rFonts w:ascii="Arial" w:hAnsi="Arial" w:cs="Arial"/>
          <w:sz w:val="24"/>
          <w:szCs w:val="24"/>
          <w:lang w:val="es-MX"/>
        </w:rPr>
        <w:t>diligenciar</w:t>
      </w:r>
      <w:r w:rsidRPr="00922898">
        <w:rPr>
          <w:rFonts w:ascii="Arial" w:hAnsi="Arial" w:cs="Arial"/>
          <w:sz w:val="24"/>
          <w:szCs w:val="24"/>
          <w:lang w:val="es-PE"/>
        </w:rPr>
        <w:t xml:space="preserve"> y traducir en acciones los acuerdos de la Asamblea General y Consejo Directivo.</w:t>
      </w:r>
    </w:p>
    <w:p w14:paraId="3ADD3C55"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Es responsable de la tenencia y custodia de toda la documentación que este bajo su responsabilidad</w:t>
      </w:r>
      <w:r w:rsidRPr="00922898">
        <w:rPr>
          <w:rFonts w:ascii="Arial" w:hAnsi="Arial" w:cs="Arial"/>
          <w:sz w:val="24"/>
          <w:szCs w:val="24"/>
          <w:lang w:val="es-MX"/>
        </w:rPr>
        <w:t>,</w:t>
      </w:r>
      <w:r w:rsidRPr="00922898">
        <w:rPr>
          <w:rFonts w:ascii="Arial" w:hAnsi="Arial" w:cs="Arial"/>
          <w:sz w:val="24"/>
          <w:szCs w:val="24"/>
          <w:lang w:val="es-PE"/>
        </w:rPr>
        <w:t xml:space="preserve"> facilitando la información requerida por las autoridades </w:t>
      </w:r>
      <w:r w:rsidRPr="00922898">
        <w:rPr>
          <w:rFonts w:ascii="Arial" w:hAnsi="Arial" w:cs="Arial"/>
          <w:sz w:val="24"/>
          <w:szCs w:val="24"/>
          <w:lang w:val="es-MX"/>
        </w:rPr>
        <w:t>Judiciales</w:t>
      </w:r>
      <w:r w:rsidRPr="00922898">
        <w:rPr>
          <w:rFonts w:ascii="Arial" w:hAnsi="Arial" w:cs="Arial"/>
          <w:sz w:val="24"/>
          <w:szCs w:val="24"/>
          <w:lang w:val="es-PE"/>
        </w:rPr>
        <w:t>, entidades publicas</w:t>
      </w:r>
      <w:r w:rsidRPr="00922898">
        <w:rPr>
          <w:rFonts w:ascii="Arial" w:hAnsi="Arial" w:cs="Arial"/>
          <w:sz w:val="24"/>
          <w:szCs w:val="24"/>
          <w:lang w:val="es-MX"/>
        </w:rPr>
        <w:t>, Consejo de Vigilancia, Comité Electoral</w:t>
      </w:r>
      <w:r w:rsidRPr="00922898">
        <w:rPr>
          <w:rFonts w:ascii="Arial" w:hAnsi="Arial" w:cs="Arial"/>
          <w:sz w:val="24"/>
          <w:szCs w:val="24"/>
          <w:lang w:val="es-PE"/>
        </w:rPr>
        <w:t xml:space="preserve">  y asociados.</w:t>
      </w:r>
    </w:p>
    <w:p w14:paraId="54606424"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Llevar</w:t>
      </w:r>
      <w:r w:rsidRPr="00922898">
        <w:rPr>
          <w:rFonts w:ascii="Arial" w:hAnsi="Arial" w:cs="Arial"/>
          <w:sz w:val="24"/>
          <w:szCs w:val="24"/>
          <w:lang w:val="es-MX"/>
        </w:rPr>
        <w:t>á</w:t>
      </w:r>
      <w:r w:rsidRPr="00922898">
        <w:rPr>
          <w:rFonts w:ascii="Arial" w:hAnsi="Arial" w:cs="Arial"/>
          <w:sz w:val="24"/>
          <w:szCs w:val="24"/>
          <w:lang w:val="es-PE"/>
        </w:rPr>
        <w:t xml:space="preserve"> el registro actualizado del </w:t>
      </w:r>
      <w:r w:rsidRPr="00922898">
        <w:rPr>
          <w:rFonts w:ascii="Arial" w:hAnsi="Arial" w:cs="Arial"/>
          <w:sz w:val="24"/>
          <w:szCs w:val="24"/>
          <w:lang w:val="es-MX"/>
        </w:rPr>
        <w:t>Padrón</w:t>
      </w:r>
      <w:r w:rsidRPr="00922898">
        <w:rPr>
          <w:rFonts w:ascii="Arial" w:hAnsi="Arial" w:cs="Arial"/>
          <w:sz w:val="24"/>
          <w:szCs w:val="24"/>
          <w:lang w:val="es-PE"/>
        </w:rPr>
        <w:t xml:space="preserve"> de asociados respecto a sus pagos de cuota </w:t>
      </w:r>
      <w:r w:rsidRPr="00922898">
        <w:rPr>
          <w:rFonts w:ascii="Arial" w:hAnsi="Arial" w:cs="Arial"/>
          <w:sz w:val="24"/>
          <w:szCs w:val="24"/>
          <w:lang w:val="es-MX"/>
        </w:rPr>
        <w:t xml:space="preserve">mensual </w:t>
      </w:r>
      <w:r w:rsidRPr="00922898">
        <w:rPr>
          <w:rFonts w:ascii="Arial" w:hAnsi="Arial" w:cs="Arial"/>
          <w:sz w:val="24"/>
          <w:szCs w:val="24"/>
          <w:lang w:val="es-PE"/>
        </w:rPr>
        <w:t xml:space="preserve">de </w:t>
      </w:r>
      <w:r w:rsidRPr="00922898">
        <w:rPr>
          <w:rFonts w:ascii="Arial" w:hAnsi="Arial" w:cs="Arial"/>
          <w:sz w:val="24"/>
          <w:szCs w:val="24"/>
          <w:lang w:val="es-MX"/>
        </w:rPr>
        <w:t>aportaciones</w:t>
      </w:r>
      <w:r w:rsidRPr="00922898">
        <w:rPr>
          <w:rFonts w:ascii="Arial" w:hAnsi="Arial" w:cs="Arial"/>
          <w:sz w:val="24"/>
          <w:szCs w:val="24"/>
          <w:lang w:val="es-PE"/>
        </w:rPr>
        <w:t>, multas, inhabilitaciones, expulsiones y otros.</w:t>
      </w:r>
    </w:p>
    <w:p w14:paraId="10EE9C10"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 xml:space="preserve">Es responsable </w:t>
      </w:r>
      <w:r w:rsidRPr="00922898">
        <w:rPr>
          <w:rFonts w:ascii="Arial" w:hAnsi="Arial" w:cs="Arial"/>
          <w:sz w:val="24"/>
          <w:szCs w:val="24"/>
          <w:lang w:val="es-MX"/>
        </w:rPr>
        <w:t xml:space="preserve">de </w:t>
      </w:r>
      <w:r w:rsidRPr="00922898">
        <w:rPr>
          <w:rFonts w:ascii="Arial" w:hAnsi="Arial" w:cs="Arial"/>
          <w:sz w:val="24"/>
          <w:szCs w:val="24"/>
          <w:lang w:val="es-PE"/>
        </w:rPr>
        <w:t>conservar y actualizar el Margesí de bienes</w:t>
      </w:r>
      <w:r w:rsidRPr="00922898">
        <w:rPr>
          <w:rFonts w:ascii="Arial" w:hAnsi="Arial" w:cs="Arial"/>
          <w:sz w:val="24"/>
          <w:szCs w:val="24"/>
          <w:lang w:val="es-MX"/>
        </w:rPr>
        <w:t xml:space="preserve"> en coordinación con el Gerente de Administración</w:t>
      </w:r>
      <w:r w:rsidRPr="00922898">
        <w:rPr>
          <w:rFonts w:ascii="Arial" w:hAnsi="Arial" w:cs="Arial"/>
          <w:sz w:val="24"/>
          <w:szCs w:val="24"/>
          <w:lang w:val="es-PE"/>
        </w:rPr>
        <w:t xml:space="preserve">, así como toda la documentación relacionada a la </w:t>
      </w:r>
      <w:r w:rsidRPr="00922898">
        <w:rPr>
          <w:rFonts w:ascii="Arial" w:hAnsi="Arial" w:cs="Arial"/>
          <w:sz w:val="24"/>
          <w:szCs w:val="24"/>
          <w:lang w:val="es-MX"/>
        </w:rPr>
        <w:t>inscripción</w:t>
      </w:r>
      <w:r w:rsidRPr="00922898">
        <w:rPr>
          <w:rFonts w:ascii="Arial" w:hAnsi="Arial" w:cs="Arial"/>
          <w:sz w:val="24"/>
          <w:szCs w:val="24"/>
          <w:lang w:val="es-PE"/>
        </w:rPr>
        <w:t xml:space="preserve"> de los bienes inmuebles en la SUNARP</w:t>
      </w:r>
      <w:r w:rsidRPr="00922898">
        <w:rPr>
          <w:rFonts w:ascii="Arial" w:hAnsi="Arial" w:cs="Arial"/>
          <w:sz w:val="24"/>
          <w:szCs w:val="24"/>
          <w:lang w:val="es-MX"/>
        </w:rPr>
        <w:t>,</w:t>
      </w:r>
      <w:r w:rsidRPr="00922898">
        <w:rPr>
          <w:rFonts w:ascii="Arial" w:hAnsi="Arial" w:cs="Arial"/>
          <w:sz w:val="24"/>
          <w:szCs w:val="24"/>
          <w:lang w:val="es-PE"/>
        </w:rPr>
        <w:t xml:space="preserve"> manteniendo su intangibilidad.</w:t>
      </w:r>
    </w:p>
    <w:p w14:paraId="2CE5C344" w14:textId="1E08DE1A"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Facilitar</w:t>
      </w:r>
      <w:r w:rsidRPr="00922898">
        <w:rPr>
          <w:rFonts w:ascii="Arial" w:hAnsi="Arial" w:cs="Arial"/>
          <w:sz w:val="24"/>
          <w:szCs w:val="24"/>
          <w:lang w:val="es-MX"/>
        </w:rPr>
        <w:t>á</w:t>
      </w:r>
      <w:r w:rsidRPr="00922898">
        <w:rPr>
          <w:rFonts w:ascii="Arial" w:hAnsi="Arial" w:cs="Arial"/>
          <w:sz w:val="24"/>
          <w:szCs w:val="24"/>
          <w:lang w:val="es-PE"/>
        </w:rPr>
        <w:t xml:space="preserve"> y entregar</w:t>
      </w:r>
      <w:r w:rsidRPr="00922898">
        <w:rPr>
          <w:rFonts w:ascii="Arial" w:hAnsi="Arial" w:cs="Arial"/>
          <w:sz w:val="24"/>
          <w:szCs w:val="24"/>
          <w:lang w:val="es-MX"/>
        </w:rPr>
        <w:t>á</w:t>
      </w:r>
      <w:r w:rsidRPr="00922898">
        <w:rPr>
          <w:rFonts w:ascii="Arial" w:hAnsi="Arial" w:cs="Arial"/>
          <w:sz w:val="24"/>
          <w:szCs w:val="24"/>
          <w:lang w:val="es-PE"/>
        </w:rPr>
        <w:t xml:space="preserve"> toda la documentación que este bajo su cargo a quien deba sustituirlo</w:t>
      </w:r>
      <w:r w:rsidR="006731B2">
        <w:rPr>
          <w:rFonts w:ascii="Arial" w:hAnsi="Arial" w:cs="Arial"/>
          <w:sz w:val="24"/>
          <w:szCs w:val="24"/>
          <w:lang w:val="es-PE"/>
        </w:rPr>
        <w:t>,</w:t>
      </w:r>
      <w:r w:rsidRPr="00922898">
        <w:rPr>
          <w:rFonts w:ascii="Arial" w:hAnsi="Arial" w:cs="Arial"/>
          <w:sz w:val="24"/>
          <w:szCs w:val="24"/>
          <w:lang w:val="es-PE"/>
        </w:rPr>
        <w:t xml:space="preserve"> así como toda información relevante e inherente a su función durante los treinta (30) </w:t>
      </w:r>
      <w:r w:rsidRPr="00922898">
        <w:rPr>
          <w:rFonts w:ascii="Arial" w:hAnsi="Arial" w:cs="Arial"/>
          <w:sz w:val="24"/>
          <w:szCs w:val="24"/>
          <w:lang w:val="es-MX"/>
        </w:rPr>
        <w:t>días</w:t>
      </w:r>
      <w:r w:rsidRPr="00922898">
        <w:rPr>
          <w:rFonts w:ascii="Arial" w:hAnsi="Arial" w:cs="Arial"/>
          <w:sz w:val="24"/>
          <w:szCs w:val="24"/>
          <w:lang w:val="es-PE"/>
        </w:rPr>
        <w:t xml:space="preserve"> anteriores a la toma de posesión del nuevo Consejo Directivo</w:t>
      </w:r>
      <w:r w:rsidRPr="00922898">
        <w:rPr>
          <w:rFonts w:ascii="Arial" w:hAnsi="Arial" w:cs="Arial"/>
          <w:sz w:val="24"/>
          <w:szCs w:val="24"/>
          <w:lang w:val="es-MX"/>
        </w:rPr>
        <w:t>;</w:t>
      </w:r>
      <w:r w:rsidRPr="00922898">
        <w:rPr>
          <w:rFonts w:ascii="Arial" w:hAnsi="Arial" w:cs="Arial"/>
          <w:sz w:val="24"/>
          <w:szCs w:val="24"/>
          <w:lang w:val="es-PE"/>
        </w:rPr>
        <w:t xml:space="preserve"> bajo responsabilidad </w:t>
      </w:r>
      <w:r w:rsidRPr="00922898">
        <w:rPr>
          <w:rFonts w:ascii="Arial" w:hAnsi="Arial" w:cs="Arial"/>
          <w:sz w:val="24"/>
          <w:szCs w:val="24"/>
          <w:lang w:val="es-MX"/>
        </w:rPr>
        <w:t xml:space="preserve">administrativa, </w:t>
      </w:r>
      <w:r w:rsidRPr="00922898">
        <w:rPr>
          <w:rFonts w:ascii="Arial" w:hAnsi="Arial" w:cs="Arial"/>
          <w:sz w:val="24"/>
          <w:szCs w:val="24"/>
          <w:lang w:val="es-PE"/>
        </w:rPr>
        <w:t xml:space="preserve">civil </w:t>
      </w:r>
      <w:r w:rsidRPr="00922898">
        <w:rPr>
          <w:rFonts w:ascii="Arial" w:hAnsi="Arial" w:cs="Arial"/>
          <w:sz w:val="24"/>
          <w:szCs w:val="24"/>
          <w:lang w:val="es-MX"/>
        </w:rPr>
        <w:t>o</w:t>
      </w:r>
      <w:r w:rsidRPr="00922898">
        <w:rPr>
          <w:rFonts w:ascii="Arial" w:hAnsi="Arial" w:cs="Arial"/>
          <w:sz w:val="24"/>
          <w:szCs w:val="24"/>
          <w:lang w:val="es-PE"/>
        </w:rPr>
        <w:t xml:space="preserve"> penal.</w:t>
      </w:r>
    </w:p>
    <w:p w14:paraId="0580DD0D"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Firmar juntamente con el Presidente del Consejo Directivo los documentos de su competencia.</w:t>
      </w:r>
    </w:p>
    <w:p w14:paraId="3BACEAEE"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 xml:space="preserve">Está autorizado </w:t>
      </w:r>
      <w:r w:rsidRPr="00922898">
        <w:rPr>
          <w:rFonts w:ascii="Arial" w:hAnsi="Arial" w:cs="Arial"/>
          <w:sz w:val="24"/>
          <w:szCs w:val="24"/>
          <w:lang w:val="es-MX"/>
        </w:rPr>
        <w:t xml:space="preserve">para </w:t>
      </w:r>
      <w:r w:rsidRPr="00922898">
        <w:rPr>
          <w:rFonts w:ascii="Arial" w:hAnsi="Arial" w:cs="Arial"/>
          <w:sz w:val="24"/>
          <w:szCs w:val="24"/>
          <w:lang w:val="es-PE"/>
        </w:rPr>
        <w:t xml:space="preserve">ejercer la función de fedatario para </w:t>
      </w:r>
      <w:r w:rsidRPr="00922898">
        <w:rPr>
          <w:rFonts w:ascii="Arial" w:hAnsi="Arial" w:cs="Arial"/>
          <w:sz w:val="24"/>
          <w:szCs w:val="24"/>
          <w:lang w:val="es-MX"/>
        </w:rPr>
        <w:t>c</w:t>
      </w:r>
      <w:proofErr w:type="spellStart"/>
      <w:r w:rsidRPr="00922898">
        <w:rPr>
          <w:rFonts w:ascii="Arial" w:hAnsi="Arial" w:cs="Arial"/>
          <w:sz w:val="24"/>
          <w:szCs w:val="24"/>
          <w:lang w:val="es-PE"/>
        </w:rPr>
        <w:t>ertificar</w:t>
      </w:r>
      <w:proofErr w:type="spellEnd"/>
      <w:r w:rsidRPr="00922898">
        <w:rPr>
          <w:rFonts w:ascii="Arial" w:hAnsi="Arial" w:cs="Arial"/>
          <w:sz w:val="24"/>
          <w:szCs w:val="24"/>
          <w:lang w:val="es-PE"/>
        </w:rPr>
        <w:t xml:space="preserve"> la documentación solicitada por los asociados, autoridades Judiciales y entidades públicas y privadas.</w:t>
      </w:r>
    </w:p>
    <w:p w14:paraId="73BD7091" w14:textId="621A6E81"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Será responsable de custodiar, archivar y adoptar las medidas de seguridad para la documentación pasiva que este bajo su responsabilidad, legajando los originales y copias de toda la documentación recibida y tramitada ya sea en forma </w:t>
      </w:r>
      <w:r w:rsidR="006731B2">
        <w:rPr>
          <w:rFonts w:ascii="Arial" w:hAnsi="Arial" w:cs="Arial"/>
          <w:sz w:val="24"/>
          <w:szCs w:val="24"/>
          <w:lang w:val="es-MX"/>
        </w:rPr>
        <w:t xml:space="preserve">física </w:t>
      </w:r>
      <w:r w:rsidRPr="00922898">
        <w:rPr>
          <w:rFonts w:ascii="Arial" w:hAnsi="Arial" w:cs="Arial"/>
          <w:sz w:val="24"/>
          <w:szCs w:val="24"/>
          <w:lang w:val="es-MX"/>
        </w:rPr>
        <w:t>o virtual.</w:t>
      </w:r>
    </w:p>
    <w:p w14:paraId="45946F26" w14:textId="7349461A"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Toda documentación pasiva será incinerada cada Cinco (05) Años, al 31 de diciembre</w:t>
      </w:r>
      <w:r w:rsidR="006731B2">
        <w:rPr>
          <w:rFonts w:ascii="Arial" w:hAnsi="Arial" w:cs="Arial"/>
          <w:sz w:val="24"/>
          <w:szCs w:val="24"/>
          <w:lang w:val="es-MX"/>
        </w:rPr>
        <w:t>,</w:t>
      </w:r>
      <w:r w:rsidRPr="00922898">
        <w:rPr>
          <w:rFonts w:ascii="Arial" w:hAnsi="Arial" w:cs="Arial"/>
          <w:sz w:val="24"/>
          <w:szCs w:val="24"/>
          <w:lang w:val="es-MX"/>
        </w:rPr>
        <w:t xml:space="preserve"> </w:t>
      </w:r>
      <w:r w:rsidR="006731B2" w:rsidRPr="00922898">
        <w:rPr>
          <w:rFonts w:ascii="Arial" w:hAnsi="Arial" w:cs="Arial"/>
          <w:sz w:val="24"/>
          <w:szCs w:val="24"/>
          <w:lang w:val="es-MX"/>
        </w:rPr>
        <w:t>levant</w:t>
      </w:r>
      <w:r w:rsidR="006731B2">
        <w:rPr>
          <w:rFonts w:ascii="Arial" w:hAnsi="Arial" w:cs="Arial"/>
          <w:sz w:val="24"/>
          <w:szCs w:val="24"/>
          <w:lang w:val="es-MX"/>
        </w:rPr>
        <w:t>án</w:t>
      </w:r>
      <w:r w:rsidR="006731B2" w:rsidRPr="00922898">
        <w:rPr>
          <w:rFonts w:ascii="Arial" w:hAnsi="Arial" w:cs="Arial"/>
          <w:sz w:val="24"/>
          <w:szCs w:val="24"/>
          <w:lang w:val="es-MX"/>
        </w:rPr>
        <w:t>dos</w:t>
      </w:r>
      <w:r w:rsidR="006731B2">
        <w:rPr>
          <w:rFonts w:ascii="Arial" w:hAnsi="Arial" w:cs="Arial"/>
          <w:sz w:val="24"/>
          <w:szCs w:val="24"/>
          <w:lang w:val="es-MX"/>
        </w:rPr>
        <w:t>e</w:t>
      </w:r>
      <w:r w:rsidRPr="00922898">
        <w:rPr>
          <w:rFonts w:ascii="Arial" w:hAnsi="Arial" w:cs="Arial"/>
          <w:sz w:val="24"/>
          <w:szCs w:val="24"/>
          <w:lang w:val="es-MX"/>
        </w:rPr>
        <w:t xml:space="preserve"> el Acta de Incineració</w:t>
      </w:r>
      <w:r w:rsidR="006731B2">
        <w:rPr>
          <w:rFonts w:ascii="Arial" w:hAnsi="Arial" w:cs="Arial"/>
          <w:sz w:val="24"/>
          <w:szCs w:val="24"/>
          <w:lang w:val="es-MX"/>
        </w:rPr>
        <w:t xml:space="preserve">n, </w:t>
      </w:r>
      <w:r w:rsidRPr="00922898">
        <w:rPr>
          <w:rFonts w:ascii="Arial" w:hAnsi="Arial" w:cs="Arial"/>
          <w:sz w:val="24"/>
          <w:szCs w:val="24"/>
          <w:lang w:val="es-MX"/>
        </w:rPr>
        <w:t xml:space="preserve"> previa revisión realizada por una comisión especialmente nombrada con excepción de la documentación Contable - Financiera, que debe permanecer en Archivo por Quince (15) Años, conforme a las normas legales vigentes.</w:t>
      </w:r>
    </w:p>
    <w:p w14:paraId="6A78E409" w14:textId="5D1358F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Los libros de actas formulados conforme a las disposiciones vigentes serán foliados y legalizados ante Notario Público Colegiado, así como la documentación de carácter laboral deberán ser visados por la autoridad de trabajo correspondiente.</w:t>
      </w:r>
    </w:p>
    <w:p w14:paraId="3AD1284D" w14:textId="64A2B398"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Carecerá</w:t>
      </w:r>
      <w:r w:rsidR="006731B2">
        <w:rPr>
          <w:rFonts w:ascii="Arial" w:hAnsi="Arial" w:cs="Arial"/>
          <w:sz w:val="24"/>
          <w:szCs w:val="24"/>
          <w:lang w:val="es-MX"/>
        </w:rPr>
        <w:t>n</w:t>
      </w:r>
      <w:r w:rsidRPr="00922898">
        <w:rPr>
          <w:rFonts w:ascii="Arial" w:hAnsi="Arial" w:cs="Arial"/>
          <w:sz w:val="24"/>
          <w:szCs w:val="24"/>
          <w:lang w:val="es-MX"/>
        </w:rPr>
        <w:t xml:space="preserve"> de legalidad las anotaciones e inscripciones </w:t>
      </w:r>
      <w:r w:rsidR="00950B0B">
        <w:rPr>
          <w:rFonts w:ascii="Arial" w:hAnsi="Arial" w:cs="Arial"/>
          <w:sz w:val="24"/>
          <w:szCs w:val="24"/>
          <w:lang w:val="es-MX"/>
        </w:rPr>
        <w:t xml:space="preserve">realizadas </w:t>
      </w:r>
      <w:r w:rsidRPr="00922898">
        <w:rPr>
          <w:rFonts w:ascii="Arial" w:hAnsi="Arial" w:cs="Arial"/>
          <w:sz w:val="24"/>
          <w:szCs w:val="24"/>
          <w:lang w:val="es-MX"/>
        </w:rPr>
        <w:t>indebidamente en las actas usando entre líneas sin guardar el ordenamiento del foliado y enmendaduras</w:t>
      </w:r>
      <w:r w:rsidR="00950B0B">
        <w:rPr>
          <w:rFonts w:ascii="Arial" w:hAnsi="Arial" w:cs="Arial"/>
          <w:sz w:val="24"/>
          <w:szCs w:val="24"/>
          <w:lang w:val="es-MX"/>
        </w:rPr>
        <w:t xml:space="preserve">, </w:t>
      </w:r>
      <w:r w:rsidRPr="00922898">
        <w:rPr>
          <w:rFonts w:ascii="Arial" w:hAnsi="Arial" w:cs="Arial"/>
          <w:sz w:val="24"/>
          <w:szCs w:val="24"/>
          <w:lang w:val="es-MX"/>
        </w:rPr>
        <w:t>ocupando ilegalmente espacios de los márgenes impresos, consecuentemente será motivo de denuncia ante autoridad judicial competente.</w:t>
      </w:r>
    </w:p>
    <w:p w14:paraId="0503F58E" w14:textId="50D0CA39"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Ser</w:t>
      </w:r>
      <w:r w:rsidRPr="00922898">
        <w:rPr>
          <w:rFonts w:ascii="Arial" w:hAnsi="Arial" w:cs="Arial"/>
          <w:sz w:val="24"/>
          <w:szCs w:val="24"/>
          <w:lang w:val="es-MX"/>
        </w:rPr>
        <w:t>á</w:t>
      </w:r>
      <w:r w:rsidRPr="00922898">
        <w:rPr>
          <w:rFonts w:ascii="Arial" w:hAnsi="Arial" w:cs="Arial"/>
          <w:sz w:val="24"/>
          <w:szCs w:val="24"/>
          <w:lang w:val="es-PE"/>
        </w:rPr>
        <w:t xml:space="preserve"> responsable de entregar a la administración entrante </w:t>
      </w:r>
      <w:r w:rsidRPr="00922898">
        <w:rPr>
          <w:rFonts w:ascii="Arial" w:hAnsi="Arial" w:cs="Arial"/>
          <w:sz w:val="24"/>
          <w:szCs w:val="24"/>
          <w:lang w:val="es-MX"/>
        </w:rPr>
        <w:t>quince</w:t>
      </w:r>
      <w:r w:rsidRPr="00922898">
        <w:rPr>
          <w:rFonts w:ascii="Arial" w:hAnsi="Arial" w:cs="Arial"/>
          <w:sz w:val="24"/>
          <w:szCs w:val="24"/>
          <w:lang w:val="es-PE"/>
        </w:rPr>
        <w:t xml:space="preserve"> </w:t>
      </w:r>
      <w:r w:rsidRPr="00922898">
        <w:rPr>
          <w:rFonts w:ascii="Arial" w:hAnsi="Arial" w:cs="Arial"/>
          <w:sz w:val="24"/>
          <w:szCs w:val="24"/>
          <w:lang w:val="es-MX"/>
        </w:rPr>
        <w:t>días</w:t>
      </w:r>
      <w:r w:rsidRPr="00922898">
        <w:rPr>
          <w:rFonts w:ascii="Arial" w:hAnsi="Arial" w:cs="Arial"/>
          <w:sz w:val="24"/>
          <w:szCs w:val="24"/>
          <w:lang w:val="es-PE"/>
        </w:rPr>
        <w:t xml:space="preserve"> (</w:t>
      </w:r>
      <w:r w:rsidRPr="00922898">
        <w:rPr>
          <w:rFonts w:ascii="Arial" w:hAnsi="Arial" w:cs="Arial"/>
          <w:sz w:val="24"/>
          <w:szCs w:val="24"/>
          <w:lang w:val="es-MX"/>
        </w:rPr>
        <w:t>15</w:t>
      </w:r>
      <w:r w:rsidRPr="00922898">
        <w:rPr>
          <w:rFonts w:ascii="Arial" w:hAnsi="Arial" w:cs="Arial"/>
          <w:sz w:val="24"/>
          <w:szCs w:val="24"/>
          <w:lang w:val="es-PE"/>
        </w:rPr>
        <w:t>) antes de concluir su periodo de gestión</w:t>
      </w:r>
      <w:r w:rsidR="00950B0B">
        <w:rPr>
          <w:rFonts w:ascii="Arial" w:hAnsi="Arial" w:cs="Arial"/>
          <w:sz w:val="24"/>
          <w:szCs w:val="24"/>
          <w:lang w:val="es-PE"/>
        </w:rPr>
        <w:t>,</w:t>
      </w:r>
      <w:r w:rsidRPr="00922898">
        <w:rPr>
          <w:rFonts w:ascii="Arial" w:hAnsi="Arial" w:cs="Arial"/>
          <w:sz w:val="24"/>
          <w:szCs w:val="24"/>
          <w:lang w:val="es-PE"/>
        </w:rPr>
        <w:t xml:space="preserve"> toda la </w:t>
      </w:r>
      <w:r w:rsidRPr="00922898">
        <w:rPr>
          <w:rFonts w:ascii="Arial" w:hAnsi="Arial" w:cs="Arial"/>
          <w:sz w:val="24"/>
          <w:szCs w:val="24"/>
          <w:lang w:val="es-MX"/>
        </w:rPr>
        <w:t>documentación</w:t>
      </w:r>
      <w:r w:rsidRPr="00922898">
        <w:rPr>
          <w:rFonts w:ascii="Arial" w:hAnsi="Arial" w:cs="Arial"/>
          <w:sz w:val="24"/>
          <w:szCs w:val="24"/>
          <w:lang w:val="es-PE"/>
        </w:rPr>
        <w:t xml:space="preserve"> pasiva,</w:t>
      </w:r>
      <w:r w:rsidRPr="00922898">
        <w:rPr>
          <w:rFonts w:ascii="Arial" w:hAnsi="Arial" w:cs="Arial"/>
          <w:sz w:val="24"/>
          <w:szCs w:val="24"/>
          <w:lang w:val="es-MX"/>
        </w:rPr>
        <w:t xml:space="preserve"> así como</w:t>
      </w:r>
      <w:r w:rsidRPr="00922898">
        <w:rPr>
          <w:rFonts w:ascii="Arial" w:hAnsi="Arial" w:cs="Arial"/>
          <w:sz w:val="24"/>
          <w:szCs w:val="24"/>
          <w:lang w:val="es-PE"/>
        </w:rPr>
        <w:t xml:space="preserve"> los libros de actas del Consejo Directivo y de la Asamblea General</w:t>
      </w:r>
      <w:r w:rsidRPr="00922898">
        <w:rPr>
          <w:rFonts w:ascii="Arial" w:hAnsi="Arial" w:cs="Arial"/>
          <w:sz w:val="24"/>
          <w:szCs w:val="24"/>
          <w:lang w:val="es-MX"/>
        </w:rPr>
        <w:t>, libro</w:t>
      </w:r>
      <w:r w:rsidRPr="00922898">
        <w:rPr>
          <w:rFonts w:ascii="Arial" w:hAnsi="Arial" w:cs="Arial"/>
          <w:sz w:val="24"/>
          <w:szCs w:val="24"/>
          <w:lang w:val="es-PE"/>
        </w:rPr>
        <w:t xml:space="preserve"> de asistencia a la Asamblea General, Libro de actas </w:t>
      </w:r>
      <w:proofErr w:type="spellStart"/>
      <w:r w:rsidRPr="00922898">
        <w:rPr>
          <w:rFonts w:ascii="Arial" w:hAnsi="Arial" w:cs="Arial"/>
          <w:sz w:val="24"/>
          <w:szCs w:val="24"/>
          <w:lang w:val="es-MX"/>
        </w:rPr>
        <w:t>eleccionaría</w:t>
      </w:r>
      <w:proofErr w:type="spellEnd"/>
      <w:r w:rsidRPr="00922898">
        <w:rPr>
          <w:rFonts w:ascii="Arial" w:hAnsi="Arial" w:cs="Arial"/>
          <w:sz w:val="24"/>
          <w:szCs w:val="24"/>
          <w:lang w:val="es-PE"/>
        </w:rPr>
        <w:t xml:space="preserve"> y otros</w:t>
      </w:r>
      <w:r w:rsidRPr="00922898">
        <w:rPr>
          <w:rFonts w:ascii="Arial" w:hAnsi="Arial" w:cs="Arial"/>
          <w:sz w:val="24"/>
          <w:szCs w:val="24"/>
          <w:lang w:val="es-MX"/>
        </w:rPr>
        <w:t xml:space="preserve"> documentos de interés </w:t>
      </w:r>
      <w:r w:rsidRPr="00922898">
        <w:rPr>
          <w:rFonts w:ascii="Arial" w:hAnsi="Arial" w:cs="Arial"/>
          <w:sz w:val="24"/>
          <w:szCs w:val="24"/>
          <w:lang w:val="es-PE"/>
        </w:rPr>
        <w:t>bajo responsabilidad administrativa.</w:t>
      </w:r>
    </w:p>
    <w:p w14:paraId="03F00B6D" w14:textId="77777777" w:rsidR="00BD7350" w:rsidRPr="00922898" w:rsidRDefault="00BE7861">
      <w:pPr>
        <w:pStyle w:val="Prrafodelista"/>
        <w:numPr>
          <w:ilvl w:val="0"/>
          <w:numId w:val="1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Otras funciones que señale el Consejo Directivo y la Asamblea General.</w:t>
      </w:r>
    </w:p>
    <w:p w14:paraId="2AF308F9" w14:textId="77777777" w:rsidR="00BD7350" w:rsidRPr="00922898" w:rsidRDefault="00BD7350">
      <w:pPr>
        <w:pStyle w:val="Prrafodelista"/>
        <w:tabs>
          <w:tab w:val="left" w:pos="841"/>
        </w:tabs>
        <w:spacing w:before="1" w:line="278" w:lineRule="auto"/>
        <w:ind w:left="0" w:right="129" w:firstLine="0"/>
        <w:jc w:val="both"/>
        <w:rPr>
          <w:rFonts w:ascii="Arial" w:hAnsi="Arial" w:cs="Arial"/>
          <w:sz w:val="24"/>
          <w:szCs w:val="24"/>
          <w:lang w:val="es-MX"/>
        </w:rPr>
      </w:pPr>
    </w:p>
    <w:p w14:paraId="48AC1106" w14:textId="77777777" w:rsidR="00BD7350" w:rsidRPr="00922898" w:rsidRDefault="00BE7861">
      <w:pPr>
        <w:pStyle w:val="Prrafodelista"/>
        <w:spacing w:after="160" w:line="259" w:lineRule="auto"/>
        <w:ind w:left="0" w:firstLine="0"/>
        <w:contextualSpacing/>
        <w:jc w:val="both"/>
        <w:rPr>
          <w:rFonts w:ascii="Arial" w:hAnsi="Arial" w:cs="Arial"/>
          <w:b/>
          <w:bCs/>
          <w:sz w:val="24"/>
          <w:szCs w:val="24"/>
          <w:lang w:val="es-PE"/>
        </w:rPr>
      </w:pPr>
      <w:r w:rsidRPr="00922898">
        <w:rPr>
          <w:rFonts w:ascii="Arial" w:hAnsi="Arial" w:cs="Arial"/>
          <w:b/>
          <w:bCs/>
          <w:sz w:val="24"/>
          <w:szCs w:val="24"/>
          <w:lang w:val="es-PE"/>
        </w:rPr>
        <w:t>Artículo 65°</w:t>
      </w:r>
      <w:r w:rsidRPr="00922898">
        <w:rPr>
          <w:rFonts w:ascii="Arial" w:hAnsi="Arial" w:cs="Arial"/>
          <w:sz w:val="24"/>
          <w:szCs w:val="24"/>
          <w:lang w:val="es-PE"/>
        </w:rPr>
        <w:t>.- Son</w:t>
      </w:r>
      <w:r w:rsidRPr="00922898">
        <w:rPr>
          <w:rFonts w:ascii="Arial" w:hAnsi="Arial" w:cs="Arial"/>
          <w:b/>
          <w:bCs/>
          <w:sz w:val="24"/>
          <w:szCs w:val="24"/>
          <w:lang w:val="es-PE"/>
        </w:rPr>
        <w:t xml:space="preserve"> atribuciones y obligaciones del Tesorero:</w:t>
      </w:r>
    </w:p>
    <w:p w14:paraId="0C15E17C"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Es responsable solidariamente con el Presidente</w:t>
      </w:r>
      <w:r w:rsidRPr="00922898">
        <w:rPr>
          <w:rFonts w:ascii="Arial" w:hAnsi="Arial" w:cs="Arial"/>
          <w:sz w:val="24"/>
          <w:szCs w:val="24"/>
          <w:lang w:val="es-PE"/>
        </w:rPr>
        <w:t xml:space="preserve"> del Consejo Directivo de los manejos económicos y financieros del COGRP de conformidad a</w:t>
      </w:r>
      <w:r w:rsidRPr="00922898">
        <w:rPr>
          <w:rFonts w:ascii="Arial" w:hAnsi="Arial" w:cs="Arial"/>
          <w:sz w:val="24"/>
          <w:szCs w:val="24"/>
          <w:lang w:val="es-MX"/>
        </w:rPr>
        <w:t xml:space="preserve"> legislación peruana </w:t>
      </w:r>
      <w:r w:rsidRPr="00922898">
        <w:rPr>
          <w:rFonts w:ascii="Arial" w:hAnsi="Arial" w:cs="Arial"/>
          <w:sz w:val="24"/>
          <w:szCs w:val="24"/>
          <w:lang w:val="es-PE"/>
        </w:rPr>
        <w:t>y Estatuto.</w:t>
      </w:r>
    </w:p>
    <w:p w14:paraId="3E77FE68"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Gestiona y recauda oportunamente las cuotas mensuales de </w:t>
      </w:r>
      <w:r w:rsidRPr="00922898">
        <w:rPr>
          <w:rFonts w:ascii="Arial" w:hAnsi="Arial" w:cs="Arial"/>
          <w:sz w:val="24"/>
          <w:szCs w:val="24"/>
          <w:lang w:val="es-MX"/>
        </w:rPr>
        <w:t>aportaciones</w:t>
      </w:r>
      <w:r w:rsidRPr="00922898">
        <w:rPr>
          <w:rFonts w:ascii="Arial" w:hAnsi="Arial" w:cs="Arial"/>
          <w:sz w:val="24"/>
          <w:szCs w:val="24"/>
          <w:lang w:val="es-PE"/>
        </w:rPr>
        <w:t xml:space="preserve">, cuotas por ingreso, cuotas extraordinarias, ingresos propios, subvenciones y cualquier otro ingreso económico </w:t>
      </w:r>
      <w:r w:rsidRPr="00922898">
        <w:rPr>
          <w:rFonts w:ascii="Arial" w:hAnsi="Arial" w:cs="Arial"/>
          <w:sz w:val="24"/>
          <w:szCs w:val="24"/>
          <w:lang w:val="es-MX"/>
        </w:rPr>
        <w:t xml:space="preserve">que genere </w:t>
      </w:r>
      <w:r w:rsidRPr="00922898">
        <w:rPr>
          <w:rFonts w:ascii="Arial" w:hAnsi="Arial" w:cs="Arial"/>
          <w:sz w:val="24"/>
          <w:szCs w:val="24"/>
          <w:lang w:val="es-PE"/>
        </w:rPr>
        <w:t>el COGRP.</w:t>
      </w:r>
    </w:p>
    <w:p w14:paraId="1C67A3A4"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Controla el funcionamiento del sistema contable y la ejecución del presupuesto de la asociación.</w:t>
      </w:r>
    </w:p>
    <w:p w14:paraId="4EFD8579" w14:textId="74EADE25"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Prepara</w:t>
      </w:r>
      <w:r w:rsidRPr="00922898">
        <w:rPr>
          <w:rFonts w:ascii="Arial" w:hAnsi="Arial" w:cs="Arial"/>
          <w:sz w:val="24"/>
          <w:szCs w:val="24"/>
          <w:lang w:val="es-PE"/>
        </w:rPr>
        <w:t xml:space="preserve"> la presentación del presupuesto del siguiente año ante el Consejo Directivo y Asamblea General</w:t>
      </w:r>
      <w:r w:rsidRPr="00922898">
        <w:rPr>
          <w:rFonts w:ascii="Arial" w:hAnsi="Arial" w:cs="Arial"/>
          <w:sz w:val="24"/>
          <w:szCs w:val="24"/>
          <w:lang w:val="es-MX"/>
        </w:rPr>
        <w:t>,</w:t>
      </w:r>
      <w:r w:rsidRPr="00922898">
        <w:rPr>
          <w:rFonts w:ascii="Arial" w:hAnsi="Arial" w:cs="Arial"/>
          <w:sz w:val="24"/>
          <w:szCs w:val="24"/>
          <w:lang w:val="es-PE"/>
        </w:rPr>
        <w:t xml:space="preserve"> la primera quincena de </w:t>
      </w:r>
      <w:r w:rsidRPr="00922898">
        <w:rPr>
          <w:rFonts w:ascii="Arial" w:hAnsi="Arial" w:cs="Arial"/>
          <w:sz w:val="24"/>
          <w:szCs w:val="24"/>
          <w:lang w:val="es-MX"/>
        </w:rPr>
        <w:t>d</w:t>
      </w:r>
      <w:proofErr w:type="spellStart"/>
      <w:r w:rsidRPr="00922898">
        <w:rPr>
          <w:rFonts w:ascii="Arial" w:hAnsi="Arial" w:cs="Arial"/>
          <w:sz w:val="24"/>
          <w:szCs w:val="24"/>
          <w:lang w:val="es-PE"/>
        </w:rPr>
        <w:t>iciembre</w:t>
      </w:r>
      <w:proofErr w:type="spellEnd"/>
      <w:r w:rsidRPr="00922898">
        <w:rPr>
          <w:rFonts w:ascii="Arial" w:hAnsi="Arial" w:cs="Arial"/>
          <w:sz w:val="24"/>
          <w:szCs w:val="24"/>
          <w:lang w:val="es-PE"/>
        </w:rPr>
        <w:t xml:space="preserve"> de cada año para su aprobación.</w:t>
      </w:r>
    </w:p>
    <w:p w14:paraId="6EF643F4" w14:textId="715931CA"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Presenta el balance auditado y el informe de </w:t>
      </w:r>
      <w:r w:rsidRPr="00922898">
        <w:rPr>
          <w:rFonts w:ascii="Arial" w:hAnsi="Arial" w:cs="Arial"/>
          <w:sz w:val="24"/>
          <w:szCs w:val="24"/>
          <w:lang w:val="es-MX"/>
        </w:rPr>
        <w:t>t</w:t>
      </w:r>
      <w:proofErr w:type="spellStart"/>
      <w:r w:rsidRPr="00922898">
        <w:rPr>
          <w:rFonts w:ascii="Arial" w:hAnsi="Arial" w:cs="Arial"/>
          <w:sz w:val="24"/>
          <w:szCs w:val="24"/>
          <w:lang w:val="es-PE"/>
        </w:rPr>
        <w:t>esorería</w:t>
      </w:r>
      <w:proofErr w:type="spellEnd"/>
      <w:r w:rsidRPr="00922898">
        <w:rPr>
          <w:rFonts w:ascii="Arial" w:hAnsi="Arial" w:cs="Arial"/>
          <w:sz w:val="24"/>
          <w:szCs w:val="24"/>
          <w:lang w:val="es-PE"/>
        </w:rPr>
        <w:t xml:space="preserve"> ante la </w:t>
      </w:r>
      <w:r w:rsidRPr="00922898">
        <w:rPr>
          <w:rFonts w:ascii="Arial" w:hAnsi="Arial" w:cs="Arial"/>
          <w:sz w:val="24"/>
          <w:szCs w:val="24"/>
          <w:lang w:val="es-MX"/>
        </w:rPr>
        <w:t>Asamblea</w:t>
      </w:r>
      <w:r w:rsidRPr="00922898">
        <w:rPr>
          <w:rFonts w:ascii="Arial" w:hAnsi="Arial" w:cs="Arial"/>
          <w:sz w:val="24"/>
          <w:szCs w:val="24"/>
          <w:lang w:val="es-PE"/>
        </w:rPr>
        <w:t xml:space="preserve"> </w:t>
      </w:r>
      <w:r w:rsidRPr="00922898">
        <w:rPr>
          <w:rFonts w:ascii="Arial" w:hAnsi="Arial" w:cs="Arial"/>
          <w:sz w:val="24"/>
          <w:szCs w:val="24"/>
          <w:lang w:val="es-MX"/>
        </w:rPr>
        <w:t>General</w:t>
      </w:r>
      <w:r w:rsidRPr="00922898">
        <w:rPr>
          <w:rFonts w:ascii="Arial" w:hAnsi="Arial" w:cs="Arial"/>
          <w:sz w:val="24"/>
          <w:szCs w:val="24"/>
          <w:lang w:val="es-PE"/>
        </w:rPr>
        <w:t>.</w:t>
      </w:r>
    </w:p>
    <w:p w14:paraId="7899CF0A"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Informa sobre el estado de </w:t>
      </w:r>
      <w:r w:rsidRPr="00922898">
        <w:rPr>
          <w:rFonts w:ascii="Arial" w:hAnsi="Arial" w:cs="Arial"/>
          <w:sz w:val="24"/>
          <w:szCs w:val="24"/>
          <w:lang w:val="es-MX"/>
        </w:rPr>
        <w:t>pérdidas y ganancias y</w:t>
      </w:r>
      <w:r w:rsidRPr="00922898">
        <w:rPr>
          <w:rFonts w:ascii="Arial" w:hAnsi="Arial" w:cs="Arial"/>
          <w:sz w:val="24"/>
          <w:szCs w:val="24"/>
          <w:lang w:val="es-PE"/>
        </w:rPr>
        <w:t xml:space="preserve"> estado de caja mensual ante el Consejo Directivo y Asamblea General.</w:t>
      </w:r>
    </w:p>
    <w:p w14:paraId="3FA8A5F3"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Supervisa las funciones del contador, respecto al movimiento </w:t>
      </w:r>
      <w:r w:rsidRPr="00922898">
        <w:rPr>
          <w:rFonts w:ascii="Arial" w:hAnsi="Arial" w:cs="Arial"/>
          <w:sz w:val="24"/>
          <w:szCs w:val="24"/>
          <w:lang w:val="es-MX"/>
        </w:rPr>
        <w:t>económico</w:t>
      </w:r>
      <w:r w:rsidRPr="00922898">
        <w:rPr>
          <w:rFonts w:ascii="Arial" w:hAnsi="Arial" w:cs="Arial"/>
          <w:sz w:val="24"/>
          <w:szCs w:val="24"/>
          <w:lang w:val="es-PE"/>
        </w:rPr>
        <w:t xml:space="preserve"> contable, de acuerdo a las disposiciones establecidas.</w:t>
      </w:r>
    </w:p>
    <w:p w14:paraId="43F323BC"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Dispone la </w:t>
      </w:r>
      <w:r w:rsidRPr="00922898">
        <w:rPr>
          <w:rFonts w:ascii="Arial" w:hAnsi="Arial" w:cs="Arial"/>
          <w:sz w:val="24"/>
          <w:szCs w:val="24"/>
          <w:lang w:val="es-MX"/>
        </w:rPr>
        <w:t>publicación</w:t>
      </w:r>
      <w:r w:rsidRPr="00922898">
        <w:rPr>
          <w:rFonts w:ascii="Arial" w:hAnsi="Arial" w:cs="Arial"/>
          <w:sz w:val="24"/>
          <w:szCs w:val="24"/>
          <w:lang w:val="es-PE"/>
        </w:rPr>
        <w:t xml:space="preserve"> en un lugar visible dentro de las instalaciones del COGRP y medios </w:t>
      </w:r>
      <w:r w:rsidRPr="00922898">
        <w:rPr>
          <w:rFonts w:ascii="Arial" w:hAnsi="Arial" w:cs="Arial"/>
          <w:sz w:val="24"/>
          <w:szCs w:val="24"/>
          <w:lang w:val="es-MX"/>
        </w:rPr>
        <w:t>electrónicos</w:t>
      </w:r>
      <w:r w:rsidRPr="00922898">
        <w:rPr>
          <w:rFonts w:ascii="Arial" w:hAnsi="Arial" w:cs="Arial"/>
          <w:sz w:val="24"/>
          <w:szCs w:val="24"/>
          <w:lang w:val="es-PE"/>
        </w:rPr>
        <w:t xml:space="preserve"> (Página web, Facebook, </w:t>
      </w:r>
      <w:r w:rsidRPr="00922898">
        <w:rPr>
          <w:rFonts w:ascii="Arial" w:hAnsi="Arial" w:cs="Arial"/>
          <w:sz w:val="24"/>
          <w:szCs w:val="24"/>
          <w:lang w:val="es-MX"/>
        </w:rPr>
        <w:t>WhatsApp</w:t>
      </w:r>
      <w:r w:rsidRPr="00922898">
        <w:rPr>
          <w:rFonts w:ascii="Arial" w:hAnsi="Arial" w:cs="Arial"/>
          <w:sz w:val="24"/>
          <w:szCs w:val="24"/>
          <w:lang w:val="es-PE"/>
        </w:rPr>
        <w:t>, Correos electrónicos y otros) los balances mensuales aprobados por el Consejo Directivo y Asamblea General</w:t>
      </w:r>
      <w:r w:rsidRPr="00922898">
        <w:rPr>
          <w:rFonts w:ascii="Arial" w:hAnsi="Arial" w:cs="Arial"/>
          <w:sz w:val="24"/>
          <w:szCs w:val="24"/>
          <w:lang w:val="es-MX"/>
        </w:rPr>
        <w:t>, para conocimiento de los asociados</w:t>
      </w:r>
      <w:r w:rsidRPr="00922898">
        <w:rPr>
          <w:rFonts w:ascii="Arial" w:hAnsi="Arial" w:cs="Arial"/>
          <w:sz w:val="24"/>
          <w:szCs w:val="24"/>
          <w:lang w:val="es-PE"/>
        </w:rPr>
        <w:t>.</w:t>
      </w:r>
    </w:p>
    <w:p w14:paraId="61AEAF92"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Firma los</w:t>
      </w:r>
      <w:r w:rsidRPr="00922898">
        <w:rPr>
          <w:rFonts w:ascii="Arial" w:hAnsi="Arial" w:cs="Arial"/>
          <w:sz w:val="24"/>
          <w:szCs w:val="24"/>
          <w:lang w:val="es-MX"/>
        </w:rPr>
        <w:t xml:space="preserve"> cheques</w:t>
      </w:r>
      <w:r w:rsidRPr="00922898">
        <w:rPr>
          <w:rFonts w:ascii="Arial" w:hAnsi="Arial" w:cs="Arial"/>
          <w:sz w:val="24"/>
          <w:szCs w:val="24"/>
          <w:lang w:val="es-PE"/>
        </w:rPr>
        <w:t xml:space="preserve">, </w:t>
      </w:r>
      <w:r w:rsidRPr="00922898">
        <w:rPr>
          <w:rFonts w:ascii="Arial" w:hAnsi="Arial" w:cs="Arial"/>
          <w:sz w:val="24"/>
          <w:szCs w:val="24"/>
          <w:lang w:val="es-MX"/>
        </w:rPr>
        <w:t>títulos</w:t>
      </w:r>
      <w:r w:rsidRPr="00922898">
        <w:rPr>
          <w:rFonts w:ascii="Arial" w:hAnsi="Arial" w:cs="Arial"/>
          <w:sz w:val="24"/>
          <w:szCs w:val="24"/>
          <w:lang w:val="es-PE"/>
        </w:rPr>
        <w:t xml:space="preserve"> de valor</w:t>
      </w:r>
      <w:r w:rsidRPr="00922898">
        <w:rPr>
          <w:rFonts w:ascii="Arial" w:hAnsi="Arial" w:cs="Arial"/>
          <w:sz w:val="24"/>
          <w:szCs w:val="24"/>
          <w:lang w:val="es-MX"/>
        </w:rPr>
        <w:t xml:space="preserve">, </w:t>
      </w:r>
      <w:r w:rsidRPr="00922898">
        <w:rPr>
          <w:rFonts w:ascii="Arial" w:hAnsi="Arial" w:cs="Arial"/>
          <w:sz w:val="24"/>
          <w:szCs w:val="24"/>
          <w:lang w:val="es-PE"/>
        </w:rPr>
        <w:t>documentos bancarios,</w:t>
      </w:r>
      <w:r w:rsidRPr="00922898">
        <w:rPr>
          <w:rFonts w:ascii="Arial" w:hAnsi="Arial" w:cs="Arial"/>
          <w:sz w:val="24"/>
          <w:szCs w:val="24"/>
          <w:lang w:val="es-MX"/>
        </w:rPr>
        <w:t xml:space="preserve"> </w:t>
      </w:r>
      <w:r w:rsidRPr="00922898">
        <w:rPr>
          <w:rFonts w:ascii="Arial" w:hAnsi="Arial" w:cs="Arial"/>
          <w:sz w:val="24"/>
          <w:szCs w:val="24"/>
          <w:lang w:val="es-PE"/>
        </w:rPr>
        <w:t>contratos</w:t>
      </w:r>
      <w:r w:rsidRPr="00922898">
        <w:rPr>
          <w:rFonts w:ascii="Arial" w:hAnsi="Arial" w:cs="Arial"/>
          <w:sz w:val="24"/>
          <w:szCs w:val="24"/>
          <w:lang w:val="es-MX"/>
        </w:rPr>
        <w:t xml:space="preserve"> y documentos de pago</w:t>
      </w:r>
      <w:r w:rsidRPr="00922898">
        <w:rPr>
          <w:rFonts w:ascii="Arial" w:hAnsi="Arial" w:cs="Arial"/>
          <w:sz w:val="24"/>
          <w:szCs w:val="24"/>
          <w:lang w:val="es-PE"/>
        </w:rPr>
        <w:t xml:space="preserve"> </w:t>
      </w:r>
      <w:r w:rsidRPr="00922898">
        <w:rPr>
          <w:rFonts w:ascii="Arial" w:hAnsi="Arial" w:cs="Arial"/>
          <w:sz w:val="24"/>
          <w:szCs w:val="24"/>
          <w:lang w:val="es-MX"/>
        </w:rPr>
        <w:t>conjuntamente</w:t>
      </w:r>
      <w:r w:rsidRPr="00922898">
        <w:rPr>
          <w:rFonts w:ascii="Arial" w:hAnsi="Arial" w:cs="Arial"/>
          <w:sz w:val="24"/>
          <w:szCs w:val="24"/>
          <w:lang w:val="es-PE"/>
        </w:rPr>
        <w:t xml:space="preserve"> con el Presidente del Consejo Directivo.</w:t>
      </w:r>
    </w:p>
    <w:p w14:paraId="059270CC" w14:textId="05D8186F"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Ser</w:t>
      </w:r>
      <w:r w:rsidRPr="00922898">
        <w:rPr>
          <w:rFonts w:ascii="Arial" w:hAnsi="Arial" w:cs="Arial"/>
          <w:sz w:val="24"/>
          <w:szCs w:val="24"/>
          <w:lang w:val="es-MX"/>
        </w:rPr>
        <w:t>á</w:t>
      </w:r>
      <w:r w:rsidRPr="00922898">
        <w:rPr>
          <w:rFonts w:ascii="Arial" w:hAnsi="Arial" w:cs="Arial"/>
          <w:sz w:val="24"/>
          <w:szCs w:val="24"/>
          <w:lang w:val="es-PE"/>
        </w:rPr>
        <w:t xml:space="preserve"> responsable de entregar a las tesorero entrante, una vez concluido su periodo</w:t>
      </w:r>
      <w:r w:rsidRPr="00922898">
        <w:rPr>
          <w:rFonts w:ascii="Arial" w:hAnsi="Arial" w:cs="Arial"/>
          <w:sz w:val="24"/>
          <w:szCs w:val="24"/>
          <w:lang w:val="es-MX"/>
        </w:rPr>
        <w:t xml:space="preserve"> de gestión</w:t>
      </w:r>
      <w:r w:rsidRPr="00922898">
        <w:rPr>
          <w:rFonts w:ascii="Arial" w:hAnsi="Arial" w:cs="Arial"/>
          <w:sz w:val="24"/>
          <w:szCs w:val="24"/>
          <w:lang w:val="es-PE"/>
        </w:rPr>
        <w:t xml:space="preserve">, toda la </w:t>
      </w:r>
      <w:r w:rsidRPr="00922898">
        <w:rPr>
          <w:rFonts w:ascii="Arial" w:hAnsi="Arial" w:cs="Arial"/>
          <w:sz w:val="24"/>
          <w:szCs w:val="24"/>
          <w:lang w:val="es-MX"/>
        </w:rPr>
        <w:t>documentación</w:t>
      </w:r>
      <w:r w:rsidRPr="00922898">
        <w:rPr>
          <w:rFonts w:ascii="Arial" w:hAnsi="Arial" w:cs="Arial"/>
          <w:sz w:val="24"/>
          <w:szCs w:val="24"/>
          <w:lang w:val="es-PE"/>
        </w:rPr>
        <w:t xml:space="preserve"> pasiva, los libros contables, </w:t>
      </w:r>
      <w:r w:rsidRPr="00922898">
        <w:rPr>
          <w:rFonts w:ascii="Arial" w:hAnsi="Arial" w:cs="Arial"/>
          <w:sz w:val="24"/>
          <w:szCs w:val="24"/>
          <w:lang w:val="es-MX"/>
        </w:rPr>
        <w:t>extractos</w:t>
      </w:r>
      <w:r w:rsidRPr="00922898">
        <w:rPr>
          <w:rFonts w:ascii="Arial" w:hAnsi="Arial" w:cs="Arial"/>
          <w:sz w:val="24"/>
          <w:szCs w:val="24"/>
          <w:lang w:val="es-PE"/>
        </w:rPr>
        <w:t xml:space="preserve"> bancarios y toda documentación que este bajo cuidado, debidamente actualizados bajo responsabilidad</w:t>
      </w:r>
      <w:r w:rsidRPr="00922898">
        <w:rPr>
          <w:rFonts w:ascii="Arial" w:hAnsi="Arial" w:cs="Arial"/>
          <w:sz w:val="24"/>
          <w:szCs w:val="24"/>
          <w:lang w:val="es-MX"/>
        </w:rPr>
        <w:t xml:space="preserve"> administrativa</w:t>
      </w:r>
      <w:r w:rsidRPr="00922898">
        <w:rPr>
          <w:rFonts w:ascii="Arial" w:hAnsi="Arial" w:cs="Arial"/>
          <w:sz w:val="24"/>
          <w:szCs w:val="24"/>
          <w:lang w:val="es-PE"/>
        </w:rPr>
        <w:t>.</w:t>
      </w:r>
    </w:p>
    <w:p w14:paraId="5DFE0625"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Elabora y presenta ante el Consejo Directivo, dentro de los treinta (30) días calendario, </w:t>
      </w:r>
      <w:r w:rsidRPr="00922898">
        <w:rPr>
          <w:rFonts w:ascii="Arial" w:hAnsi="Arial" w:cs="Arial"/>
          <w:sz w:val="24"/>
          <w:szCs w:val="24"/>
          <w:lang w:val="es-MX"/>
        </w:rPr>
        <w:t>después</w:t>
      </w:r>
      <w:r w:rsidRPr="00922898">
        <w:rPr>
          <w:rFonts w:ascii="Arial" w:hAnsi="Arial" w:cs="Arial"/>
          <w:sz w:val="24"/>
          <w:szCs w:val="24"/>
          <w:lang w:val="es-PE"/>
        </w:rPr>
        <w:t xml:space="preserve"> de asumir el cargo, el informe económico de Balance General de la gestión anterior y el reajuste Presupuestal en caso se requiera, en coordinación con el Contador del COGRP.</w:t>
      </w:r>
    </w:p>
    <w:p w14:paraId="753E9095"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Informa al Consejo Directivo mensualmente el avance del movimiento económico y el detalle de los asociados que hayan dejado de pagar las cuotas mensuales.</w:t>
      </w:r>
    </w:p>
    <w:p w14:paraId="7C3D877B"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En coordinación con la Gerencia de Administración verificará el inventario de bienes de propiedad del COGRP, para los </w:t>
      </w:r>
      <w:r w:rsidRPr="00922898">
        <w:rPr>
          <w:rFonts w:ascii="Arial" w:hAnsi="Arial" w:cs="Arial"/>
          <w:sz w:val="24"/>
          <w:szCs w:val="24"/>
          <w:lang w:val="es-MX"/>
        </w:rPr>
        <w:t>cálculos</w:t>
      </w:r>
      <w:r w:rsidRPr="00922898">
        <w:rPr>
          <w:rFonts w:ascii="Arial" w:hAnsi="Arial" w:cs="Arial"/>
          <w:sz w:val="24"/>
          <w:szCs w:val="24"/>
          <w:lang w:val="es-PE"/>
        </w:rPr>
        <w:t xml:space="preserve"> contables.</w:t>
      </w:r>
    </w:p>
    <w:p w14:paraId="5F83747D" w14:textId="0B13A23D"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Verificará el registro de asociados separados por falta de pago o por causa de </w:t>
      </w:r>
      <w:r w:rsidRPr="00922898">
        <w:rPr>
          <w:rFonts w:ascii="Arial" w:hAnsi="Arial" w:cs="Arial"/>
          <w:sz w:val="24"/>
          <w:szCs w:val="24"/>
          <w:lang w:val="es-MX"/>
        </w:rPr>
        <w:t>infracción</w:t>
      </w:r>
      <w:r w:rsidRPr="00922898">
        <w:rPr>
          <w:rFonts w:ascii="Arial" w:hAnsi="Arial" w:cs="Arial"/>
          <w:sz w:val="24"/>
          <w:szCs w:val="24"/>
          <w:lang w:val="es-PE"/>
        </w:rPr>
        <w:t xml:space="preserve"> a las norma</w:t>
      </w:r>
      <w:r w:rsidR="00950B0B">
        <w:rPr>
          <w:rFonts w:ascii="Arial" w:hAnsi="Arial" w:cs="Arial"/>
          <w:sz w:val="24"/>
          <w:szCs w:val="24"/>
          <w:lang w:val="es-PE"/>
        </w:rPr>
        <w:t>s</w:t>
      </w:r>
      <w:r w:rsidRPr="00922898">
        <w:rPr>
          <w:rFonts w:ascii="Arial" w:hAnsi="Arial" w:cs="Arial"/>
          <w:sz w:val="24"/>
          <w:szCs w:val="24"/>
          <w:lang w:val="es-PE"/>
        </w:rPr>
        <w:t xml:space="preserve"> de </w:t>
      </w:r>
      <w:r w:rsidR="00950B0B">
        <w:rPr>
          <w:rFonts w:ascii="Arial" w:hAnsi="Arial" w:cs="Arial"/>
          <w:sz w:val="24"/>
          <w:szCs w:val="24"/>
          <w:lang w:val="es-PE"/>
        </w:rPr>
        <w:t>d</w:t>
      </w:r>
      <w:r w:rsidRPr="00922898">
        <w:rPr>
          <w:rFonts w:ascii="Arial" w:hAnsi="Arial" w:cs="Arial"/>
          <w:sz w:val="24"/>
          <w:szCs w:val="24"/>
          <w:lang w:val="es-PE"/>
        </w:rPr>
        <w:t>isciplina.</w:t>
      </w:r>
    </w:p>
    <w:p w14:paraId="5118D486"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Ser</w:t>
      </w:r>
      <w:r w:rsidRPr="00922898">
        <w:rPr>
          <w:rFonts w:ascii="Arial" w:hAnsi="Arial" w:cs="Arial"/>
          <w:sz w:val="24"/>
          <w:szCs w:val="24"/>
          <w:lang w:val="es-MX"/>
        </w:rPr>
        <w:t>á</w:t>
      </w:r>
      <w:r w:rsidRPr="00922898">
        <w:rPr>
          <w:rFonts w:ascii="Arial" w:hAnsi="Arial" w:cs="Arial"/>
          <w:sz w:val="24"/>
          <w:szCs w:val="24"/>
          <w:lang w:val="es-PE"/>
        </w:rPr>
        <w:t xml:space="preserve"> responsable de recibir y depositar en las entidades bancarias los fondos económicos recibidos, dentro de</w:t>
      </w:r>
      <w:r w:rsidRPr="00922898">
        <w:rPr>
          <w:rFonts w:ascii="Arial" w:hAnsi="Arial" w:cs="Arial"/>
          <w:sz w:val="24"/>
          <w:szCs w:val="24"/>
          <w:lang w:val="es-MX"/>
        </w:rPr>
        <w:t>l</w:t>
      </w:r>
      <w:r w:rsidRPr="00922898">
        <w:rPr>
          <w:rFonts w:ascii="Arial" w:hAnsi="Arial" w:cs="Arial"/>
          <w:sz w:val="24"/>
          <w:szCs w:val="24"/>
          <w:lang w:val="es-PE"/>
        </w:rPr>
        <w:t xml:space="preserve"> plazo de </w:t>
      </w:r>
      <w:r w:rsidRPr="00922898">
        <w:rPr>
          <w:rFonts w:ascii="Arial" w:hAnsi="Arial" w:cs="Arial"/>
          <w:sz w:val="24"/>
          <w:szCs w:val="24"/>
          <w:lang w:val="es-MX"/>
        </w:rPr>
        <w:t>48 horas</w:t>
      </w:r>
      <w:r w:rsidRPr="00922898">
        <w:rPr>
          <w:rFonts w:ascii="Arial" w:hAnsi="Arial" w:cs="Arial"/>
          <w:sz w:val="24"/>
          <w:szCs w:val="24"/>
          <w:lang w:val="es-PE"/>
        </w:rPr>
        <w:t>.</w:t>
      </w:r>
    </w:p>
    <w:p w14:paraId="409DEED9"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Realizar un control concurrente permanente para evaluar los resultados de la ejecución </w:t>
      </w:r>
      <w:r w:rsidRPr="00922898">
        <w:rPr>
          <w:rFonts w:ascii="Arial" w:hAnsi="Arial" w:cs="Arial"/>
          <w:sz w:val="24"/>
          <w:szCs w:val="24"/>
          <w:lang w:val="es-MX"/>
        </w:rPr>
        <w:t>Presupuestal</w:t>
      </w:r>
      <w:r w:rsidRPr="00922898">
        <w:rPr>
          <w:rFonts w:ascii="Arial" w:hAnsi="Arial" w:cs="Arial"/>
          <w:sz w:val="24"/>
          <w:szCs w:val="24"/>
          <w:lang w:val="es-PE"/>
        </w:rPr>
        <w:t>.</w:t>
      </w:r>
    </w:p>
    <w:p w14:paraId="05E0D054" w14:textId="77777777" w:rsidR="00BD7350" w:rsidRPr="00922898" w:rsidRDefault="00BE7861">
      <w:pPr>
        <w:pStyle w:val="Prrafodelista"/>
        <w:numPr>
          <w:ilvl w:val="0"/>
          <w:numId w:val="19"/>
        </w:numPr>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Transparentar permanentemente los estados financieros y contables para conocimiento de los Asociados.</w:t>
      </w:r>
    </w:p>
    <w:p w14:paraId="1CA4E3A9" w14:textId="77777777" w:rsidR="00BD7350" w:rsidRPr="00922898" w:rsidRDefault="00BE7861">
      <w:pPr>
        <w:pStyle w:val="Ttulo1"/>
        <w:tabs>
          <w:tab w:val="left" w:pos="2242"/>
        </w:tabs>
        <w:spacing w:before="168"/>
        <w:ind w:left="17" w:hangingChars="7" w:hanging="17"/>
        <w:jc w:val="left"/>
        <w:rPr>
          <w:rFonts w:ascii="Arial" w:hAnsi="Arial" w:cs="Arial"/>
        </w:rPr>
      </w:pPr>
      <w:r w:rsidRPr="00922898">
        <w:rPr>
          <w:rFonts w:ascii="Arial" w:hAnsi="Arial" w:cs="Arial"/>
        </w:rPr>
        <w:t>Artículo</w:t>
      </w:r>
      <w:r w:rsidRPr="00922898">
        <w:rPr>
          <w:rFonts w:ascii="Arial" w:hAnsi="Arial" w:cs="Arial"/>
          <w:spacing w:val="-1"/>
        </w:rPr>
        <w:t xml:space="preserve"> </w:t>
      </w:r>
      <w:r w:rsidRPr="00922898">
        <w:rPr>
          <w:rFonts w:ascii="Arial" w:hAnsi="Arial" w:cs="Arial"/>
          <w:spacing w:val="-1"/>
          <w:lang w:val="es-MX"/>
        </w:rPr>
        <w:t>66</w:t>
      </w:r>
      <w:r w:rsidRPr="00922898">
        <w:rPr>
          <w:rFonts w:ascii="Arial" w:hAnsi="Arial" w:cs="Arial"/>
        </w:rPr>
        <w:t xml:space="preserve">°.- </w:t>
      </w:r>
      <w:r w:rsidRPr="00922898">
        <w:rPr>
          <w:rFonts w:ascii="Arial" w:hAnsi="Arial" w:cs="Arial"/>
          <w:lang w:val="es-MX"/>
        </w:rPr>
        <w:t>Atribuciones y obligaciones de</w:t>
      </w:r>
      <w:r w:rsidRPr="00922898">
        <w:rPr>
          <w:rFonts w:ascii="Arial" w:hAnsi="Arial" w:cs="Arial"/>
          <w:spacing w:val="3"/>
        </w:rPr>
        <w:t xml:space="preserve"> </w:t>
      </w:r>
      <w:r w:rsidRPr="00922898">
        <w:rPr>
          <w:rFonts w:ascii="Arial" w:hAnsi="Arial" w:cs="Arial"/>
        </w:rPr>
        <w:t>los</w:t>
      </w:r>
      <w:r w:rsidRPr="00922898">
        <w:rPr>
          <w:rFonts w:ascii="Arial" w:hAnsi="Arial" w:cs="Arial"/>
          <w:spacing w:val="-2"/>
        </w:rPr>
        <w:t xml:space="preserve"> </w:t>
      </w:r>
      <w:r w:rsidRPr="00922898">
        <w:rPr>
          <w:rFonts w:ascii="Arial" w:hAnsi="Arial" w:cs="Arial"/>
        </w:rPr>
        <w:t>Vocales:</w:t>
      </w:r>
    </w:p>
    <w:p w14:paraId="7CBE8642" w14:textId="77777777" w:rsidR="00BD7350" w:rsidRPr="00922898" w:rsidRDefault="00BE7861">
      <w:pPr>
        <w:pStyle w:val="Textoindependiente"/>
        <w:numPr>
          <w:ilvl w:val="0"/>
          <w:numId w:val="20"/>
        </w:numPr>
        <w:rPr>
          <w:rFonts w:ascii="Arial" w:hAnsi="Arial" w:cs="Arial"/>
          <w:lang w:val="es-MX"/>
        </w:rPr>
      </w:pPr>
      <w:r w:rsidRPr="00922898">
        <w:rPr>
          <w:rFonts w:ascii="Arial" w:hAnsi="Arial" w:cs="Arial"/>
          <w:lang w:val="es-MX"/>
        </w:rPr>
        <w:t xml:space="preserve">Participan en las reuniones del Consejo Directivo y sesiones de las </w:t>
      </w:r>
      <w:r w:rsidRPr="00922898">
        <w:rPr>
          <w:rFonts w:ascii="Arial" w:hAnsi="Arial" w:cs="Arial"/>
          <w:lang w:val="es-MX"/>
        </w:rPr>
        <w:t>Asambleas General Ordinaria y Extraordinaria, aportando sugerencias y recomendaciones a fin de alcanzar los objetivos y metas de la Asociación.</w:t>
      </w:r>
    </w:p>
    <w:p w14:paraId="34319733" w14:textId="77777777" w:rsidR="00BD7350" w:rsidRPr="00922898" w:rsidRDefault="00BE7861">
      <w:pPr>
        <w:pStyle w:val="Textoindependiente"/>
        <w:numPr>
          <w:ilvl w:val="0"/>
          <w:numId w:val="20"/>
        </w:numPr>
        <w:rPr>
          <w:rFonts w:ascii="Arial" w:hAnsi="Arial" w:cs="Arial"/>
          <w:lang w:val="es-MX"/>
        </w:rPr>
      </w:pPr>
      <w:r w:rsidRPr="00922898">
        <w:rPr>
          <w:rFonts w:ascii="Arial" w:hAnsi="Arial" w:cs="Arial"/>
          <w:lang w:val="es-MX"/>
        </w:rPr>
        <w:t>Ejercen la representación del Consejo Directivo ante los Asociados en todo momento.</w:t>
      </w:r>
    </w:p>
    <w:p w14:paraId="6D8257DE" w14:textId="77777777" w:rsidR="00BD7350" w:rsidRPr="00922898" w:rsidRDefault="00BE7861">
      <w:pPr>
        <w:pStyle w:val="Textoindependiente"/>
        <w:numPr>
          <w:ilvl w:val="0"/>
          <w:numId w:val="20"/>
        </w:numPr>
        <w:rPr>
          <w:rFonts w:ascii="Arial" w:hAnsi="Arial" w:cs="Arial"/>
          <w:lang w:val="es-MX"/>
        </w:rPr>
      </w:pPr>
      <w:r w:rsidRPr="00922898">
        <w:rPr>
          <w:rFonts w:ascii="Arial" w:hAnsi="Arial" w:cs="Arial"/>
          <w:lang w:val="es-MX"/>
        </w:rPr>
        <w:t>Controlan la estricta observancia y cumplimiento de las disposiciones del presente Estatuto, así como las disposiciones internas.</w:t>
      </w:r>
    </w:p>
    <w:p w14:paraId="3C71BF68" w14:textId="77777777" w:rsidR="00BD7350" w:rsidRPr="00922898" w:rsidRDefault="00BE7861">
      <w:pPr>
        <w:pStyle w:val="Textoindependiente"/>
        <w:numPr>
          <w:ilvl w:val="0"/>
          <w:numId w:val="20"/>
        </w:numPr>
        <w:rPr>
          <w:rFonts w:ascii="Arial" w:hAnsi="Arial" w:cs="Arial"/>
          <w:lang w:val="es-MX"/>
        </w:rPr>
      </w:pPr>
      <w:r w:rsidRPr="00922898">
        <w:rPr>
          <w:rFonts w:ascii="Arial" w:hAnsi="Arial" w:cs="Arial"/>
          <w:lang w:val="es-MX"/>
        </w:rPr>
        <w:t>Velan para que en todo momento se mantenga el orden, respeto, decoro y buen comportamiento de los Asociados, así como el personal de trabajadores que labora en el COGRP.</w:t>
      </w:r>
    </w:p>
    <w:p w14:paraId="72C8D803" w14:textId="77777777" w:rsidR="00BD7350" w:rsidRPr="00922898" w:rsidRDefault="00BE7861">
      <w:pPr>
        <w:pStyle w:val="Textoindependiente"/>
        <w:numPr>
          <w:ilvl w:val="0"/>
          <w:numId w:val="20"/>
        </w:numPr>
        <w:rPr>
          <w:rFonts w:ascii="Arial" w:hAnsi="Arial" w:cs="Arial"/>
          <w:lang w:val="es-MX"/>
        </w:rPr>
      </w:pPr>
      <w:r w:rsidRPr="00922898">
        <w:rPr>
          <w:rFonts w:ascii="Arial" w:hAnsi="Arial" w:cs="Arial"/>
          <w:lang w:val="es-MX"/>
        </w:rPr>
        <w:t>Supervisan el adecuado funcionamiento de las instalaciones y servicios, cumpliendo el rol de vocal de turno, proponiendo las acciones necesarias para brindar un servicio de calidad a los Asociados.</w:t>
      </w:r>
    </w:p>
    <w:p w14:paraId="1E13E620" w14:textId="77777777" w:rsidR="00BD7350" w:rsidRPr="00922898" w:rsidRDefault="00BE7861">
      <w:pPr>
        <w:pStyle w:val="Textoindependiente"/>
        <w:numPr>
          <w:ilvl w:val="0"/>
          <w:numId w:val="20"/>
        </w:numPr>
        <w:rPr>
          <w:rFonts w:ascii="Arial" w:hAnsi="Arial" w:cs="Arial"/>
          <w:lang w:val="es-MX"/>
        </w:rPr>
      </w:pPr>
      <w:r w:rsidRPr="00922898">
        <w:rPr>
          <w:rFonts w:ascii="Arial" w:hAnsi="Arial" w:cs="Arial"/>
          <w:lang w:val="es-MX"/>
        </w:rPr>
        <w:t>Participan como representante del Consejo Directivo en las comisiones que señala el presente Estatuto.</w:t>
      </w:r>
    </w:p>
    <w:p w14:paraId="7C7016FD" w14:textId="77777777" w:rsidR="00BD7350" w:rsidRPr="00922898" w:rsidRDefault="00BE7861">
      <w:pPr>
        <w:pStyle w:val="Textoindependiente"/>
        <w:numPr>
          <w:ilvl w:val="0"/>
          <w:numId w:val="20"/>
        </w:numPr>
        <w:rPr>
          <w:rFonts w:ascii="Arial" w:hAnsi="Arial" w:cs="Arial"/>
          <w:lang w:val="es-MX"/>
        </w:rPr>
      </w:pPr>
      <w:r w:rsidRPr="00922898">
        <w:rPr>
          <w:rFonts w:ascii="Arial" w:hAnsi="Arial" w:cs="Arial"/>
          <w:lang w:val="es-MX"/>
        </w:rPr>
        <w:t>Atienden y canalizan las peticiones y/o reclamos que formulen los Asociados y pondrá de conocimiento al Consejo Directivo si fuera el caso.</w:t>
      </w:r>
    </w:p>
    <w:p w14:paraId="732EDF0B" w14:textId="77777777" w:rsidR="00BD7350" w:rsidRPr="00922898" w:rsidRDefault="00BE7861">
      <w:pPr>
        <w:pStyle w:val="Textoindependiente"/>
        <w:numPr>
          <w:ilvl w:val="0"/>
          <w:numId w:val="20"/>
        </w:numPr>
        <w:rPr>
          <w:rFonts w:ascii="Arial" w:hAnsi="Arial" w:cs="Arial"/>
          <w:lang w:val="es-MX"/>
        </w:rPr>
      </w:pPr>
      <w:r w:rsidRPr="00922898">
        <w:rPr>
          <w:rFonts w:ascii="Arial" w:hAnsi="Arial" w:cs="Arial"/>
          <w:lang w:val="es-MX"/>
        </w:rPr>
        <w:t xml:space="preserve">En caso de ausencia del Vice- presidente el Vocal </w:t>
      </w:r>
      <w:r w:rsidRPr="00922898">
        <w:rPr>
          <w:rFonts w:ascii="Arial" w:hAnsi="Arial" w:cs="Arial"/>
          <w:lang w:val="es-MX"/>
        </w:rPr>
        <w:t>más antiguo como aportante en la asociación lo reemplazará con las facultades que el Estatuto contempla.</w:t>
      </w:r>
    </w:p>
    <w:p w14:paraId="682FA201" w14:textId="77777777" w:rsidR="00BD7350" w:rsidRPr="00922898" w:rsidRDefault="00BE7861">
      <w:pPr>
        <w:pStyle w:val="Textoindependiente"/>
        <w:numPr>
          <w:ilvl w:val="0"/>
          <w:numId w:val="20"/>
        </w:numPr>
        <w:rPr>
          <w:rFonts w:ascii="Arial" w:hAnsi="Arial" w:cs="Arial"/>
          <w:lang w:val="es-MX"/>
        </w:rPr>
      </w:pPr>
      <w:r w:rsidRPr="00922898">
        <w:rPr>
          <w:rFonts w:ascii="Arial" w:hAnsi="Arial" w:cs="Arial"/>
          <w:lang w:val="es-MX"/>
        </w:rPr>
        <w:t>Otras compatibles con su función que el Consejo Directivo disponga.</w:t>
      </w:r>
    </w:p>
    <w:p w14:paraId="0666E7B1" w14:textId="77777777" w:rsidR="00BD7350" w:rsidRPr="00922898" w:rsidRDefault="00BD7350">
      <w:pPr>
        <w:pStyle w:val="Textoindependiente"/>
        <w:rPr>
          <w:rFonts w:ascii="Arial" w:hAnsi="Arial" w:cs="Arial"/>
        </w:rPr>
      </w:pPr>
    </w:p>
    <w:p w14:paraId="34D33749" w14:textId="77777777" w:rsidR="00BD7350" w:rsidRPr="00922898" w:rsidRDefault="00BE7861">
      <w:pPr>
        <w:pStyle w:val="Ttulo1"/>
        <w:ind w:right="1516"/>
        <w:rPr>
          <w:rFonts w:ascii="Arial" w:hAnsi="Arial" w:cs="Arial"/>
          <w:lang w:val="es-MX"/>
        </w:rPr>
      </w:pPr>
      <w:r w:rsidRPr="00922898">
        <w:rPr>
          <w:rFonts w:ascii="Arial" w:hAnsi="Arial" w:cs="Arial"/>
        </w:rPr>
        <w:t xml:space="preserve">CAPITULO </w:t>
      </w:r>
      <w:r w:rsidRPr="00922898">
        <w:rPr>
          <w:rFonts w:ascii="Arial" w:hAnsi="Arial" w:cs="Arial"/>
          <w:lang w:val="es-MX"/>
        </w:rPr>
        <w:t>V</w:t>
      </w:r>
    </w:p>
    <w:p w14:paraId="25FCB806" w14:textId="77777777" w:rsidR="00BD7350" w:rsidRPr="00922898" w:rsidRDefault="00BD7350">
      <w:pPr>
        <w:pStyle w:val="Textoindependiente"/>
        <w:rPr>
          <w:rFonts w:ascii="Arial" w:hAnsi="Arial" w:cs="Arial"/>
        </w:rPr>
      </w:pPr>
    </w:p>
    <w:p w14:paraId="6B2C831D" w14:textId="77777777" w:rsidR="00BD7350" w:rsidRPr="00922898" w:rsidRDefault="00BE7861">
      <w:pPr>
        <w:ind w:left="1898" w:right="1902"/>
        <w:jc w:val="center"/>
        <w:rPr>
          <w:rFonts w:ascii="Arial" w:hAnsi="Arial" w:cs="Arial"/>
          <w:b/>
          <w:sz w:val="24"/>
          <w:szCs w:val="24"/>
        </w:rPr>
      </w:pPr>
      <w:r w:rsidRPr="00922898">
        <w:rPr>
          <w:rFonts w:ascii="Arial" w:hAnsi="Arial" w:cs="Arial"/>
          <w:b/>
          <w:sz w:val="24"/>
          <w:szCs w:val="24"/>
        </w:rPr>
        <w:t>VACANCIA</w:t>
      </w:r>
      <w:r w:rsidRPr="00922898">
        <w:rPr>
          <w:rFonts w:ascii="Arial" w:hAnsi="Arial" w:cs="Arial"/>
          <w:b/>
          <w:spacing w:val="-3"/>
          <w:sz w:val="24"/>
          <w:szCs w:val="24"/>
        </w:rPr>
        <w:t xml:space="preserve"> </w:t>
      </w:r>
      <w:r w:rsidRPr="00922898">
        <w:rPr>
          <w:rFonts w:ascii="Arial" w:hAnsi="Arial" w:cs="Arial"/>
          <w:b/>
          <w:sz w:val="24"/>
          <w:szCs w:val="24"/>
        </w:rPr>
        <w:t>DE</w:t>
      </w:r>
      <w:r w:rsidRPr="00922898">
        <w:rPr>
          <w:rFonts w:ascii="Arial" w:hAnsi="Arial" w:cs="Arial"/>
          <w:b/>
          <w:spacing w:val="1"/>
          <w:sz w:val="24"/>
          <w:szCs w:val="24"/>
        </w:rPr>
        <w:t xml:space="preserve"> </w:t>
      </w:r>
      <w:r w:rsidRPr="00922898">
        <w:rPr>
          <w:rFonts w:ascii="Arial" w:hAnsi="Arial" w:cs="Arial"/>
          <w:b/>
          <w:sz w:val="24"/>
          <w:szCs w:val="24"/>
        </w:rPr>
        <w:t>LOS</w:t>
      </w:r>
      <w:r w:rsidRPr="00922898">
        <w:rPr>
          <w:rFonts w:ascii="Arial" w:hAnsi="Arial" w:cs="Arial"/>
          <w:b/>
          <w:spacing w:val="-4"/>
          <w:sz w:val="24"/>
          <w:szCs w:val="24"/>
        </w:rPr>
        <w:t xml:space="preserve"> </w:t>
      </w:r>
      <w:r w:rsidRPr="00922898">
        <w:rPr>
          <w:rFonts w:ascii="Arial" w:hAnsi="Arial" w:cs="Arial"/>
          <w:b/>
          <w:sz w:val="24"/>
          <w:szCs w:val="24"/>
        </w:rPr>
        <w:t>CARGOS</w:t>
      </w:r>
      <w:r w:rsidRPr="00922898">
        <w:rPr>
          <w:rFonts w:ascii="Arial" w:hAnsi="Arial" w:cs="Arial"/>
          <w:b/>
          <w:spacing w:val="-1"/>
          <w:sz w:val="24"/>
          <w:szCs w:val="24"/>
        </w:rPr>
        <w:t xml:space="preserve"> </w:t>
      </w:r>
      <w:r w:rsidRPr="00922898">
        <w:rPr>
          <w:rFonts w:ascii="Arial" w:hAnsi="Arial" w:cs="Arial"/>
          <w:b/>
          <w:sz w:val="24"/>
          <w:szCs w:val="24"/>
        </w:rPr>
        <w:t>DIRECTIVOS</w:t>
      </w:r>
    </w:p>
    <w:p w14:paraId="25AECD92" w14:textId="77777777" w:rsidR="00BD7350" w:rsidRPr="00922898" w:rsidRDefault="00BD7350">
      <w:pPr>
        <w:pStyle w:val="Textoindependiente"/>
        <w:rPr>
          <w:rFonts w:ascii="Arial" w:hAnsi="Arial" w:cs="Arial"/>
        </w:rPr>
      </w:pPr>
    </w:p>
    <w:p w14:paraId="3E113261" w14:textId="77777777" w:rsidR="00BD7350" w:rsidRPr="00922898" w:rsidRDefault="00BE7861">
      <w:pPr>
        <w:pStyle w:val="Textoindependiente"/>
        <w:rPr>
          <w:rFonts w:ascii="Arial" w:hAnsi="Arial" w:cs="Arial"/>
        </w:rPr>
      </w:pPr>
      <w:r w:rsidRPr="00922898">
        <w:rPr>
          <w:rFonts w:ascii="Arial" w:hAnsi="Arial" w:cs="Arial"/>
          <w:b/>
        </w:rPr>
        <w:t>Artículo</w:t>
      </w:r>
      <w:r w:rsidRPr="00922898">
        <w:rPr>
          <w:rFonts w:ascii="Arial" w:hAnsi="Arial" w:cs="Arial"/>
          <w:b/>
          <w:spacing w:val="-1"/>
        </w:rPr>
        <w:t xml:space="preserve"> </w:t>
      </w:r>
      <w:r w:rsidRPr="00922898">
        <w:rPr>
          <w:rFonts w:ascii="Arial" w:hAnsi="Arial" w:cs="Arial"/>
          <w:b/>
          <w:spacing w:val="-1"/>
          <w:lang w:val="es-MX"/>
        </w:rPr>
        <w:t>67</w:t>
      </w:r>
      <w:r w:rsidRPr="00922898">
        <w:rPr>
          <w:rFonts w:ascii="Arial" w:hAnsi="Arial" w:cs="Arial"/>
          <w:b/>
        </w:rPr>
        <w:t xml:space="preserve">°.- </w:t>
      </w:r>
      <w:r w:rsidRPr="00922898">
        <w:rPr>
          <w:rFonts w:ascii="Arial" w:hAnsi="Arial" w:cs="Arial"/>
        </w:rPr>
        <w:t>El</w:t>
      </w:r>
      <w:r w:rsidRPr="00922898">
        <w:rPr>
          <w:rFonts w:ascii="Arial" w:hAnsi="Arial" w:cs="Arial"/>
          <w:spacing w:val="21"/>
        </w:rPr>
        <w:t xml:space="preserve"> </w:t>
      </w:r>
      <w:r w:rsidRPr="00922898">
        <w:rPr>
          <w:rFonts w:ascii="Arial" w:hAnsi="Arial" w:cs="Arial"/>
        </w:rPr>
        <w:t>cargo</w:t>
      </w:r>
      <w:r w:rsidRPr="00922898">
        <w:rPr>
          <w:rFonts w:ascii="Arial" w:hAnsi="Arial" w:cs="Arial"/>
          <w:spacing w:val="22"/>
        </w:rPr>
        <w:t xml:space="preserve"> </w:t>
      </w:r>
      <w:r w:rsidRPr="00922898">
        <w:rPr>
          <w:rFonts w:ascii="Arial" w:hAnsi="Arial" w:cs="Arial"/>
        </w:rPr>
        <w:t>de</w:t>
      </w:r>
      <w:r w:rsidRPr="00922898">
        <w:rPr>
          <w:rFonts w:ascii="Arial" w:hAnsi="Arial" w:cs="Arial"/>
          <w:spacing w:val="22"/>
        </w:rPr>
        <w:t xml:space="preserve"> </w:t>
      </w:r>
      <w:r w:rsidRPr="00922898">
        <w:rPr>
          <w:rFonts w:ascii="Arial" w:hAnsi="Arial" w:cs="Arial"/>
        </w:rPr>
        <w:t>miembro</w:t>
      </w:r>
      <w:r w:rsidRPr="00922898">
        <w:rPr>
          <w:rFonts w:ascii="Arial" w:hAnsi="Arial" w:cs="Arial"/>
          <w:spacing w:val="22"/>
        </w:rPr>
        <w:t xml:space="preserve"> </w:t>
      </w:r>
      <w:r w:rsidRPr="00922898">
        <w:rPr>
          <w:rFonts w:ascii="Arial" w:hAnsi="Arial" w:cs="Arial"/>
        </w:rPr>
        <w:t>del</w:t>
      </w:r>
      <w:r w:rsidRPr="00922898">
        <w:rPr>
          <w:rFonts w:ascii="Arial" w:hAnsi="Arial" w:cs="Arial"/>
          <w:spacing w:val="21"/>
        </w:rPr>
        <w:t xml:space="preserve"> </w:t>
      </w:r>
      <w:r w:rsidRPr="00922898">
        <w:rPr>
          <w:rFonts w:ascii="Arial" w:hAnsi="Arial" w:cs="Arial"/>
        </w:rPr>
        <w:t>Consejo</w:t>
      </w:r>
      <w:r w:rsidRPr="00922898">
        <w:rPr>
          <w:rFonts w:ascii="Arial" w:hAnsi="Arial" w:cs="Arial"/>
          <w:spacing w:val="22"/>
        </w:rPr>
        <w:t xml:space="preserve"> </w:t>
      </w:r>
      <w:r w:rsidRPr="00922898">
        <w:rPr>
          <w:rFonts w:ascii="Arial" w:hAnsi="Arial" w:cs="Arial"/>
        </w:rPr>
        <w:t>Directivo</w:t>
      </w:r>
      <w:r w:rsidRPr="00922898">
        <w:rPr>
          <w:rFonts w:ascii="Arial" w:hAnsi="Arial" w:cs="Arial"/>
          <w:spacing w:val="23"/>
        </w:rPr>
        <w:t xml:space="preserve"> </w:t>
      </w:r>
      <w:r w:rsidRPr="00922898">
        <w:rPr>
          <w:rFonts w:ascii="Arial" w:hAnsi="Arial" w:cs="Arial"/>
        </w:rPr>
        <w:t>y/o</w:t>
      </w:r>
      <w:r w:rsidRPr="00922898">
        <w:rPr>
          <w:rFonts w:ascii="Arial" w:hAnsi="Arial" w:cs="Arial"/>
          <w:spacing w:val="22"/>
        </w:rPr>
        <w:t xml:space="preserve"> </w:t>
      </w:r>
      <w:r w:rsidRPr="00922898">
        <w:rPr>
          <w:rFonts w:ascii="Arial" w:hAnsi="Arial" w:cs="Arial"/>
        </w:rPr>
        <w:t>Consejo</w:t>
      </w:r>
      <w:r w:rsidRPr="00922898">
        <w:rPr>
          <w:rFonts w:ascii="Arial" w:hAnsi="Arial" w:cs="Arial"/>
          <w:spacing w:val="22"/>
        </w:rPr>
        <w:t xml:space="preserve"> </w:t>
      </w:r>
      <w:r w:rsidRPr="00922898">
        <w:rPr>
          <w:rFonts w:ascii="Arial" w:hAnsi="Arial" w:cs="Arial"/>
        </w:rPr>
        <w:t>de</w:t>
      </w:r>
      <w:r w:rsidRPr="00922898">
        <w:rPr>
          <w:rFonts w:ascii="Arial" w:hAnsi="Arial" w:cs="Arial"/>
          <w:spacing w:val="-72"/>
        </w:rPr>
        <w:t xml:space="preserve"> </w:t>
      </w:r>
      <w:r w:rsidRPr="00922898">
        <w:rPr>
          <w:rFonts w:ascii="Arial" w:hAnsi="Arial" w:cs="Arial"/>
        </w:rPr>
        <w:t>Vigilancia,</w:t>
      </w:r>
      <w:r w:rsidRPr="00922898">
        <w:rPr>
          <w:rFonts w:ascii="Arial" w:hAnsi="Arial" w:cs="Arial"/>
          <w:spacing w:val="-1"/>
        </w:rPr>
        <w:t xml:space="preserve"> </w:t>
      </w:r>
      <w:r w:rsidRPr="00922898">
        <w:rPr>
          <w:rFonts w:ascii="Arial" w:hAnsi="Arial" w:cs="Arial"/>
        </w:rPr>
        <w:t>quedará vacante</w:t>
      </w:r>
      <w:r w:rsidRPr="00922898">
        <w:rPr>
          <w:rFonts w:ascii="Arial" w:hAnsi="Arial" w:cs="Arial"/>
          <w:spacing w:val="-1"/>
        </w:rPr>
        <w:t xml:space="preserve"> </w:t>
      </w:r>
      <w:r w:rsidRPr="00922898">
        <w:rPr>
          <w:rFonts w:ascii="Arial" w:hAnsi="Arial" w:cs="Arial"/>
        </w:rPr>
        <w:t>en</w:t>
      </w:r>
      <w:r w:rsidRPr="00922898">
        <w:rPr>
          <w:rFonts w:ascii="Arial" w:hAnsi="Arial" w:cs="Arial"/>
          <w:spacing w:val="2"/>
        </w:rPr>
        <w:t xml:space="preserve"> </w:t>
      </w:r>
      <w:r w:rsidRPr="00922898">
        <w:rPr>
          <w:rFonts w:ascii="Arial" w:hAnsi="Arial" w:cs="Arial"/>
        </w:rPr>
        <w:t>los</w:t>
      </w:r>
      <w:r w:rsidRPr="00922898">
        <w:rPr>
          <w:rFonts w:ascii="Arial" w:hAnsi="Arial" w:cs="Arial"/>
          <w:spacing w:val="-2"/>
        </w:rPr>
        <w:t xml:space="preserve"> </w:t>
      </w:r>
      <w:r w:rsidRPr="00922898">
        <w:rPr>
          <w:rFonts w:ascii="Arial" w:hAnsi="Arial" w:cs="Arial"/>
        </w:rPr>
        <w:t>casos</w:t>
      </w:r>
      <w:r w:rsidRPr="00922898">
        <w:rPr>
          <w:rFonts w:ascii="Arial" w:hAnsi="Arial" w:cs="Arial"/>
          <w:spacing w:val="-1"/>
        </w:rPr>
        <w:t xml:space="preserve"> </w:t>
      </w:r>
      <w:r w:rsidRPr="00922898">
        <w:rPr>
          <w:rFonts w:ascii="Arial" w:hAnsi="Arial" w:cs="Arial"/>
        </w:rPr>
        <w:t>siguientes:</w:t>
      </w:r>
    </w:p>
    <w:p w14:paraId="34C692FF" w14:textId="77777777" w:rsidR="00BD7350" w:rsidRPr="00922898" w:rsidRDefault="00BE7861">
      <w:pPr>
        <w:pStyle w:val="Prrafodelista"/>
        <w:numPr>
          <w:ilvl w:val="0"/>
          <w:numId w:val="21"/>
        </w:numPr>
        <w:tabs>
          <w:tab w:val="left" w:pos="841"/>
        </w:tabs>
        <w:spacing w:before="6"/>
        <w:ind w:hanging="361"/>
        <w:rPr>
          <w:rFonts w:ascii="Arial" w:hAnsi="Arial" w:cs="Arial"/>
          <w:sz w:val="24"/>
          <w:szCs w:val="24"/>
        </w:rPr>
      </w:pPr>
      <w:r w:rsidRPr="00922898">
        <w:rPr>
          <w:rFonts w:ascii="Arial" w:hAnsi="Arial" w:cs="Arial"/>
          <w:sz w:val="24"/>
          <w:szCs w:val="24"/>
        </w:rPr>
        <w:t>Por</w:t>
      </w:r>
      <w:r w:rsidRPr="00922898">
        <w:rPr>
          <w:rFonts w:ascii="Arial" w:hAnsi="Arial" w:cs="Arial"/>
          <w:spacing w:val="-7"/>
          <w:sz w:val="24"/>
          <w:szCs w:val="24"/>
        </w:rPr>
        <w:t xml:space="preserve"> </w:t>
      </w:r>
      <w:r w:rsidRPr="00922898">
        <w:rPr>
          <w:rFonts w:ascii="Arial" w:hAnsi="Arial" w:cs="Arial"/>
          <w:sz w:val="24"/>
          <w:szCs w:val="24"/>
        </w:rPr>
        <w:t>fallecimiento.</w:t>
      </w:r>
    </w:p>
    <w:p w14:paraId="41021FB9" w14:textId="77777777" w:rsidR="00BD7350" w:rsidRPr="00922898" w:rsidRDefault="00BE7861">
      <w:pPr>
        <w:pStyle w:val="Prrafodelista"/>
        <w:numPr>
          <w:ilvl w:val="0"/>
          <w:numId w:val="21"/>
        </w:numPr>
        <w:tabs>
          <w:tab w:val="left" w:pos="841"/>
        </w:tabs>
        <w:spacing w:before="42"/>
        <w:ind w:hanging="361"/>
        <w:rPr>
          <w:rFonts w:ascii="Arial" w:hAnsi="Arial" w:cs="Arial"/>
          <w:sz w:val="24"/>
          <w:szCs w:val="24"/>
        </w:rPr>
      </w:pPr>
      <w:r w:rsidRPr="00922898">
        <w:rPr>
          <w:rFonts w:ascii="Arial" w:hAnsi="Arial" w:cs="Arial"/>
          <w:sz w:val="24"/>
          <w:szCs w:val="24"/>
        </w:rPr>
        <w:t>Por</w:t>
      </w:r>
      <w:r w:rsidRPr="00922898">
        <w:rPr>
          <w:rFonts w:ascii="Arial" w:hAnsi="Arial" w:cs="Arial"/>
          <w:spacing w:val="-5"/>
          <w:sz w:val="24"/>
          <w:szCs w:val="24"/>
        </w:rPr>
        <w:t xml:space="preserve"> </w:t>
      </w:r>
      <w:r w:rsidRPr="00922898">
        <w:rPr>
          <w:rFonts w:ascii="Arial" w:hAnsi="Arial" w:cs="Arial"/>
          <w:sz w:val="24"/>
          <w:szCs w:val="24"/>
        </w:rPr>
        <w:t>enfermedad</w:t>
      </w:r>
      <w:r w:rsidRPr="00922898">
        <w:rPr>
          <w:rFonts w:ascii="Arial" w:hAnsi="Arial" w:cs="Arial"/>
          <w:spacing w:val="-2"/>
          <w:sz w:val="24"/>
          <w:szCs w:val="24"/>
        </w:rPr>
        <w:t xml:space="preserve"> </w:t>
      </w:r>
      <w:r w:rsidRPr="00922898">
        <w:rPr>
          <w:rFonts w:ascii="Arial" w:hAnsi="Arial" w:cs="Arial"/>
          <w:sz w:val="24"/>
          <w:szCs w:val="24"/>
        </w:rPr>
        <w:t>que</w:t>
      </w:r>
      <w:r w:rsidRPr="00922898">
        <w:rPr>
          <w:rFonts w:ascii="Arial" w:hAnsi="Arial" w:cs="Arial"/>
          <w:sz w:val="24"/>
          <w:szCs w:val="24"/>
          <w:lang w:val="es-MX"/>
        </w:rPr>
        <w:t xml:space="preserve"> </w:t>
      </w:r>
      <w:r w:rsidRPr="00922898">
        <w:rPr>
          <w:rFonts w:ascii="Arial" w:hAnsi="Arial" w:cs="Arial"/>
          <w:sz w:val="24"/>
          <w:szCs w:val="24"/>
        </w:rPr>
        <w:t>impida</w:t>
      </w:r>
      <w:r w:rsidRPr="00922898">
        <w:rPr>
          <w:rFonts w:ascii="Arial" w:hAnsi="Arial" w:cs="Arial"/>
          <w:spacing w:val="-5"/>
          <w:sz w:val="24"/>
          <w:szCs w:val="24"/>
        </w:rPr>
        <w:t xml:space="preserve"> </w:t>
      </w:r>
      <w:r w:rsidRPr="00922898">
        <w:rPr>
          <w:rFonts w:ascii="Arial" w:hAnsi="Arial" w:cs="Arial"/>
          <w:sz w:val="24"/>
          <w:szCs w:val="24"/>
        </w:rPr>
        <w:t>cumplir</w:t>
      </w:r>
      <w:r w:rsidRPr="00922898">
        <w:rPr>
          <w:rFonts w:ascii="Arial" w:hAnsi="Arial" w:cs="Arial"/>
          <w:spacing w:val="-3"/>
          <w:sz w:val="24"/>
          <w:szCs w:val="24"/>
        </w:rPr>
        <w:t xml:space="preserve"> </w:t>
      </w:r>
      <w:r w:rsidRPr="00922898">
        <w:rPr>
          <w:rFonts w:ascii="Arial" w:hAnsi="Arial" w:cs="Arial"/>
          <w:sz w:val="24"/>
          <w:szCs w:val="24"/>
        </w:rPr>
        <w:t>sus</w:t>
      </w:r>
      <w:r w:rsidRPr="00922898">
        <w:rPr>
          <w:rFonts w:ascii="Arial" w:hAnsi="Arial" w:cs="Arial"/>
          <w:spacing w:val="-5"/>
          <w:sz w:val="24"/>
          <w:szCs w:val="24"/>
        </w:rPr>
        <w:t xml:space="preserve"> </w:t>
      </w:r>
      <w:r w:rsidRPr="00922898">
        <w:rPr>
          <w:rFonts w:ascii="Arial" w:hAnsi="Arial" w:cs="Arial"/>
          <w:sz w:val="24"/>
          <w:szCs w:val="24"/>
        </w:rPr>
        <w:t>funciones.</w:t>
      </w:r>
    </w:p>
    <w:p w14:paraId="0987C2F1" w14:textId="77777777" w:rsidR="00BD7350" w:rsidRPr="00922898" w:rsidRDefault="00BE7861">
      <w:pPr>
        <w:pStyle w:val="Prrafodelista"/>
        <w:numPr>
          <w:ilvl w:val="0"/>
          <w:numId w:val="21"/>
        </w:numPr>
        <w:tabs>
          <w:tab w:val="left" w:pos="841"/>
        </w:tabs>
        <w:spacing w:before="42"/>
        <w:ind w:hanging="361"/>
        <w:rPr>
          <w:rFonts w:ascii="Arial" w:hAnsi="Arial" w:cs="Arial"/>
          <w:sz w:val="24"/>
          <w:szCs w:val="24"/>
        </w:rPr>
      </w:pPr>
      <w:r w:rsidRPr="00922898">
        <w:rPr>
          <w:rFonts w:ascii="Arial" w:hAnsi="Arial" w:cs="Arial"/>
          <w:sz w:val="24"/>
          <w:szCs w:val="24"/>
        </w:rPr>
        <w:t>Por</w:t>
      </w:r>
      <w:r w:rsidRPr="00922898">
        <w:rPr>
          <w:rFonts w:ascii="Arial" w:hAnsi="Arial" w:cs="Arial"/>
          <w:spacing w:val="31"/>
          <w:sz w:val="24"/>
          <w:szCs w:val="24"/>
        </w:rPr>
        <w:t xml:space="preserve"> </w:t>
      </w:r>
      <w:r w:rsidRPr="00922898">
        <w:rPr>
          <w:rFonts w:ascii="Arial" w:hAnsi="Arial" w:cs="Arial"/>
          <w:sz w:val="24"/>
          <w:szCs w:val="24"/>
        </w:rPr>
        <w:t>haber</w:t>
      </w:r>
      <w:r w:rsidRPr="00922898">
        <w:rPr>
          <w:rFonts w:ascii="Arial" w:hAnsi="Arial" w:cs="Arial"/>
          <w:spacing w:val="32"/>
          <w:sz w:val="24"/>
          <w:szCs w:val="24"/>
        </w:rPr>
        <w:t xml:space="preserve"> </w:t>
      </w:r>
      <w:r w:rsidRPr="00922898">
        <w:rPr>
          <w:rFonts w:ascii="Arial" w:hAnsi="Arial" w:cs="Arial"/>
          <w:sz w:val="24"/>
          <w:szCs w:val="24"/>
        </w:rPr>
        <w:t>sido</w:t>
      </w:r>
      <w:r w:rsidRPr="00922898">
        <w:rPr>
          <w:rFonts w:ascii="Arial" w:hAnsi="Arial" w:cs="Arial"/>
          <w:sz w:val="24"/>
          <w:szCs w:val="24"/>
          <w:lang w:val="es-MX"/>
        </w:rPr>
        <w:t xml:space="preserve"> sentenciado con medida judicial condenatoria de tipo Penal o medida disciplinaria de suspensión temporal.</w:t>
      </w:r>
    </w:p>
    <w:p w14:paraId="384E5D03" w14:textId="77777777" w:rsidR="00BD7350" w:rsidRPr="00922898" w:rsidRDefault="00BE7861">
      <w:pPr>
        <w:pStyle w:val="Prrafodelista"/>
        <w:numPr>
          <w:ilvl w:val="0"/>
          <w:numId w:val="21"/>
        </w:numPr>
        <w:tabs>
          <w:tab w:val="left" w:pos="841"/>
        </w:tabs>
        <w:spacing w:before="42"/>
        <w:ind w:hanging="361"/>
        <w:jc w:val="both"/>
        <w:rPr>
          <w:rFonts w:ascii="Arial" w:hAnsi="Arial" w:cs="Arial"/>
          <w:sz w:val="24"/>
          <w:szCs w:val="24"/>
        </w:rPr>
      </w:pPr>
      <w:r w:rsidRPr="00922898">
        <w:rPr>
          <w:rFonts w:ascii="Arial" w:hAnsi="Arial" w:cs="Arial"/>
          <w:sz w:val="24"/>
          <w:szCs w:val="24"/>
        </w:rPr>
        <w:t>Por</w:t>
      </w:r>
      <w:r w:rsidRPr="00922898">
        <w:rPr>
          <w:rFonts w:ascii="Arial" w:hAnsi="Arial" w:cs="Arial"/>
          <w:spacing w:val="20"/>
          <w:sz w:val="24"/>
          <w:szCs w:val="24"/>
        </w:rPr>
        <w:t xml:space="preserve"> </w:t>
      </w:r>
      <w:r w:rsidRPr="00922898">
        <w:rPr>
          <w:rFonts w:ascii="Arial" w:hAnsi="Arial" w:cs="Arial"/>
          <w:sz w:val="24"/>
          <w:szCs w:val="24"/>
        </w:rPr>
        <w:t>no</w:t>
      </w:r>
      <w:r w:rsidRPr="00922898">
        <w:rPr>
          <w:rFonts w:ascii="Arial" w:hAnsi="Arial" w:cs="Arial"/>
          <w:spacing w:val="17"/>
          <w:sz w:val="24"/>
          <w:szCs w:val="24"/>
        </w:rPr>
        <w:t xml:space="preserve"> </w:t>
      </w:r>
      <w:r w:rsidRPr="00922898">
        <w:rPr>
          <w:rFonts w:ascii="Arial" w:hAnsi="Arial" w:cs="Arial"/>
          <w:sz w:val="24"/>
          <w:szCs w:val="24"/>
        </w:rPr>
        <w:t>concurrir</w:t>
      </w:r>
      <w:r w:rsidRPr="00922898">
        <w:rPr>
          <w:rFonts w:ascii="Arial" w:hAnsi="Arial" w:cs="Arial"/>
          <w:spacing w:val="22"/>
          <w:sz w:val="24"/>
          <w:szCs w:val="24"/>
        </w:rPr>
        <w:t xml:space="preserve"> </w:t>
      </w:r>
      <w:r w:rsidRPr="00922898">
        <w:rPr>
          <w:rFonts w:ascii="Arial" w:hAnsi="Arial" w:cs="Arial"/>
          <w:sz w:val="24"/>
          <w:szCs w:val="24"/>
        </w:rPr>
        <w:t>a</w:t>
      </w:r>
      <w:r w:rsidRPr="00922898">
        <w:rPr>
          <w:rFonts w:ascii="Arial" w:hAnsi="Arial" w:cs="Arial"/>
          <w:spacing w:val="16"/>
          <w:sz w:val="24"/>
          <w:szCs w:val="24"/>
        </w:rPr>
        <w:t xml:space="preserve"> </w:t>
      </w:r>
      <w:r w:rsidRPr="00922898">
        <w:rPr>
          <w:rFonts w:ascii="Arial" w:hAnsi="Arial" w:cs="Arial"/>
          <w:spacing w:val="16"/>
          <w:sz w:val="24"/>
          <w:szCs w:val="24"/>
          <w:lang w:val="es-MX"/>
        </w:rPr>
        <w:t xml:space="preserve">las </w:t>
      </w:r>
      <w:r w:rsidRPr="00922898">
        <w:rPr>
          <w:rFonts w:ascii="Arial" w:hAnsi="Arial" w:cs="Arial"/>
          <w:sz w:val="24"/>
          <w:szCs w:val="24"/>
        </w:rPr>
        <w:t>sesiones</w:t>
      </w:r>
      <w:r w:rsidRPr="00922898">
        <w:rPr>
          <w:rFonts w:ascii="Arial" w:hAnsi="Arial" w:cs="Arial"/>
          <w:spacing w:val="21"/>
          <w:sz w:val="24"/>
          <w:szCs w:val="24"/>
        </w:rPr>
        <w:t xml:space="preserve"> </w:t>
      </w:r>
      <w:r w:rsidRPr="00922898">
        <w:rPr>
          <w:rFonts w:ascii="Arial" w:hAnsi="Arial" w:cs="Arial"/>
          <w:sz w:val="24"/>
          <w:szCs w:val="24"/>
        </w:rPr>
        <w:t>del</w:t>
      </w:r>
      <w:r w:rsidRPr="00922898">
        <w:rPr>
          <w:rFonts w:ascii="Arial" w:hAnsi="Arial" w:cs="Arial"/>
          <w:spacing w:val="20"/>
          <w:sz w:val="24"/>
          <w:szCs w:val="24"/>
        </w:rPr>
        <w:t xml:space="preserve"> </w:t>
      </w:r>
      <w:r w:rsidRPr="00922898">
        <w:rPr>
          <w:rFonts w:ascii="Arial" w:hAnsi="Arial" w:cs="Arial"/>
          <w:sz w:val="24"/>
          <w:szCs w:val="24"/>
        </w:rPr>
        <w:t>consejo</w:t>
      </w:r>
      <w:r w:rsidRPr="00922898">
        <w:rPr>
          <w:rFonts w:ascii="Arial" w:hAnsi="Arial" w:cs="Arial"/>
          <w:spacing w:val="21"/>
          <w:sz w:val="24"/>
          <w:szCs w:val="24"/>
        </w:rPr>
        <w:t xml:space="preserve"> </w:t>
      </w:r>
      <w:r w:rsidRPr="00922898">
        <w:rPr>
          <w:rFonts w:ascii="Arial" w:hAnsi="Arial" w:cs="Arial"/>
          <w:spacing w:val="21"/>
          <w:sz w:val="24"/>
          <w:szCs w:val="24"/>
          <w:lang w:val="es-MX"/>
        </w:rPr>
        <w:t xml:space="preserve">directivo </w:t>
      </w:r>
      <w:r w:rsidRPr="00922898">
        <w:rPr>
          <w:rFonts w:ascii="Arial" w:hAnsi="Arial" w:cs="Arial"/>
          <w:sz w:val="24"/>
          <w:szCs w:val="24"/>
        </w:rPr>
        <w:t>por</w:t>
      </w:r>
      <w:r w:rsidRPr="00922898">
        <w:rPr>
          <w:rFonts w:ascii="Arial" w:hAnsi="Arial" w:cs="Arial"/>
          <w:spacing w:val="17"/>
          <w:sz w:val="24"/>
          <w:szCs w:val="24"/>
        </w:rPr>
        <w:t xml:space="preserve"> </w:t>
      </w:r>
      <w:r w:rsidRPr="00922898">
        <w:rPr>
          <w:rFonts w:ascii="Arial" w:hAnsi="Arial" w:cs="Arial"/>
          <w:spacing w:val="17"/>
          <w:sz w:val="24"/>
          <w:szCs w:val="24"/>
          <w:lang w:val="es-MX"/>
        </w:rPr>
        <w:t>t</w:t>
      </w:r>
      <w:r w:rsidRPr="00922898">
        <w:rPr>
          <w:rFonts w:ascii="Arial" w:hAnsi="Arial" w:cs="Arial"/>
          <w:sz w:val="24"/>
          <w:szCs w:val="24"/>
        </w:rPr>
        <w:t>res</w:t>
      </w:r>
      <w:r w:rsidRPr="00922898">
        <w:rPr>
          <w:rFonts w:ascii="Arial" w:hAnsi="Arial" w:cs="Arial"/>
          <w:spacing w:val="21"/>
          <w:sz w:val="24"/>
          <w:szCs w:val="24"/>
        </w:rPr>
        <w:t xml:space="preserve"> </w:t>
      </w:r>
      <w:r w:rsidRPr="00922898">
        <w:rPr>
          <w:rFonts w:ascii="Arial" w:hAnsi="Arial" w:cs="Arial"/>
          <w:sz w:val="24"/>
          <w:szCs w:val="24"/>
        </w:rPr>
        <w:t>(</w:t>
      </w:r>
      <w:r w:rsidRPr="00922898">
        <w:rPr>
          <w:rFonts w:ascii="Arial" w:hAnsi="Arial" w:cs="Arial"/>
          <w:sz w:val="24"/>
          <w:szCs w:val="24"/>
          <w:lang w:val="es-MX"/>
        </w:rPr>
        <w:t>0</w:t>
      </w:r>
      <w:r w:rsidRPr="00922898">
        <w:rPr>
          <w:rFonts w:ascii="Arial" w:hAnsi="Arial" w:cs="Arial"/>
          <w:sz w:val="24"/>
          <w:szCs w:val="24"/>
        </w:rPr>
        <w:t>3)</w:t>
      </w:r>
      <w:r w:rsidRPr="00922898">
        <w:rPr>
          <w:rFonts w:ascii="Arial" w:hAnsi="Arial" w:cs="Arial"/>
          <w:spacing w:val="21"/>
          <w:sz w:val="24"/>
          <w:szCs w:val="24"/>
        </w:rPr>
        <w:t xml:space="preserve"> </w:t>
      </w:r>
      <w:r w:rsidRPr="00922898">
        <w:rPr>
          <w:rFonts w:ascii="Arial" w:hAnsi="Arial" w:cs="Arial"/>
          <w:spacing w:val="21"/>
          <w:sz w:val="24"/>
          <w:szCs w:val="24"/>
          <w:lang w:val="es-MX"/>
        </w:rPr>
        <w:t xml:space="preserve">veces consecutivas </w:t>
      </w:r>
      <w:r w:rsidRPr="00922898">
        <w:rPr>
          <w:rFonts w:ascii="Arial" w:hAnsi="Arial" w:cs="Arial"/>
          <w:sz w:val="24"/>
          <w:szCs w:val="24"/>
        </w:rPr>
        <w:t>o</w:t>
      </w:r>
      <w:r w:rsidRPr="00922898">
        <w:rPr>
          <w:rFonts w:ascii="Arial" w:hAnsi="Arial" w:cs="Arial"/>
          <w:sz w:val="24"/>
          <w:szCs w:val="24"/>
          <w:lang w:val="es-MX"/>
        </w:rPr>
        <w:t xml:space="preserve"> </w:t>
      </w:r>
      <w:r w:rsidRPr="00922898">
        <w:rPr>
          <w:rFonts w:ascii="Arial" w:hAnsi="Arial" w:cs="Arial"/>
          <w:sz w:val="24"/>
          <w:szCs w:val="24"/>
        </w:rPr>
        <w:t>Cinco (</w:t>
      </w:r>
      <w:r w:rsidRPr="00922898">
        <w:rPr>
          <w:rFonts w:ascii="Arial" w:hAnsi="Arial" w:cs="Arial"/>
          <w:sz w:val="24"/>
          <w:szCs w:val="24"/>
          <w:lang w:val="es-MX"/>
        </w:rPr>
        <w:t>0</w:t>
      </w:r>
      <w:r w:rsidRPr="00922898">
        <w:rPr>
          <w:rFonts w:ascii="Arial" w:hAnsi="Arial" w:cs="Arial"/>
          <w:sz w:val="24"/>
          <w:szCs w:val="24"/>
        </w:rPr>
        <w:t xml:space="preserve">5) </w:t>
      </w:r>
      <w:r w:rsidRPr="00922898">
        <w:rPr>
          <w:rFonts w:ascii="Arial" w:hAnsi="Arial" w:cs="Arial"/>
          <w:sz w:val="24"/>
          <w:szCs w:val="24"/>
          <w:lang w:val="es-MX"/>
        </w:rPr>
        <w:t xml:space="preserve">discontinuas sin motivo que lo </w:t>
      </w:r>
      <w:r w:rsidRPr="00922898">
        <w:rPr>
          <w:rFonts w:ascii="Arial" w:hAnsi="Arial" w:cs="Arial"/>
          <w:sz w:val="24"/>
          <w:szCs w:val="24"/>
          <w:lang w:val="es-MX"/>
        </w:rPr>
        <w:t>justifique</w:t>
      </w:r>
      <w:r w:rsidRPr="00922898">
        <w:rPr>
          <w:rFonts w:ascii="Arial" w:hAnsi="Arial" w:cs="Arial"/>
          <w:sz w:val="24"/>
          <w:szCs w:val="24"/>
        </w:rPr>
        <w:t>.</w:t>
      </w:r>
    </w:p>
    <w:p w14:paraId="3152FE2E" w14:textId="77777777" w:rsidR="00BD7350" w:rsidRPr="00922898" w:rsidRDefault="00BE7861">
      <w:pPr>
        <w:pStyle w:val="Prrafodelista"/>
        <w:numPr>
          <w:ilvl w:val="0"/>
          <w:numId w:val="21"/>
        </w:numPr>
        <w:tabs>
          <w:tab w:val="left" w:pos="841"/>
        </w:tabs>
        <w:spacing w:before="42"/>
        <w:ind w:hanging="361"/>
        <w:rPr>
          <w:rFonts w:ascii="Arial" w:hAnsi="Arial" w:cs="Arial"/>
          <w:sz w:val="24"/>
          <w:szCs w:val="24"/>
        </w:rPr>
      </w:pPr>
      <w:r w:rsidRPr="00922898">
        <w:rPr>
          <w:rFonts w:ascii="Arial" w:hAnsi="Arial" w:cs="Arial"/>
          <w:sz w:val="24"/>
          <w:szCs w:val="24"/>
          <w:lang w:val="es-MX"/>
        </w:rPr>
        <w:t>Por cambio de residencia que impida asistir a las sesiones del Consejo Directivo.</w:t>
      </w:r>
    </w:p>
    <w:p w14:paraId="57EDE621" w14:textId="77777777" w:rsidR="00BD7350" w:rsidRPr="00922898" w:rsidRDefault="00BE7861">
      <w:pPr>
        <w:pStyle w:val="Prrafodelista"/>
        <w:numPr>
          <w:ilvl w:val="0"/>
          <w:numId w:val="21"/>
        </w:numPr>
        <w:tabs>
          <w:tab w:val="left" w:pos="841"/>
        </w:tabs>
        <w:spacing w:before="42"/>
        <w:ind w:hanging="361"/>
        <w:rPr>
          <w:rFonts w:ascii="Arial" w:hAnsi="Arial" w:cs="Arial"/>
          <w:sz w:val="24"/>
          <w:szCs w:val="24"/>
        </w:rPr>
      </w:pPr>
      <w:r w:rsidRPr="00922898">
        <w:rPr>
          <w:rFonts w:ascii="Arial" w:hAnsi="Arial" w:cs="Arial"/>
          <w:sz w:val="24"/>
          <w:szCs w:val="24"/>
        </w:rPr>
        <w:t>Por</w:t>
      </w:r>
      <w:r w:rsidRPr="00922898">
        <w:rPr>
          <w:rFonts w:ascii="Arial" w:hAnsi="Arial" w:cs="Arial"/>
          <w:spacing w:val="-3"/>
          <w:sz w:val="24"/>
          <w:szCs w:val="24"/>
        </w:rPr>
        <w:t xml:space="preserve"> </w:t>
      </w:r>
      <w:r w:rsidRPr="00922898">
        <w:rPr>
          <w:rFonts w:ascii="Arial" w:hAnsi="Arial" w:cs="Arial"/>
          <w:spacing w:val="-3"/>
          <w:sz w:val="24"/>
          <w:szCs w:val="24"/>
          <w:lang w:val="es-MX"/>
        </w:rPr>
        <w:t>renuncia</w:t>
      </w:r>
      <w:r w:rsidRPr="00922898">
        <w:rPr>
          <w:rFonts w:ascii="Arial" w:hAnsi="Arial" w:cs="Arial"/>
          <w:sz w:val="24"/>
          <w:szCs w:val="24"/>
          <w:lang w:val="es-MX"/>
        </w:rPr>
        <w:t xml:space="preserve"> expresa</w:t>
      </w:r>
      <w:r w:rsidRPr="00922898">
        <w:rPr>
          <w:rFonts w:ascii="Arial" w:hAnsi="Arial" w:cs="Arial"/>
          <w:sz w:val="24"/>
          <w:szCs w:val="24"/>
        </w:rPr>
        <w:t>.</w:t>
      </w:r>
    </w:p>
    <w:p w14:paraId="5CA25B66" w14:textId="77777777" w:rsidR="00BD7350" w:rsidRPr="00922898" w:rsidRDefault="00BE7861">
      <w:pPr>
        <w:pStyle w:val="Prrafodelista"/>
        <w:numPr>
          <w:ilvl w:val="0"/>
          <w:numId w:val="21"/>
        </w:numPr>
        <w:tabs>
          <w:tab w:val="left" w:pos="841"/>
        </w:tabs>
        <w:spacing w:before="42"/>
        <w:ind w:hanging="361"/>
        <w:rPr>
          <w:rFonts w:ascii="Arial" w:hAnsi="Arial" w:cs="Arial"/>
          <w:sz w:val="24"/>
          <w:szCs w:val="24"/>
        </w:rPr>
      </w:pPr>
      <w:r w:rsidRPr="00922898">
        <w:rPr>
          <w:rFonts w:ascii="Arial" w:hAnsi="Arial" w:cs="Arial"/>
          <w:sz w:val="24"/>
          <w:szCs w:val="24"/>
        </w:rPr>
        <w:t>Por</w:t>
      </w:r>
      <w:r w:rsidRPr="00922898">
        <w:rPr>
          <w:rFonts w:ascii="Arial" w:hAnsi="Arial" w:cs="Arial"/>
          <w:spacing w:val="-4"/>
          <w:sz w:val="24"/>
          <w:szCs w:val="24"/>
        </w:rPr>
        <w:t xml:space="preserve"> </w:t>
      </w:r>
      <w:r w:rsidRPr="00922898">
        <w:rPr>
          <w:rFonts w:ascii="Arial" w:hAnsi="Arial" w:cs="Arial"/>
          <w:sz w:val="24"/>
          <w:szCs w:val="24"/>
        </w:rPr>
        <w:t>acuerdo</w:t>
      </w:r>
      <w:r w:rsidRPr="00922898">
        <w:rPr>
          <w:rFonts w:ascii="Arial" w:hAnsi="Arial" w:cs="Arial"/>
          <w:spacing w:val="-3"/>
          <w:sz w:val="24"/>
          <w:szCs w:val="24"/>
        </w:rPr>
        <w:t xml:space="preserve"> </w:t>
      </w:r>
      <w:r w:rsidRPr="00922898">
        <w:rPr>
          <w:rFonts w:ascii="Arial" w:hAnsi="Arial" w:cs="Arial"/>
          <w:sz w:val="24"/>
          <w:szCs w:val="24"/>
        </w:rPr>
        <w:t>de</w:t>
      </w:r>
      <w:r w:rsidRPr="00922898">
        <w:rPr>
          <w:rFonts w:ascii="Arial" w:hAnsi="Arial" w:cs="Arial"/>
          <w:spacing w:val="-9"/>
          <w:sz w:val="24"/>
          <w:szCs w:val="24"/>
        </w:rPr>
        <w:t xml:space="preserve"> </w:t>
      </w:r>
      <w:r w:rsidRPr="00922898">
        <w:rPr>
          <w:rFonts w:ascii="Arial" w:hAnsi="Arial" w:cs="Arial"/>
          <w:sz w:val="24"/>
          <w:szCs w:val="24"/>
        </w:rPr>
        <w:t>Asamblea</w:t>
      </w:r>
      <w:r w:rsidRPr="00922898">
        <w:rPr>
          <w:rFonts w:ascii="Arial" w:hAnsi="Arial" w:cs="Arial"/>
          <w:sz w:val="24"/>
          <w:szCs w:val="24"/>
          <w:lang w:val="es-MX"/>
        </w:rPr>
        <w:t xml:space="preserve"> General</w:t>
      </w:r>
      <w:r w:rsidRPr="00922898">
        <w:rPr>
          <w:rFonts w:ascii="Arial" w:hAnsi="Arial" w:cs="Arial"/>
          <w:spacing w:val="-3"/>
          <w:sz w:val="24"/>
          <w:szCs w:val="24"/>
        </w:rPr>
        <w:t xml:space="preserve"> </w:t>
      </w:r>
      <w:r w:rsidRPr="00922898">
        <w:rPr>
          <w:rFonts w:ascii="Arial" w:hAnsi="Arial" w:cs="Arial"/>
          <w:spacing w:val="-3"/>
          <w:sz w:val="24"/>
          <w:szCs w:val="24"/>
          <w:lang w:val="es-MX"/>
        </w:rPr>
        <w:t>por infracciones al presente Estatuto.</w:t>
      </w:r>
      <w:r w:rsidRPr="00922898">
        <w:rPr>
          <w:rFonts w:ascii="Arial" w:hAnsi="Arial" w:cs="Arial"/>
          <w:noProof/>
          <w:sz w:val="24"/>
          <w:szCs w:val="24"/>
        </w:rPr>
        <mc:AlternateContent>
          <mc:Choice Requires="wps">
            <w:drawing>
              <wp:anchor distT="0" distB="0" distL="114300" distR="114300" simplePos="0" relativeHeight="251659264" behindDoc="0" locked="0" layoutInCell="1" allowOverlap="1" wp14:anchorId="5A2CFADA" wp14:editId="0AA06008">
                <wp:simplePos x="0" y="0"/>
                <wp:positionH relativeFrom="page">
                  <wp:posOffset>3040380</wp:posOffset>
                </wp:positionH>
                <wp:positionV relativeFrom="paragraph">
                  <wp:posOffset>191135</wp:posOffset>
                </wp:positionV>
                <wp:extent cx="33655" cy="889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1F2223"/>
                        </a:solidFill>
                        <a:ln>
                          <a:noFill/>
                        </a:ln>
                      </wps:spPr>
                      <wps:txbx>
                        <w:txbxContent>
                          <w:p w14:paraId="53779703" w14:textId="77777777" w:rsidR="00BD7350" w:rsidRDefault="00BD7350">
                            <w:pPr>
                              <w:jc w:val="center"/>
                            </w:pPr>
                          </w:p>
                        </w:txbxContent>
                      </wps:txbx>
                      <wps:bodyPr rot="0" vert="horz" wrap="square" lIns="91440" tIns="45720" rIns="91440" bIns="45720" anchor="t" anchorCtr="0" upright="1">
                        <a:noAutofit/>
                      </wps:bodyPr>
                    </wps:wsp>
                  </a:graphicData>
                </a:graphic>
              </wp:anchor>
            </w:drawing>
          </mc:Choice>
          <mc:Fallback>
            <w:pict>
              <v:rect w14:anchorId="5A2CFADA" id="Rectangle 2" o:spid="_x0000_s1026" style="position:absolute;left:0;text-align:left;margin-left:239.4pt;margin-top:15.05pt;width:2.65pt;height:.7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" fillcolor="#1f2223" stroked="f">
                <v:textbox>
                  <w:txbxContent>
                    <w:p w14:paraId="53779703" w14:textId="77777777" w:rsidR="00BD7350" w:rsidRDefault="00BD7350">
                      <w:pPr>
                        <w:jc w:val="center"/>
                      </w:pPr>
                    </w:p>
                  </w:txbxContent>
                </v:textbox>
                <w10:wrap anchorx="page"/>
              </v:rect>
            </w:pict>
          </mc:Fallback>
        </mc:AlternateContent>
      </w:r>
      <w:r w:rsidRPr="00922898">
        <w:rPr>
          <w:rFonts w:ascii="Arial" w:hAnsi="Arial" w:cs="Arial"/>
          <w:spacing w:val="-3"/>
          <w:sz w:val="24"/>
          <w:szCs w:val="24"/>
          <w:lang w:val="es-MX"/>
        </w:rPr>
        <w:t xml:space="preserve"> </w:t>
      </w:r>
    </w:p>
    <w:p w14:paraId="5B9948F8" w14:textId="77777777" w:rsidR="00BD7350" w:rsidRPr="00922898" w:rsidRDefault="00BE7861">
      <w:pPr>
        <w:pStyle w:val="Prrafodelista"/>
        <w:numPr>
          <w:ilvl w:val="0"/>
          <w:numId w:val="21"/>
        </w:numPr>
        <w:tabs>
          <w:tab w:val="left" w:pos="841"/>
        </w:tabs>
        <w:spacing w:before="42"/>
        <w:ind w:hanging="361"/>
        <w:rPr>
          <w:rFonts w:ascii="Arial" w:hAnsi="Arial" w:cs="Arial"/>
          <w:sz w:val="24"/>
          <w:szCs w:val="24"/>
        </w:rPr>
      </w:pPr>
      <w:r w:rsidRPr="00922898">
        <w:rPr>
          <w:rFonts w:ascii="Arial" w:hAnsi="Arial" w:cs="Arial"/>
          <w:sz w:val="24"/>
          <w:szCs w:val="24"/>
        </w:rPr>
        <w:t>Al</w:t>
      </w:r>
      <w:r w:rsidRPr="00922898">
        <w:rPr>
          <w:rFonts w:ascii="Arial" w:hAnsi="Arial" w:cs="Arial"/>
          <w:spacing w:val="-5"/>
          <w:sz w:val="24"/>
          <w:szCs w:val="24"/>
        </w:rPr>
        <w:t xml:space="preserve"> </w:t>
      </w:r>
      <w:r w:rsidRPr="00922898">
        <w:rPr>
          <w:rFonts w:ascii="Arial" w:hAnsi="Arial" w:cs="Arial"/>
          <w:sz w:val="24"/>
          <w:szCs w:val="24"/>
        </w:rPr>
        <w:t>ocupar</w:t>
      </w:r>
      <w:r w:rsidRPr="00922898">
        <w:rPr>
          <w:rFonts w:ascii="Arial" w:hAnsi="Arial" w:cs="Arial"/>
          <w:spacing w:val="-3"/>
          <w:sz w:val="24"/>
          <w:szCs w:val="24"/>
        </w:rPr>
        <w:t xml:space="preserve"> </w:t>
      </w:r>
      <w:r w:rsidRPr="00922898">
        <w:rPr>
          <w:rFonts w:ascii="Arial" w:hAnsi="Arial" w:cs="Arial"/>
          <w:sz w:val="24"/>
          <w:szCs w:val="24"/>
        </w:rPr>
        <w:t>cargos</w:t>
      </w:r>
      <w:r w:rsidRPr="00922898">
        <w:rPr>
          <w:rFonts w:ascii="Arial" w:hAnsi="Arial" w:cs="Arial"/>
          <w:spacing w:val="-4"/>
          <w:sz w:val="24"/>
          <w:szCs w:val="24"/>
        </w:rPr>
        <w:t xml:space="preserve"> </w:t>
      </w:r>
      <w:r w:rsidRPr="00922898">
        <w:rPr>
          <w:rFonts w:ascii="Arial" w:hAnsi="Arial" w:cs="Arial"/>
          <w:spacing w:val="-4"/>
          <w:sz w:val="24"/>
          <w:szCs w:val="24"/>
          <w:lang w:val="es-MX"/>
        </w:rPr>
        <w:t xml:space="preserve">Públicos incompatible a la función de </w:t>
      </w:r>
      <w:r w:rsidRPr="00922898">
        <w:rPr>
          <w:rFonts w:ascii="Arial" w:hAnsi="Arial" w:cs="Arial"/>
          <w:spacing w:val="-4"/>
          <w:sz w:val="24"/>
          <w:szCs w:val="24"/>
          <w:lang w:val="es-MX"/>
        </w:rPr>
        <w:t>Directivo</w:t>
      </w:r>
      <w:r w:rsidRPr="00922898">
        <w:rPr>
          <w:rFonts w:ascii="Arial" w:hAnsi="Arial" w:cs="Arial"/>
          <w:sz w:val="24"/>
          <w:szCs w:val="24"/>
        </w:rPr>
        <w:t>.</w:t>
      </w:r>
    </w:p>
    <w:p w14:paraId="22914808" w14:textId="77777777" w:rsidR="00BD7350" w:rsidRPr="00922898" w:rsidRDefault="00BE7861">
      <w:pPr>
        <w:pStyle w:val="Prrafodelista"/>
        <w:numPr>
          <w:ilvl w:val="0"/>
          <w:numId w:val="21"/>
        </w:numPr>
        <w:tabs>
          <w:tab w:val="left" w:pos="841"/>
        </w:tabs>
        <w:spacing w:before="42"/>
        <w:ind w:hanging="361"/>
        <w:rPr>
          <w:rFonts w:ascii="Arial" w:hAnsi="Arial" w:cs="Arial"/>
          <w:sz w:val="24"/>
          <w:szCs w:val="24"/>
        </w:rPr>
      </w:pPr>
      <w:r w:rsidRPr="00922898">
        <w:rPr>
          <w:rFonts w:ascii="Arial" w:hAnsi="Arial" w:cs="Arial"/>
          <w:sz w:val="24"/>
          <w:szCs w:val="24"/>
          <w:lang w:val="es-MX"/>
        </w:rPr>
        <w:t>Por excederse sin causa justificada de una Licencia temporal otorgada por la Asamblea General a propuesta del Consejo Directivo</w:t>
      </w:r>
    </w:p>
    <w:p w14:paraId="3A853100" w14:textId="77777777" w:rsidR="00BD7350" w:rsidRPr="00922898" w:rsidRDefault="00BD7350">
      <w:pPr>
        <w:rPr>
          <w:rFonts w:ascii="Arial" w:hAnsi="Arial" w:cs="Arial"/>
          <w:sz w:val="24"/>
          <w:szCs w:val="24"/>
        </w:rPr>
      </w:pPr>
    </w:p>
    <w:p w14:paraId="22B59B87"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MX"/>
        </w:rPr>
        <w:t xml:space="preserve">Artículo 68°.- </w:t>
      </w:r>
      <w:r w:rsidRPr="00922898">
        <w:rPr>
          <w:rFonts w:ascii="Arial" w:hAnsi="Arial" w:cs="Arial"/>
          <w:sz w:val="24"/>
          <w:szCs w:val="24"/>
          <w:lang w:val="es-PE"/>
        </w:rPr>
        <w:t xml:space="preserve">El incumplimiento a </w:t>
      </w:r>
      <w:r w:rsidRPr="00922898">
        <w:rPr>
          <w:rFonts w:ascii="Arial" w:hAnsi="Arial" w:cs="Arial"/>
          <w:sz w:val="24"/>
          <w:szCs w:val="24"/>
          <w:lang w:val="es-MX"/>
        </w:rPr>
        <w:t xml:space="preserve">la </w:t>
      </w:r>
      <w:r w:rsidRPr="00922898">
        <w:rPr>
          <w:rFonts w:ascii="Arial" w:hAnsi="Arial" w:cs="Arial"/>
          <w:sz w:val="24"/>
          <w:szCs w:val="24"/>
          <w:lang w:val="es-PE"/>
        </w:rPr>
        <w:t xml:space="preserve">convocatoria de una Asamblea General, dispuesta en el presente </w:t>
      </w:r>
      <w:r w:rsidRPr="00922898">
        <w:rPr>
          <w:rFonts w:ascii="Arial" w:hAnsi="Arial" w:cs="Arial"/>
          <w:sz w:val="24"/>
          <w:szCs w:val="24"/>
          <w:lang w:val="es-PE"/>
        </w:rPr>
        <w:t>Estatuto, es motivo de vacancia del Consejo Directivo.  Debiendo el Presidente del Consejo de Vigilancia en pleno</w:t>
      </w:r>
      <w:r w:rsidRPr="00922898">
        <w:rPr>
          <w:rFonts w:ascii="Arial" w:hAnsi="Arial" w:cs="Arial"/>
          <w:sz w:val="24"/>
          <w:szCs w:val="24"/>
          <w:lang w:val="es-MX"/>
        </w:rPr>
        <w:t>,</w:t>
      </w:r>
      <w:r w:rsidRPr="00922898">
        <w:rPr>
          <w:rFonts w:ascii="Arial" w:hAnsi="Arial" w:cs="Arial"/>
          <w:sz w:val="24"/>
          <w:szCs w:val="24"/>
          <w:lang w:val="es-PE"/>
        </w:rPr>
        <w:t xml:space="preserve"> convocar a la Asamblea General para el nombramiento de un Consejo Directivo transitorio, el mismo que tendrá un</w:t>
      </w:r>
      <w:r w:rsidRPr="00922898">
        <w:rPr>
          <w:rFonts w:ascii="Arial" w:hAnsi="Arial" w:cs="Arial"/>
          <w:sz w:val="24"/>
          <w:szCs w:val="24"/>
          <w:lang w:val="es-MX"/>
        </w:rPr>
        <w:t xml:space="preserve"> plazo</w:t>
      </w:r>
      <w:r w:rsidRPr="00922898">
        <w:rPr>
          <w:rFonts w:ascii="Arial" w:hAnsi="Arial" w:cs="Arial"/>
          <w:sz w:val="24"/>
          <w:szCs w:val="24"/>
          <w:lang w:val="es-PE"/>
        </w:rPr>
        <w:t xml:space="preserve"> de Sesenta (60) </w:t>
      </w:r>
      <w:r w:rsidRPr="00922898">
        <w:rPr>
          <w:rFonts w:ascii="Arial" w:hAnsi="Arial" w:cs="Arial"/>
          <w:sz w:val="24"/>
          <w:szCs w:val="24"/>
          <w:lang w:val="es-MX"/>
        </w:rPr>
        <w:t>días</w:t>
      </w:r>
      <w:r w:rsidRPr="00922898">
        <w:rPr>
          <w:rFonts w:ascii="Arial" w:hAnsi="Arial" w:cs="Arial"/>
          <w:sz w:val="24"/>
          <w:szCs w:val="24"/>
          <w:lang w:val="es-PE"/>
        </w:rPr>
        <w:t xml:space="preserve"> para convocar a nuevas  elecciones.</w:t>
      </w:r>
    </w:p>
    <w:p w14:paraId="2C1C4B4F"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PE"/>
        </w:rPr>
      </w:pPr>
    </w:p>
    <w:p w14:paraId="5481D13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69</w:t>
      </w:r>
      <w:r w:rsidRPr="00922898">
        <w:rPr>
          <w:rFonts w:ascii="Arial" w:hAnsi="Arial" w:cs="Arial"/>
          <w:b/>
          <w:bCs/>
          <w:sz w:val="24"/>
          <w:szCs w:val="24"/>
          <w:lang w:val="es-PE"/>
        </w:rPr>
        <w:t>°.-</w:t>
      </w:r>
      <w:r w:rsidRPr="00922898">
        <w:rPr>
          <w:rFonts w:ascii="Arial" w:hAnsi="Arial" w:cs="Arial"/>
          <w:sz w:val="24"/>
          <w:szCs w:val="24"/>
          <w:lang w:val="es-PE"/>
        </w:rPr>
        <w:t xml:space="preserve"> La vacancia de los cargos directivos establecidos en el presente estatuto, requerirá el informe del presidente del Consejo Directivo o del Vice-Presidente según los casos ante la Asamblea General, quien aprobar</w:t>
      </w:r>
      <w:r w:rsidRPr="00922898">
        <w:rPr>
          <w:rFonts w:ascii="Arial" w:hAnsi="Arial" w:cs="Arial"/>
          <w:sz w:val="24"/>
          <w:szCs w:val="24"/>
          <w:lang w:val="es-MX"/>
        </w:rPr>
        <w:t xml:space="preserve">á </w:t>
      </w:r>
      <w:r w:rsidRPr="00922898">
        <w:rPr>
          <w:rFonts w:ascii="Arial" w:hAnsi="Arial" w:cs="Arial"/>
          <w:sz w:val="24"/>
          <w:szCs w:val="24"/>
          <w:lang w:val="es-PE"/>
        </w:rPr>
        <w:t>el reemplazo correspondiente.</w:t>
      </w:r>
    </w:p>
    <w:p w14:paraId="1343272F" w14:textId="77777777" w:rsidR="00BD7350" w:rsidRPr="00922898" w:rsidRDefault="00BE7861">
      <w:pPr>
        <w:pStyle w:val="Ttulo1"/>
        <w:spacing w:before="154"/>
        <w:ind w:right="1512" w:firstLineChars="750" w:firstLine="1835"/>
        <w:jc w:val="both"/>
        <w:rPr>
          <w:rFonts w:ascii="Arial" w:hAnsi="Arial" w:cs="Arial"/>
          <w:lang w:val="es-MX"/>
        </w:rPr>
      </w:pPr>
      <w:r w:rsidRPr="00922898">
        <w:rPr>
          <w:rFonts w:ascii="Arial" w:hAnsi="Arial" w:cs="Arial"/>
          <w:lang w:val="es-MX"/>
        </w:rPr>
        <w:t>TITULO   IV</w:t>
      </w:r>
    </w:p>
    <w:p w14:paraId="1242FC83" w14:textId="77777777" w:rsidR="00BD7350" w:rsidRPr="00922898" w:rsidRDefault="00BE7861">
      <w:pPr>
        <w:spacing w:before="41"/>
        <w:ind w:left="2124" w:firstLine="708"/>
        <w:jc w:val="both"/>
        <w:rPr>
          <w:rFonts w:ascii="Arial" w:hAnsi="Arial" w:cs="Arial"/>
          <w:b/>
          <w:sz w:val="24"/>
          <w:szCs w:val="24"/>
        </w:rPr>
      </w:pPr>
      <w:r w:rsidRPr="00922898">
        <w:rPr>
          <w:rFonts w:ascii="Arial" w:hAnsi="Arial" w:cs="Arial"/>
          <w:b/>
          <w:sz w:val="24"/>
          <w:szCs w:val="24"/>
        </w:rPr>
        <w:t>DE LAS</w:t>
      </w:r>
      <w:r w:rsidRPr="00922898">
        <w:rPr>
          <w:rFonts w:ascii="Arial" w:hAnsi="Arial" w:cs="Arial"/>
          <w:b/>
          <w:spacing w:val="-4"/>
          <w:sz w:val="24"/>
          <w:szCs w:val="24"/>
        </w:rPr>
        <w:t xml:space="preserve"> </w:t>
      </w:r>
      <w:r w:rsidRPr="00922898">
        <w:rPr>
          <w:rFonts w:ascii="Arial" w:hAnsi="Arial" w:cs="Arial"/>
          <w:b/>
          <w:sz w:val="24"/>
          <w:szCs w:val="24"/>
        </w:rPr>
        <w:t>COMISIONES</w:t>
      </w:r>
    </w:p>
    <w:p w14:paraId="2EDDD72D" w14:textId="77777777" w:rsidR="00BD7350" w:rsidRPr="00922898" w:rsidRDefault="00BE7861">
      <w:pPr>
        <w:spacing w:before="41"/>
        <w:ind w:left="1513" w:right="1513"/>
        <w:jc w:val="both"/>
        <w:rPr>
          <w:rFonts w:ascii="Arial" w:hAnsi="Arial" w:cs="Arial"/>
          <w:b/>
          <w:sz w:val="24"/>
          <w:szCs w:val="24"/>
          <w:lang w:val="es-MX"/>
        </w:rPr>
      </w:pPr>
      <w:r w:rsidRPr="00922898">
        <w:rPr>
          <w:rFonts w:ascii="Arial" w:hAnsi="Arial" w:cs="Arial"/>
          <w:b/>
          <w:sz w:val="24"/>
          <w:szCs w:val="24"/>
          <w:lang w:val="es-MX"/>
        </w:rPr>
        <w:t xml:space="preserve">    </w:t>
      </w:r>
      <w:r w:rsidRPr="00922898">
        <w:rPr>
          <w:rFonts w:ascii="Arial" w:hAnsi="Arial" w:cs="Arial"/>
          <w:b/>
          <w:sz w:val="24"/>
          <w:szCs w:val="24"/>
          <w:lang w:val="es-MX"/>
        </w:rPr>
        <w:tab/>
      </w:r>
      <w:r w:rsidRPr="00922898">
        <w:rPr>
          <w:rFonts w:ascii="Arial" w:hAnsi="Arial" w:cs="Arial"/>
          <w:b/>
          <w:sz w:val="24"/>
          <w:szCs w:val="24"/>
          <w:lang w:val="es-MX"/>
        </w:rPr>
        <w:tab/>
        <w:t xml:space="preserve">     </w:t>
      </w:r>
    </w:p>
    <w:p w14:paraId="0F94ABEC" w14:textId="77777777" w:rsidR="00BD7350" w:rsidRPr="00922898" w:rsidRDefault="00BE7861">
      <w:pPr>
        <w:spacing w:before="41"/>
        <w:ind w:left="2124" w:right="1513" w:firstLineChars="421" w:firstLine="1030"/>
        <w:jc w:val="both"/>
        <w:rPr>
          <w:rFonts w:ascii="Arial" w:hAnsi="Arial" w:cs="Arial"/>
          <w:b/>
          <w:sz w:val="24"/>
          <w:szCs w:val="24"/>
          <w:lang w:val="es-MX"/>
        </w:rPr>
      </w:pPr>
      <w:r w:rsidRPr="00922898">
        <w:rPr>
          <w:rFonts w:ascii="Arial" w:hAnsi="Arial" w:cs="Arial"/>
          <w:b/>
          <w:sz w:val="24"/>
          <w:szCs w:val="24"/>
          <w:lang w:val="es-MX"/>
        </w:rPr>
        <w:t>CAPITULO    I</w:t>
      </w:r>
    </w:p>
    <w:p w14:paraId="559436A7" w14:textId="77777777" w:rsidR="00BD7350" w:rsidRPr="00922898" w:rsidRDefault="00BE7861">
      <w:pPr>
        <w:spacing w:before="41"/>
        <w:ind w:left="708" w:right="1513" w:firstLineChars="571" w:firstLine="1397"/>
        <w:jc w:val="both"/>
        <w:rPr>
          <w:rFonts w:ascii="Arial" w:hAnsi="Arial" w:cs="Arial"/>
          <w:b/>
          <w:sz w:val="24"/>
          <w:szCs w:val="24"/>
          <w:lang w:val="es-MX"/>
        </w:rPr>
      </w:pPr>
      <w:r w:rsidRPr="00922898">
        <w:rPr>
          <w:rFonts w:ascii="Arial" w:hAnsi="Arial" w:cs="Arial"/>
          <w:b/>
          <w:sz w:val="24"/>
          <w:szCs w:val="24"/>
          <w:lang w:val="es-MX"/>
        </w:rPr>
        <w:t xml:space="preserve">COMISIONES PERMANENTES </w:t>
      </w:r>
    </w:p>
    <w:p w14:paraId="32018E2B" w14:textId="77777777" w:rsidR="00BD7350" w:rsidRPr="00922898" w:rsidRDefault="00BD7350">
      <w:pPr>
        <w:spacing w:before="41"/>
        <w:ind w:left="708" w:right="1513" w:firstLineChars="571" w:firstLine="1397"/>
        <w:jc w:val="both"/>
        <w:rPr>
          <w:rFonts w:ascii="Arial" w:hAnsi="Arial" w:cs="Arial"/>
          <w:b/>
          <w:sz w:val="24"/>
          <w:szCs w:val="24"/>
          <w:lang w:val="es-MX"/>
        </w:rPr>
      </w:pPr>
    </w:p>
    <w:p w14:paraId="00B7D7E0"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b/>
          <w:bCs/>
          <w:sz w:val="24"/>
          <w:szCs w:val="24"/>
          <w:lang w:val="es-MX"/>
        </w:rPr>
        <w:t xml:space="preserve">Artículo 70°. - </w:t>
      </w:r>
      <w:r w:rsidRPr="00922898">
        <w:rPr>
          <w:rFonts w:ascii="Arial" w:hAnsi="Arial" w:cs="Arial"/>
          <w:sz w:val="24"/>
          <w:szCs w:val="24"/>
          <w:lang w:val="es-MX"/>
        </w:rPr>
        <w:t xml:space="preserve">Las Comisiones son órganos colegiados conformados por tres a cinco miembros incluido un representante del Consejo </w:t>
      </w:r>
      <w:r w:rsidRPr="00922898">
        <w:rPr>
          <w:rFonts w:ascii="Arial" w:hAnsi="Arial" w:cs="Arial"/>
          <w:sz w:val="24"/>
          <w:szCs w:val="24"/>
          <w:lang w:val="es-MX"/>
        </w:rPr>
        <w:t>Directivo y asociados hábiles que tendrán a su cargo la ejecución de tareas específicas orientadas al cumplimiento de los fines del COGRP y será presidida por el asociado hábil de mayor antigüedad como aportante.</w:t>
      </w:r>
    </w:p>
    <w:p w14:paraId="27E14E18"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097DBE86"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rPr>
      </w:pPr>
      <w:r w:rsidRPr="00922898">
        <w:rPr>
          <w:rFonts w:ascii="Arial" w:hAnsi="Arial" w:cs="Arial"/>
          <w:b/>
          <w:sz w:val="24"/>
          <w:szCs w:val="24"/>
        </w:rPr>
        <w:t xml:space="preserve">Artículo </w:t>
      </w:r>
      <w:r w:rsidRPr="00922898">
        <w:rPr>
          <w:rFonts w:ascii="Arial" w:hAnsi="Arial" w:cs="Arial"/>
          <w:b/>
          <w:sz w:val="24"/>
          <w:szCs w:val="24"/>
          <w:lang w:val="es-MX"/>
        </w:rPr>
        <w:t>71</w:t>
      </w:r>
      <w:r w:rsidRPr="00922898">
        <w:rPr>
          <w:rFonts w:ascii="Arial" w:hAnsi="Arial" w:cs="Arial"/>
          <w:b/>
          <w:sz w:val="24"/>
          <w:szCs w:val="24"/>
        </w:rPr>
        <w:t xml:space="preserve">°.- </w:t>
      </w:r>
      <w:r w:rsidRPr="00922898">
        <w:rPr>
          <w:rFonts w:ascii="Arial" w:hAnsi="Arial" w:cs="Arial"/>
          <w:sz w:val="24"/>
          <w:szCs w:val="24"/>
        </w:rPr>
        <w:t>Las</w:t>
      </w:r>
      <w:r w:rsidRPr="00922898">
        <w:rPr>
          <w:rFonts w:ascii="Arial" w:hAnsi="Arial" w:cs="Arial"/>
          <w:spacing w:val="1"/>
          <w:sz w:val="24"/>
          <w:szCs w:val="24"/>
        </w:rPr>
        <w:t xml:space="preserve"> </w:t>
      </w:r>
      <w:r w:rsidRPr="00922898">
        <w:rPr>
          <w:rFonts w:ascii="Arial" w:hAnsi="Arial" w:cs="Arial"/>
          <w:sz w:val="24"/>
          <w:szCs w:val="24"/>
        </w:rPr>
        <w:t>comisiones</w:t>
      </w:r>
      <w:r w:rsidRPr="00922898">
        <w:rPr>
          <w:rFonts w:ascii="Arial" w:hAnsi="Arial" w:cs="Arial"/>
          <w:spacing w:val="1"/>
          <w:sz w:val="24"/>
          <w:szCs w:val="24"/>
        </w:rPr>
        <w:t xml:space="preserve"> </w:t>
      </w:r>
      <w:r w:rsidRPr="00922898">
        <w:rPr>
          <w:rFonts w:ascii="Arial" w:hAnsi="Arial" w:cs="Arial"/>
          <w:sz w:val="24"/>
          <w:szCs w:val="24"/>
        </w:rPr>
        <w:t>son</w:t>
      </w:r>
      <w:r w:rsidRPr="00922898">
        <w:rPr>
          <w:rFonts w:ascii="Arial" w:hAnsi="Arial" w:cs="Arial"/>
          <w:spacing w:val="1"/>
          <w:sz w:val="24"/>
          <w:szCs w:val="24"/>
        </w:rPr>
        <w:t xml:space="preserve"> </w:t>
      </w:r>
      <w:r w:rsidRPr="00922898">
        <w:rPr>
          <w:rFonts w:ascii="Arial" w:hAnsi="Arial" w:cs="Arial"/>
          <w:sz w:val="24"/>
          <w:szCs w:val="24"/>
        </w:rPr>
        <w:t>permanentes</w:t>
      </w:r>
      <w:r w:rsidRPr="00922898">
        <w:rPr>
          <w:rFonts w:ascii="Arial" w:hAnsi="Arial" w:cs="Arial"/>
          <w:spacing w:val="1"/>
          <w:sz w:val="24"/>
          <w:szCs w:val="24"/>
        </w:rPr>
        <w:t xml:space="preserve"> </w:t>
      </w:r>
      <w:r w:rsidRPr="00922898">
        <w:rPr>
          <w:rFonts w:ascii="Arial" w:hAnsi="Arial" w:cs="Arial"/>
          <w:sz w:val="24"/>
          <w:szCs w:val="24"/>
        </w:rPr>
        <w:t>y</w:t>
      </w:r>
      <w:r w:rsidRPr="00922898">
        <w:rPr>
          <w:rFonts w:ascii="Arial" w:hAnsi="Arial" w:cs="Arial"/>
          <w:spacing w:val="1"/>
          <w:sz w:val="24"/>
          <w:szCs w:val="24"/>
        </w:rPr>
        <w:t xml:space="preserve"> </w:t>
      </w:r>
      <w:r w:rsidRPr="00922898">
        <w:rPr>
          <w:rFonts w:ascii="Arial" w:hAnsi="Arial" w:cs="Arial"/>
          <w:sz w:val="24"/>
          <w:szCs w:val="24"/>
        </w:rPr>
        <w:t>eventuales</w:t>
      </w:r>
      <w:r w:rsidRPr="00922898">
        <w:rPr>
          <w:rFonts w:ascii="Arial" w:hAnsi="Arial" w:cs="Arial"/>
          <w:sz w:val="24"/>
          <w:szCs w:val="24"/>
          <w:lang w:val="es-MX"/>
        </w:rPr>
        <w:t xml:space="preserve">; </w:t>
      </w:r>
      <w:r w:rsidRPr="00922898">
        <w:rPr>
          <w:rFonts w:ascii="Arial" w:hAnsi="Arial" w:cs="Arial"/>
          <w:sz w:val="24"/>
          <w:szCs w:val="24"/>
        </w:rPr>
        <w:t>sus</w:t>
      </w:r>
      <w:r w:rsidRPr="00922898">
        <w:rPr>
          <w:rFonts w:ascii="Arial" w:hAnsi="Arial" w:cs="Arial"/>
          <w:spacing w:val="1"/>
          <w:sz w:val="24"/>
          <w:szCs w:val="24"/>
        </w:rPr>
        <w:t xml:space="preserve"> </w:t>
      </w:r>
      <w:r w:rsidRPr="00922898">
        <w:rPr>
          <w:rFonts w:ascii="Arial" w:hAnsi="Arial" w:cs="Arial"/>
          <w:sz w:val="24"/>
          <w:szCs w:val="24"/>
        </w:rPr>
        <w:t>atribuciones</w:t>
      </w:r>
      <w:r w:rsidRPr="00922898">
        <w:rPr>
          <w:rFonts w:ascii="Arial" w:hAnsi="Arial" w:cs="Arial"/>
          <w:spacing w:val="-2"/>
          <w:sz w:val="24"/>
          <w:szCs w:val="24"/>
        </w:rPr>
        <w:t xml:space="preserve"> </w:t>
      </w:r>
      <w:r w:rsidRPr="00922898">
        <w:rPr>
          <w:rFonts w:ascii="Arial" w:hAnsi="Arial" w:cs="Arial"/>
          <w:sz w:val="24"/>
          <w:szCs w:val="24"/>
        </w:rPr>
        <w:t>y</w:t>
      </w:r>
      <w:r w:rsidRPr="00922898">
        <w:rPr>
          <w:rFonts w:ascii="Arial" w:hAnsi="Arial" w:cs="Arial"/>
          <w:spacing w:val="1"/>
          <w:sz w:val="24"/>
          <w:szCs w:val="24"/>
        </w:rPr>
        <w:t xml:space="preserve"> </w:t>
      </w:r>
      <w:r w:rsidRPr="00922898">
        <w:rPr>
          <w:rFonts w:ascii="Arial" w:hAnsi="Arial" w:cs="Arial"/>
          <w:sz w:val="24"/>
          <w:szCs w:val="24"/>
        </w:rPr>
        <w:t>obligaciones</w:t>
      </w:r>
      <w:r w:rsidRPr="00922898">
        <w:rPr>
          <w:rFonts w:ascii="Arial" w:hAnsi="Arial" w:cs="Arial"/>
          <w:spacing w:val="-1"/>
          <w:sz w:val="24"/>
          <w:szCs w:val="24"/>
        </w:rPr>
        <w:t xml:space="preserve"> </w:t>
      </w:r>
      <w:r w:rsidRPr="00922898">
        <w:rPr>
          <w:rFonts w:ascii="Arial" w:hAnsi="Arial" w:cs="Arial"/>
          <w:sz w:val="24"/>
          <w:szCs w:val="24"/>
        </w:rPr>
        <w:t>están</w:t>
      </w:r>
      <w:r w:rsidRPr="00922898">
        <w:rPr>
          <w:rFonts w:ascii="Arial" w:hAnsi="Arial" w:cs="Arial"/>
          <w:spacing w:val="1"/>
          <w:sz w:val="24"/>
          <w:szCs w:val="24"/>
        </w:rPr>
        <w:t xml:space="preserve"> </w:t>
      </w:r>
      <w:r w:rsidRPr="00922898">
        <w:rPr>
          <w:rFonts w:ascii="Arial" w:hAnsi="Arial" w:cs="Arial"/>
          <w:sz w:val="24"/>
          <w:szCs w:val="24"/>
        </w:rPr>
        <w:t>previstas</w:t>
      </w:r>
      <w:r w:rsidRPr="00922898">
        <w:rPr>
          <w:rFonts w:ascii="Arial" w:hAnsi="Arial" w:cs="Arial"/>
          <w:spacing w:val="-1"/>
          <w:sz w:val="24"/>
          <w:szCs w:val="24"/>
        </w:rPr>
        <w:t xml:space="preserve"> </w:t>
      </w:r>
      <w:r w:rsidRPr="00922898">
        <w:rPr>
          <w:rFonts w:ascii="Arial" w:hAnsi="Arial" w:cs="Arial"/>
          <w:sz w:val="24"/>
          <w:szCs w:val="24"/>
        </w:rPr>
        <w:t>en</w:t>
      </w:r>
      <w:r w:rsidRPr="00922898">
        <w:rPr>
          <w:rFonts w:ascii="Arial" w:hAnsi="Arial" w:cs="Arial"/>
          <w:spacing w:val="5"/>
          <w:sz w:val="24"/>
          <w:szCs w:val="24"/>
        </w:rPr>
        <w:t xml:space="preserve"> </w:t>
      </w:r>
      <w:r w:rsidRPr="00922898">
        <w:rPr>
          <w:rFonts w:ascii="Arial" w:hAnsi="Arial" w:cs="Arial"/>
          <w:sz w:val="24"/>
          <w:szCs w:val="24"/>
        </w:rPr>
        <w:t>el</w:t>
      </w:r>
      <w:r w:rsidRPr="00922898">
        <w:rPr>
          <w:rFonts w:ascii="Arial" w:hAnsi="Arial" w:cs="Arial"/>
          <w:spacing w:val="-2"/>
          <w:sz w:val="24"/>
          <w:szCs w:val="24"/>
        </w:rPr>
        <w:t xml:space="preserve"> </w:t>
      </w:r>
      <w:r w:rsidRPr="00922898">
        <w:rPr>
          <w:rFonts w:ascii="Arial" w:hAnsi="Arial" w:cs="Arial"/>
          <w:spacing w:val="-2"/>
          <w:sz w:val="24"/>
          <w:szCs w:val="24"/>
          <w:lang w:val="es-MX"/>
        </w:rPr>
        <w:t>presente Estatuto</w:t>
      </w:r>
      <w:r w:rsidRPr="00922898">
        <w:rPr>
          <w:rFonts w:ascii="Arial" w:hAnsi="Arial" w:cs="Arial"/>
          <w:sz w:val="24"/>
          <w:szCs w:val="24"/>
        </w:rPr>
        <w:t>.</w:t>
      </w:r>
    </w:p>
    <w:p w14:paraId="3802C474" w14:textId="77777777" w:rsidR="00BD7350" w:rsidRPr="00922898" w:rsidRDefault="00BD7350">
      <w:pPr>
        <w:pStyle w:val="Prrafodelista"/>
        <w:spacing w:after="160" w:line="259" w:lineRule="auto"/>
        <w:ind w:left="448" w:hangingChars="183" w:hanging="448"/>
        <w:contextualSpacing/>
        <w:jc w:val="both"/>
        <w:rPr>
          <w:rFonts w:ascii="Arial" w:hAnsi="Arial" w:cs="Arial"/>
          <w:b/>
          <w:bCs/>
          <w:sz w:val="24"/>
          <w:szCs w:val="24"/>
          <w:lang w:val="es-MX"/>
        </w:rPr>
      </w:pPr>
    </w:p>
    <w:p w14:paraId="5D3766F3" w14:textId="77777777" w:rsidR="00BD7350" w:rsidRPr="00922898" w:rsidRDefault="00BE7861">
      <w:pPr>
        <w:pStyle w:val="Prrafodelista"/>
        <w:spacing w:after="160" w:line="259" w:lineRule="auto"/>
        <w:ind w:left="448" w:hangingChars="183" w:hanging="448"/>
        <w:contextualSpacing/>
        <w:jc w:val="both"/>
        <w:rPr>
          <w:rFonts w:ascii="Arial" w:hAnsi="Arial" w:cs="Arial"/>
          <w:b/>
          <w:bCs/>
          <w:sz w:val="24"/>
          <w:szCs w:val="24"/>
          <w:lang w:val="es-MX"/>
        </w:rPr>
      </w:pPr>
      <w:r w:rsidRPr="00922898">
        <w:rPr>
          <w:rFonts w:ascii="Arial" w:hAnsi="Arial" w:cs="Arial"/>
          <w:b/>
          <w:bCs/>
          <w:sz w:val="24"/>
          <w:szCs w:val="24"/>
          <w:lang w:val="es-MX"/>
        </w:rPr>
        <w:t>Artículo 72°</w:t>
      </w:r>
      <w:r w:rsidRPr="00922898">
        <w:rPr>
          <w:rFonts w:ascii="Arial" w:hAnsi="Arial" w:cs="Arial"/>
          <w:sz w:val="24"/>
          <w:szCs w:val="24"/>
          <w:lang w:val="es-MX"/>
        </w:rPr>
        <w:t xml:space="preserve">.- </w:t>
      </w:r>
      <w:r w:rsidRPr="00922898">
        <w:rPr>
          <w:rFonts w:ascii="Arial" w:hAnsi="Arial" w:cs="Arial"/>
          <w:b/>
          <w:bCs/>
          <w:sz w:val="24"/>
          <w:szCs w:val="24"/>
          <w:lang w:val="es-MX"/>
        </w:rPr>
        <w:t>Las Comisiones permanentes son las siguientes:</w:t>
      </w:r>
    </w:p>
    <w:p w14:paraId="3175617A" w14:textId="77777777" w:rsidR="00BD7350" w:rsidRPr="00922898" w:rsidRDefault="00BE7861">
      <w:pPr>
        <w:pStyle w:val="Prrafodelista"/>
        <w:numPr>
          <w:ilvl w:val="0"/>
          <w:numId w:val="22"/>
        </w:numPr>
        <w:tabs>
          <w:tab w:val="clear" w:pos="425"/>
        </w:tabs>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Calificadora y disciplina de asociados</w:t>
      </w:r>
    </w:p>
    <w:p w14:paraId="7F29600E" w14:textId="77777777" w:rsidR="00BD7350" w:rsidRPr="00922898" w:rsidRDefault="00BE7861">
      <w:pPr>
        <w:pStyle w:val="Prrafodelista"/>
        <w:numPr>
          <w:ilvl w:val="0"/>
          <w:numId w:val="22"/>
        </w:numPr>
        <w:tabs>
          <w:tab w:val="clear" w:pos="425"/>
        </w:tabs>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Revisora de cuentas</w:t>
      </w:r>
    </w:p>
    <w:p w14:paraId="7156F803" w14:textId="77777777" w:rsidR="00BD7350" w:rsidRPr="00922898" w:rsidRDefault="00BE7861">
      <w:pPr>
        <w:pStyle w:val="Prrafodelista"/>
        <w:numPr>
          <w:ilvl w:val="0"/>
          <w:numId w:val="22"/>
        </w:numPr>
        <w:tabs>
          <w:tab w:val="clear" w:pos="425"/>
        </w:tabs>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Actividades sociales, bar y </w:t>
      </w:r>
      <w:r w:rsidRPr="00922898">
        <w:rPr>
          <w:rFonts w:ascii="Arial" w:hAnsi="Arial" w:cs="Arial"/>
          <w:sz w:val="24"/>
          <w:szCs w:val="24"/>
          <w:lang w:val="es-MX"/>
        </w:rPr>
        <w:t>restaurantes.</w:t>
      </w:r>
    </w:p>
    <w:p w14:paraId="30757FE8" w14:textId="77777777" w:rsidR="00BD7350" w:rsidRPr="00922898" w:rsidRDefault="00BE7861">
      <w:pPr>
        <w:pStyle w:val="Prrafodelista"/>
        <w:numPr>
          <w:ilvl w:val="0"/>
          <w:numId w:val="22"/>
        </w:numPr>
        <w:tabs>
          <w:tab w:val="clear" w:pos="425"/>
        </w:tabs>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Educación, cultura y deporte.</w:t>
      </w:r>
    </w:p>
    <w:p w14:paraId="26B8A1A7"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141E4A4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73°</w:t>
      </w:r>
      <w:r w:rsidRPr="00922898">
        <w:rPr>
          <w:rFonts w:ascii="Arial" w:hAnsi="Arial" w:cs="Arial"/>
          <w:sz w:val="24"/>
          <w:szCs w:val="24"/>
          <w:lang w:val="es-MX"/>
        </w:rPr>
        <w:t xml:space="preserve">.- </w:t>
      </w:r>
      <w:r w:rsidRPr="00922898">
        <w:rPr>
          <w:rFonts w:ascii="Arial" w:hAnsi="Arial" w:cs="Arial"/>
          <w:b/>
          <w:bCs/>
          <w:sz w:val="24"/>
          <w:szCs w:val="24"/>
          <w:lang w:val="es-MX"/>
        </w:rPr>
        <w:t xml:space="preserve">Comisión Calificadora y Disciplina de Asociados, </w:t>
      </w:r>
      <w:r w:rsidRPr="00922898">
        <w:rPr>
          <w:rFonts w:ascii="Arial" w:hAnsi="Arial" w:cs="Arial"/>
          <w:sz w:val="24"/>
          <w:szCs w:val="24"/>
          <w:lang w:val="es-MX"/>
        </w:rPr>
        <w:t>cumplirá las funciones siguientes:</w:t>
      </w:r>
    </w:p>
    <w:p w14:paraId="69135722" w14:textId="77777777" w:rsidR="00BD7350" w:rsidRPr="00922898" w:rsidRDefault="00BE7861">
      <w:pPr>
        <w:pStyle w:val="Prrafodelista"/>
        <w:numPr>
          <w:ilvl w:val="0"/>
          <w:numId w:val="23"/>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Evaluará y aprobará las solicitudes de ingreso de nuevos asociados.</w:t>
      </w:r>
    </w:p>
    <w:p w14:paraId="2602A40C" w14:textId="77777777" w:rsidR="00BD7350" w:rsidRPr="00922898" w:rsidRDefault="00BE7861">
      <w:pPr>
        <w:pStyle w:val="Prrafodelista"/>
        <w:numPr>
          <w:ilvl w:val="0"/>
          <w:numId w:val="23"/>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Está facultada para llevar a cabo la </w:t>
      </w:r>
      <w:r w:rsidRPr="00922898">
        <w:rPr>
          <w:rFonts w:ascii="Arial" w:hAnsi="Arial" w:cs="Arial"/>
          <w:sz w:val="24"/>
          <w:szCs w:val="24"/>
          <w:lang w:val="es-MX"/>
        </w:rPr>
        <w:t>investigación disciplinaria y propondrá al Consejo Directivo la aplicación de las sanciones por faltas y contravenciones al Estatuto y/o Manual de Ética del Asociado del COGRP.</w:t>
      </w:r>
    </w:p>
    <w:p w14:paraId="4E5C1B07" w14:textId="77777777" w:rsidR="00BD7350" w:rsidRPr="00922898" w:rsidRDefault="00BE7861">
      <w:pPr>
        <w:pStyle w:val="Prrafodelista"/>
        <w:numPr>
          <w:ilvl w:val="0"/>
          <w:numId w:val="23"/>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Cualquiera de los miembros de la comisión que dejase de concurrir a tres o más sesiones consecutivas sin causa justificada, cesará de hecho en sus funciones y será reemplazado por el Consejo Directivo, nombrándose a otro asociado.</w:t>
      </w:r>
    </w:p>
    <w:p w14:paraId="3E85BE00" w14:textId="77777777" w:rsidR="00BD7350" w:rsidRPr="00922898" w:rsidRDefault="00BE7861">
      <w:pPr>
        <w:pStyle w:val="Prrafodelista"/>
        <w:numPr>
          <w:ilvl w:val="0"/>
          <w:numId w:val="23"/>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En caso de ausencia, impedimento o renuncia del presidente de la comisión, lo reemplazará el asociado nombrado con mayor antigüedad como aportante a la asociación.</w:t>
      </w:r>
    </w:p>
    <w:p w14:paraId="2BD6D367" w14:textId="77777777" w:rsidR="00BD7350" w:rsidRPr="00922898" w:rsidRDefault="00BE7861">
      <w:pPr>
        <w:pStyle w:val="Prrafodelista"/>
        <w:numPr>
          <w:ilvl w:val="0"/>
          <w:numId w:val="23"/>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La vacancia de algunos de los otros integrantes de la comisión a excepción del secretario, será cubierta por un asociado propuesto por el Presidente de la comisión y nombrado por el Consejo Directivo.</w:t>
      </w:r>
    </w:p>
    <w:p w14:paraId="6B78E23E" w14:textId="77777777" w:rsidR="00BD7350" w:rsidRPr="00922898" w:rsidRDefault="00BE7861">
      <w:pPr>
        <w:pStyle w:val="Prrafodelista"/>
        <w:numPr>
          <w:ilvl w:val="0"/>
          <w:numId w:val="23"/>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 requiere la asistencia de la mitad más uno de sus miembros para formar quórum y los acuerdos se adoptarán por mayoría simple teniendo el presidente de la comisión el voto dirimente.</w:t>
      </w:r>
    </w:p>
    <w:p w14:paraId="178C5DD6" w14:textId="77777777" w:rsidR="00BD7350" w:rsidRPr="00922898" w:rsidRDefault="00BE7861">
      <w:pPr>
        <w:pStyle w:val="Prrafodelista"/>
        <w:numPr>
          <w:ilvl w:val="0"/>
          <w:numId w:val="23"/>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La Comisión calificadora tendrá presente el cumplimiento de los requisitos para ser admitido como asociado conforme lo señala el Estatuto, verificando la autenticidad de la documentación.</w:t>
      </w:r>
    </w:p>
    <w:p w14:paraId="7EF8913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0E7C6D8"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74°</w:t>
      </w:r>
      <w:r w:rsidRPr="00922898">
        <w:rPr>
          <w:rFonts w:ascii="Arial" w:hAnsi="Arial" w:cs="Arial"/>
          <w:sz w:val="24"/>
          <w:szCs w:val="24"/>
          <w:lang w:val="es-MX"/>
        </w:rPr>
        <w:t>.-</w:t>
      </w:r>
      <w:r w:rsidRPr="00922898">
        <w:rPr>
          <w:rFonts w:ascii="Arial" w:hAnsi="Arial" w:cs="Arial"/>
          <w:sz w:val="24"/>
          <w:szCs w:val="24"/>
          <w:lang w:val="es-MX"/>
        </w:rPr>
        <w:t xml:space="preserve"> Para los ingresos solicitados por la esposa, viuda, y descendientes de los asociados, mayores de </w:t>
      </w:r>
      <w:r w:rsidRPr="00922898">
        <w:rPr>
          <w:rFonts w:ascii="Arial" w:hAnsi="Arial" w:cs="Arial"/>
          <w:sz w:val="24"/>
          <w:szCs w:val="24"/>
          <w:lang w:val="es-PE"/>
        </w:rPr>
        <w:t>dieciocho</w:t>
      </w:r>
      <w:r w:rsidRPr="00922898">
        <w:rPr>
          <w:rFonts w:ascii="Arial" w:hAnsi="Arial" w:cs="Arial"/>
          <w:sz w:val="24"/>
          <w:szCs w:val="24"/>
          <w:lang w:val="es-MX"/>
        </w:rPr>
        <w:t xml:space="preserve"> (18) años, deberán presentar los certificados de matrimonio, unión de hecho, certificado de defunción o nacimiento según sea el caso.</w:t>
      </w:r>
    </w:p>
    <w:p w14:paraId="76C41A9E"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C3E0A8B"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75°</w:t>
      </w:r>
      <w:r w:rsidRPr="00922898">
        <w:rPr>
          <w:rFonts w:ascii="Arial" w:hAnsi="Arial" w:cs="Arial"/>
          <w:sz w:val="24"/>
          <w:szCs w:val="24"/>
          <w:lang w:val="es-MX"/>
        </w:rPr>
        <w:t>.- La Comisión Calificadora evaluará las solicitudes de ingreso, para los efectos de la fundamentación de su dictamen, denegando aquellas que no cumplan con los requisitos establecidos en los artículos 222 y 223 del presente Estatuto.</w:t>
      </w:r>
    </w:p>
    <w:p w14:paraId="53276D1B"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A91934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76°</w:t>
      </w:r>
      <w:r w:rsidRPr="00922898">
        <w:rPr>
          <w:rFonts w:ascii="Arial" w:hAnsi="Arial" w:cs="Arial"/>
          <w:sz w:val="24"/>
          <w:szCs w:val="24"/>
          <w:lang w:val="es-MX"/>
        </w:rPr>
        <w:t>.- Serán denegadas aquellas solicitudes de ingreso de ex asociados que hayan sido separados del COGRP por causales señalados en el Estatuto.</w:t>
      </w:r>
    </w:p>
    <w:p w14:paraId="2DCAF46A"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E0F4B24" w14:textId="0B43C426"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77°</w:t>
      </w:r>
      <w:r w:rsidRPr="00922898">
        <w:rPr>
          <w:rFonts w:ascii="Arial" w:hAnsi="Arial" w:cs="Arial"/>
          <w:sz w:val="24"/>
          <w:szCs w:val="24"/>
          <w:lang w:val="es-MX"/>
        </w:rPr>
        <w:t>.- Solicitará a la administración toda documentación, información y recabará pruebas que sustenten la investigación por la falta cometida, con la finalidad de motivar su informe. Así mismo</w:t>
      </w:r>
      <w:r w:rsidR="00950B0B">
        <w:rPr>
          <w:rFonts w:ascii="Arial" w:hAnsi="Arial" w:cs="Arial"/>
          <w:sz w:val="24"/>
          <w:szCs w:val="24"/>
          <w:lang w:val="es-MX"/>
        </w:rPr>
        <w:t>,</w:t>
      </w:r>
      <w:r w:rsidRPr="00922898">
        <w:rPr>
          <w:rFonts w:ascii="Arial" w:hAnsi="Arial" w:cs="Arial"/>
          <w:sz w:val="24"/>
          <w:szCs w:val="24"/>
          <w:lang w:val="es-MX"/>
        </w:rPr>
        <w:t xml:space="preserve"> podrá solicitar ante el Consejo Directivo el asesoramiento de un profesional cuando el caso lo amerite.</w:t>
      </w:r>
    </w:p>
    <w:p w14:paraId="0BC28C9B"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198D8B2"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78°</w:t>
      </w:r>
      <w:r w:rsidRPr="00922898">
        <w:rPr>
          <w:rFonts w:ascii="Arial" w:hAnsi="Arial" w:cs="Arial"/>
          <w:sz w:val="24"/>
          <w:szCs w:val="24"/>
          <w:lang w:val="es-MX"/>
        </w:rPr>
        <w:t>.- La Comisión de Calificación y de Disciplina concluirá cada caso con el Informe respectivo, el cual será elevado a la Presidencia del Consejo Directivo para ser puesto a consideración de la Asamblea General, si el caso lo amerite.</w:t>
      </w:r>
    </w:p>
    <w:p w14:paraId="1FBDFBF5"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677B0EE" w14:textId="1521CE42"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79°.-</w:t>
      </w:r>
      <w:r w:rsidRPr="00922898">
        <w:rPr>
          <w:rFonts w:ascii="Arial" w:hAnsi="Arial" w:cs="Arial"/>
          <w:sz w:val="24"/>
          <w:szCs w:val="24"/>
          <w:lang w:val="es-MX"/>
        </w:rPr>
        <w:t xml:space="preserve"> Los miembros de la Comisión Calificadora y de Disciplina, no </w:t>
      </w:r>
      <w:r w:rsidR="00950B0B">
        <w:rPr>
          <w:rFonts w:ascii="Arial" w:hAnsi="Arial" w:cs="Arial"/>
          <w:sz w:val="24"/>
          <w:szCs w:val="24"/>
          <w:lang w:val="es-MX"/>
        </w:rPr>
        <w:t xml:space="preserve">son </w:t>
      </w:r>
      <w:r w:rsidRPr="00922898">
        <w:rPr>
          <w:rFonts w:ascii="Arial" w:hAnsi="Arial" w:cs="Arial"/>
          <w:sz w:val="24"/>
          <w:szCs w:val="24"/>
          <w:lang w:val="es-MX"/>
        </w:rPr>
        <w:t>recusa</w:t>
      </w:r>
      <w:r w:rsidR="00950B0B">
        <w:rPr>
          <w:rFonts w:ascii="Arial" w:hAnsi="Arial" w:cs="Arial"/>
          <w:sz w:val="24"/>
          <w:szCs w:val="24"/>
          <w:lang w:val="es-MX"/>
        </w:rPr>
        <w:t>bles</w:t>
      </w:r>
      <w:r w:rsidRPr="00922898">
        <w:rPr>
          <w:rFonts w:ascii="Arial" w:hAnsi="Arial" w:cs="Arial"/>
          <w:sz w:val="24"/>
          <w:szCs w:val="24"/>
          <w:lang w:val="es-MX"/>
        </w:rPr>
        <w:t>, ni plausibles de tachas e impugnaciones. Su informe es vinculante, salvo que exista impedimento por parentesco hasta el segundo grado de consanguinidad o primer grado de afinidad</w:t>
      </w:r>
      <w:r w:rsidR="00950B0B">
        <w:rPr>
          <w:rFonts w:ascii="Arial" w:hAnsi="Arial" w:cs="Arial"/>
          <w:sz w:val="24"/>
          <w:szCs w:val="24"/>
          <w:lang w:val="es-MX"/>
        </w:rPr>
        <w:t>;</w:t>
      </w:r>
      <w:r w:rsidRPr="00922898">
        <w:rPr>
          <w:rFonts w:ascii="Arial" w:hAnsi="Arial" w:cs="Arial"/>
          <w:sz w:val="24"/>
          <w:szCs w:val="24"/>
          <w:lang w:val="es-MX"/>
        </w:rPr>
        <w:t xml:space="preserve"> en caso de presentarse conflicto de intereses por uno de sus miembros de la Comisión</w:t>
      </w:r>
      <w:r w:rsidR="00B01BF1">
        <w:rPr>
          <w:rFonts w:ascii="Arial" w:hAnsi="Arial" w:cs="Arial"/>
          <w:sz w:val="24"/>
          <w:szCs w:val="24"/>
          <w:lang w:val="es-MX"/>
        </w:rPr>
        <w:t>,</w:t>
      </w:r>
      <w:r w:rsidRPr="00922898">
        <w:rPr>
          <w:rFonts w:ascii="Arial" w:hAnsi="Arial" w:cs="Arial"/>
          <w:sz w:val="24"/>
          <w:szCs w:val="24"/>
          <w:lang w:val="es-MX"/>
        </w:rPr>
        <w:t xml:space="preserve"> podrá este inhibirse de seguir conociendo la causa; el Presidente de la Comisión pedirá su reemplazo.</w:t>
      </w:r>
    </w:p>
    <w:p w14:paraId="48CB8CE0"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3E8553A"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80°.- Comisión revisora de cuentas</w:t>
      </w:r>
      <w:r w:rsidRPr="00922898">
        <w:rPr>
          <w:rFonts w:ascii="Arial" w:hAnsi="Arial" w:cs="Arial"/>
          <w:sz w:val="24"/>
          <w:szCs w:val="24"/>
          <w:lang w:val="es-MX"/>
        </w:rPr>
        <w:t>, cumplirá las funciones siguientes:</w:t>
      </w:r>
    </w:p>
    <w:p w14:paraId="431A6278" w14:textId="77777777" w:rsidR="00BD7350" w:rsidRPr="00922898" w:rsidRDefault="00BE7861">
      <w:pPr>
        <w:pStyle w:val="Prrafodelista"/>
        <w:numPr>
          <w:ilvl w:val="0"/>
          <w:numId w:val="2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Revisar los estados financieros y contables mensuales que presenta el Tesorero.</w:t>
      </w:r>
    </w:p>
    <w:p w14:paraId="66406B9C" w14:textId="77777777" w:rsidR="00BD7350" w:rsidRPr="00922898" w:rsidRDefault="00BE7861">
      <w:pPr>
        <w:pStyle w:val="Prrafodelista"/>
        <w:numPr>
          <w:ilvl w:val="0"/>
          <w:numId w:val="2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Revisar el Balance del ejercicio anual que se presente ante la Asamblea General.</w:t>
      </w:r>
    </w:p>
    <w:p w14:paraId="506D2D97" w14:textId="77777777" w:rsidR="00BD7350" w:rsidRPr="00922898" w:rsidRDefault="00BE7861">
      <w:pPr>
        <w:pStyle w:val="Prrafodelista"/>
        <w:numPr>
          <w:ilvl w:val="0"/>
          <w:numId w:val="2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Al término del ejercicio Presupuestal de cada año revisará el informe económico auditado, el balance anual y estado financiero del COGRP, que presente el tesorero y que será puesto de conocimiento a la Asamblea General y publicado en la memoria anual.</w:t>
      </w:r>
    </w:p>
    <w:p w14:paraId="077AE59B" w14:textId="77777777" w:rsidR="00BD7350" w:rsidRPr="00922898" w:rsidRDefault="00BE7861">
      <w:pPr>
        <w:pStyle w:val="Prrafodelista"/>
        <w:numPr>
          <w:ilvl w:val="0"/>
          <w:numId w:val="2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Revisará el Presupuesto anual que el Consejo Directivo expondrá ante la Asamblea General para su aprobación, que será en el mes de diciembre del año en gestión.</w:t>
      </w:r>
    </w:p>
    <w:p w14:paraId="10C7266E" w14:textId="77777777" w:rsidR="00BD7350" w:rsidRPr="00922898" w:rsidRDefault="00BE7861">
      <w:pPr>
        <w:pStyle w:val="Prrafodelista"/>
        <w:numPr>
          <w:ilvl w:val="0"/>
          <w:numId w:val="2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Remitirá el informe al Consejo Directivo y Consejo de Vigilancia de cualquier irregularidad que encontraren en los balances y/o estados de ganancias y pérdidas del COGRP.</w:t>
      </w:r>
    </w:p>
    <w:p w14:paraId="431A0980" w14:textId="77777777" w:rsidR="00BD7350" w:rsidRPr="00922898" w:rsidRDefault="00BE7861">
      <w:pPr>
        <w:pStyle w:val="Prrafodelista"/>
        <w:numPr>
          <w:ilvl w:val="0"/>
          <w:numId w:val="2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Revisará los ingresos que se recauden por concepto de cuotas de ingreso, cuotas extraordinarias y cuotas mensuales, las cuales se destinaran para financiar el presupuesto, pudiendo el Consejo Directivo destinar solamente el 65 %, de las cuotas mencionadas para cubrir el presupuesto ordinario.</w:t>
      </w:r>
    </w:p>
    <w:p w14:paraId="58EB4E89" w14:textId="77777777" w:rsidR="00BD7350" w:rsidRPr="00922898" w:rsidRDefault="00BE7861">
      <w:pPr>
        <w:pStyle w:val="Prrafodelista"/>
        <w:numPr>
          <w:ilvl w:val="0"/>
          <w:numId w:val="24"/>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Velará y cautelara que el fondo de reserva no sea empleado en gastos que se encuentran dentro del presupuesto ordinario. </w:t>
      </w:r>
    </w:p>
    <w:p w14:paraId="5630D235"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9FD1F6F"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81°.-</w:t>
      </w:r>
      <w:r w:rsidRPr="00922898">
        <w:rPr>
          <w:rFonts w:ascii="Arial" w:hAnsi="Arial" w:cs="Arial"/>
          <w:sz w:val="24"/>
          <w:szCs w:val="24"/>
          <w:lang w:val="es-MX"/>
        </w:rPr>
        <w:t xml:space="preserve"> La Comisión revisora de Cuentas está constituido por: Un Presidente, Secretario, tres (03) vocales asociados hábiles con una antigüedad mínima de Diez años como aportante a la asociación, los acuerdos se adoptarán por mayoría simple.</w:t>
      </w:r>
    </w:p>
    <w:p w14:paraId="6EABB98B"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CF9E9A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82°.-</w:t>
      </w:r>
      <w:r w:rsidRPr="00922898">
        <w:rPr>
          <w:rFonts w:ascii="Arial" w:hAnsi="Arial" w:cs="Arial"/>
          <w:sz w:val="24"/>
          <w:szCs w:val="24"/>
          <w:lang w:val="es-MX"/>
        </w:rPr>
        <w:t xml:space="preserve"> Propondrá ante el Consejo Directivo, el nombramiento de auditores para la fiscalización y control de las cuentas y finanzas del COGRP.</w:t>
      </w:r>
    </w:p>
    <w:p w14:paraId="2A84A121"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3D262816" w14:textId="77777777" w:rsidR="00BD7350" w:rsidRPr="00922898" w:rsidRDefault="00BE7861">
      <w:pPr>
        <w:pStyle w:val="Prrafodelista"/>
        <w:spacing w:after="160" w:line="259" w:lineRule="auto"/>
        <w:ind w:leftChars="-7" w:left="-15" w:firstLine="0"/>
        <w:contextualSpacing/>
        <w:jc w:val="both"/>
        <w:rPr>
          <w:rFonts w:ascii="Arial" w:hAnsi="Arial" w:cs="Arial"/>
          <w:b/>
          <w:bCs/>
          <w:sz w:val="24"/>
          <w:szCs w:val="24"/>
          <w:lang w:val="es-MX"/>
        </w:rPr>
      </w:pPr>
      <w:r w:rsidRPr="00922898">
        <w:rPr>
          <w:rFonts w:ascii="Arial" w:hAnsi="Arial" w:cs="Arial"/>
          <w:b/>
          <w:bCs/>
          <w:sz w:val="24"/>
          <w:szCs w:val="24"/>
          <w:lang w:val="es-MX"/>
        </w:rPr>
        <w:t>Artículo 83°.-</w:t>
      </w:r>
      <w:r w:rsidRPr="00922898">
        <w:rPr>
          <w:rFonts w:ascii="Arial" w:hAnsi="Arial" w:cs="Arial"/>
          <w:b/>
          <w:bCs/>
          <w:sz w:val="24"/>
          <w:szCs w:val="24"/>
          <w:lang w:val="es-MX"/>
        </w:rPr>
        <w:t xml:space="preserve"> Comisión fiscalizadora de actividades sociales, Bar y Restaurante, </w:t>
      </w:r>
      <w:r w:rsidRPr="00922898">
        <w:rPr>
          <w:rFonts w:ascii="Arial" w:hAnsi="Arial" w:cs="Arial"/>
          <w:sz w:val="24"/>
          <w:szCs w:val="24"/>
          <w:lang w:val="es-MX"/>
        </w:rPr>
        <w:t>cumplirá las funciones siguientes:</w:t>
      </w:r>
    </w:p>
    <w:p w14:paraId="7BDC9733" w14:textId="77777777" w:rsidR="00BD7350" w:rsidRPr="00922898" w:rsidRDefault="00BE7861">
      <w:pPr>
        <w:pStyle w:val="Prrafodelista"/>
        <w:numPr>
          <w:ilvl w:val="0"/>
          <w:numId w:val="25"/>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Controlará </w:t>
      </w:r>
      <w:r w:rsidRPr="00922898">
        <w:rPr>
          <w:rFonts w:ascii="Arial" w:hAnsi="Arial" w:cs="Arial"/>
          <w:sz w:val="24"/>
          <w:szCs w:val="24"/>
          <w:lang w:val="es-PE"/>
        </w:rPr>
        <w:t>y supervisar</w:t>
      </w:r>
      <w:r w:rsidRPr="00922898">
        <w:rPr>
          <w:rFonts w:ascii="Arial" w:hAnsi="Arial" w:cs="Arial"/>
          <w:sz w:val="24"/>
          <w:szCs w:val="24"/>
          <w:lang w:val="es-MX"/>
        </w:rPr>
        <w:t>á</w:t>
      </w:r>
      <w:r w:rsidRPr="00922898">
        <w:rPr>
          <w:rFonts w:ascii="Arial" w:hAnsi="Arial" w:cs="Arial"/>
          <w:sz w:val="24"/>
          <w:szCs w:val="24"/>
          <w:lang w:val="es-PE"/>
        </w:rPr>
        <w:t xml:space="preserve"> las actividades de </w:t>
      </w:r>
      <w:r w:rsidRPr="00922898">
        <w:rPr>
          <w:rFonts w:ascii="Arial" w:hAnsi="Arial" w:cs="Arial"/>
          <w:sz w:val="24"/>
          <w:szCs w:val="24"/>
          <w:lang w:val="es-MX"/>
        </w:rPr>
        <w:t>carácter</w:t>
      </w:r>
      <w:r w:rsidRPr="00922898">
        <w:rPr>
          <w:rFonts w:ascii="Arial" w:hAnsi="Arial" w:cs="Arial"/>
          <w:sz w:val="24"/>
          <w:szCs w:val="24"/>
          <w:lang w:val="es-PE"/>
        </w:rPr>
        <w:t xml:space="preserve"> social y atención de eventos programadas por el Consejo Directivo y l</w:t>
      </w:r>
      <w:r w:rsidRPr="00922898">
        <w:rPr>
          <w:rFonts w:ascii="Arial" w:hAnsi="Arial" w:cs="Arial"/>
          <w:sz w:val="24"/>
          <w:szCs w:val="24"/>
          <w:lang w:val="es-MX"/>
        </w:rPr>
        <w:t>a prestación de servicios</w:t>
      </w:r>
      <w:r w:rsidRPr="00922898">
        <w:rPr>
          <w:rFonts w:ascii="Arial" w:hAnsi="Arial" w:cs="Arial"/>
          <w:sz w:val="24"/>
          <w:szCs w:val="24"/>
          <w:lang w:val="es-PE"/>
        </w:rPr>
        <w:t>.</w:t>
      </w:r>
    </w:p>
    <w:p w14:paraId="58A17D1B" w14:textId="03D34EEC" w:rsidR="00BD7350" w:rsidRPr="00922898" w:rsidRDefault="00BE7861">
      <w:pPr>
        <w:pStyle w:val="Prrafodelista"/>
        <w:numPr>
          <w:ilvl w:val="0"/>
          <w:numId w:val="25"/>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Su función se extiende a la supresión y control de la calidad y precio de los servicios y expend</w:t>
      </w:r>
      <w:r w:rsidR="00B01BF1">
        <w:rPr>
          <w:rFonts w:ascii="Arial" w:hAnsi="Arial" w:cs="Arial"/>
          <w:sz w:val="24"/>
          <w:szCs w:val="24"/>
          <w:lang w:val="es-MX"/>
        </w:rPr>
        <w:t>io</w:t>
      </w:r>
      <w:r w:rsidRPr="00922898">
        <w:rPr>
          <w:rFonts w:ascii="Arial" w:hAnsi="Arial" w:cs="Arial"/>
          <w:sz w:val="24"/>
          <w:szCs w:val="24"/>
          <w:lang w:val="es-MX"/>
        </w:rPr>
        <w:t xml:space="preserve"> de alimentos por los concesionarios de Restaurante y Bar, procurando el bienestar del asociado.</w:t>
      </w:r>
    </w:p>
    <w:p w14:paraId="46495F22" w14:textId="77777777" w:rsidR="00BD7350" w:rsidRPr="00922898" w:rsidRDefault="00BE7861">
      <w:pPr>
        <w:pStyle w:val="Prrafodelista"/>
        <w:numPr>
          <w:ilvl w:val="0"/>
          <w:numId w:val="25"/>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 encargará de informar al Consejo Directivo y al Consejo de Vigilancia sobre la problemática de los servicios de alquiler de ambientes y otros servicios que presta el COGRP.</w:t>
      </w:r>
    </w:p>
    <w:p w14:paraId="07D36B87" w14:textId="77777777" w:rsidR="00BD7350" w:rsidRPr="00922898" w:rsidRDefault="00BE7861">
      <w:pPr>
        <w:pStyle w:val="Prrafodelista"/>
        <w:numPr>
          <w:ilvl w:val="0"/>
          <w:numId w:val="25"/>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Atenderá las sugerencias y reclamos de los asociados respecto a la prestación de los servicios que vaya en perjuicio del asociado, poniendo de conocimiento de los hechos al Consejo Directivo y Consejo de vigilancia.</w:t>
      </w:r>
    </w:p>
    <w:p w14:paraId="54D0DB28" w14:textId="77777777" w:rsidR="00BD7350" w:rsidRPr="00922898" w:rsidRDefault="00BE7861">
      <w:pPr>
        <w:pStyle w:val="Prrafodelista"/>
        <w:numPr>
          <w:ilvl w:val="0"/>
          <w:numId w:val="25"/>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Atenderá otros asuntos que le encargue el Consejo Directivo, su función es compatible y de articulación con el Consejo de Vigilancia.</w:t>
      </w:r>
    </w:p>
    <w:p w14:paraId="6B746173"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ACB636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MX"/>
        </w:rPr>
        <w:t xml:space="preserve">Artículo 84°.- </w:t>
      </w:r>
      <w:r w:rsidRPr="00922898">
        <w:rPr>
          <w:rFonts w:ascii="Arial" w:hAnsi="Arial" w:cs="Arial"/>
          <w:sz w:val="24"/>
          <w:szCs w:val="24"/>
          <w:lang w:val="es-MX"/>
        </w:rPr>
        <w:t>Estará integrada por tres (03) asociados</w:t>
      </w:r>
      <w:r w:rsidRPr="00922898">
        <w:rPr>
          <w:rFonts w:ascii="Arial" w:hAnsi="Arial" w:cs="Arial"/>
          <w:sz w:val="24"/>
          <w:szCs w:val="24"/>
          <w:lang w:val="es-PE"/>
        </w:rPr>
        <w:t xml:space="preserve"> </w:t>
      </w:r>
      <w:r w:rsidRPr="00922898">
        <w:rPr>
          <w:rFonts w:ascii="Arial" w:hAnsi="Arial" w:cs="Arial"/>
          <w:sz w:val="24"/>
          <w:szCs w:val="24"/>
          <w:lang w:val="es-MX"/>
        </w:rPr>
        <w:t>hábiles, p</w:t>
      </w:r>
      <w:r w:rsidRPr="00922898">
        <w:rPr>
          <w:rFonts w:ascii="Arial" w:hAnsi="Arial" w:cs="Arial"/>
          <w:sz w:val="24"/>
          <w:szCs w:val="24"/>
          <w:lang w:val="es-PE"/>
        </w:rPr>
        <w:t>residida por el</w:t>
      </w:r>
      <w:r w:rsidRPr="00922898">
        <w:rPr>
          <w:rFonts w:ascii="Arial" w:hAnsi="Arial" w:cs="Arial"/>
          <w:sz w:val="24"/>
          <w:szCs w:val="24"/>
          <w:lang w:val="es-MX"/>
        </w:rPr>
        <w:t xml:space="preserve"> asociado de mayor antigüedad en las aportaciones de la asociación. La duración del cargo será durante el periodo de gestión del Consejo Directivo.</w:t>
      </w:r>
    </w:p>
    <w:p w14:paraId="17B12C2E"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02F89863"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85°.-</w:t>
      </w:r>
      <w:r w:rsidRPr="00922898">
        <w:rPr>
          <w:rFonts w:ascii="Arial" w:hAnsi="Arial" w:cs="Arial"/>
          <w:sz w:val="24"/>
          <w:szCs w:val="24"/>
          <w:lang w:val="es-MX"/>
        </w:rPr>
        <w:t xml:space="preserve"> </w:t>
      </w:r>
      <w:r w:rsidRPr="00922898">
        <w:rPr>
          <w:rFonts w:ascii="Arial" w:hAnsi="Arial" w:cs="Arial"/>
          <w:b/>
          <w:bCs/>
          <w:sz w:val="24"/>
          <w:szCs w:val="24"/>
          <w:lang w:val="es-MX"/>
        </w:rPr>
        <w:t xml:space="preserve">Comisión de educación, cultura y deporte, </w:t>
      </w:r>
      <w:r w:rsidRPr="00922898">
        <w:rPr>
          <w:rFonts w:ascii="Arial" w:hAnsi="Arial" w:cs="Arial"/>
          <w:sz w:val="24"/>
          <w:szCs w:val="24"/>
          <w:lang w:val="es-MX"/>
        </w:rPr>
        <w:t xml:space="preserve">cumplirá las funciones siguientes: </w:t>
      </w:r>
    </w:p>
    <w:p w14:paraId="15FABFDF" w14:textId="77777777" w:rsidR="00BD7350" w:rsidRPr="00922898" w:rsidRDefault="00BE7861">
      <w:pPr>
        <w:pStyle w:val="Prrafodelista"/>
        <w:numPr>
          <w:ilvl w:val="0"/>
          <w:numId w:val="2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 xml:space="preserve">   Encargada </w:t>
      </w:r>
      <w:r w:rsidRPr="00922898">
        <w:rPr>
          <w:rFonts w:ascii="Arial" w:hAnsi="Arial" w:cs="Arial"/>
          <w:sz w:val="24"/>
          <w:szCs w:val="24"/>
          <w:lang w:val="es-PE"/>
        </w:rPr>
        <w:t>de planificar, dirigir, organizar y controlar las actividades de educación, cultura y deporte, en el COGRP.</w:t>
      </w:r>
    </w:p>
    <w:p w14:paraId="4F9F8071" w14:textId="77777777" w:rsidR="00BD7350" w:rsidRPr="00922898" w:rsidRDefault="00BE7861">
      <w:pPr>
        <w:pStyle w:val="Prrafodelista"/>
        <w:numPr>
          <w:ilvl w:val="0"/>
          <w:numId w:val="2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 xml:space="preserve">  </w:t>
      </w:r>
      <w:r w:rsidRPr="00922898">
        <w:rPr>
          <w:rFonts w:ascii="Arial" w:hAnsi="Arial" w:cs="Arial"/>
          <w:sz w:val="24"/>
          <w:szCs w:val="24"/>
          <w:lang w:val="es-PE"/>
        </w:rPr>
        <w:t>Responde al desarrollo de valores educativos, culturales y deportivos que fortalezcan la solidaridad,</w:t>
      </w:r>
      <w:r w:rsidRPr="00922898">
        <w:rPr>
          <w:rFonts w:ascii="Arial" w:hAnsi="Arial" w:cs="Arial"/>
          <w:sz w:val="24"/>
          <w:szCs w:val="24"/>
          <w:lang w:val="es-MX"/>
        </w:rPr>
        <w:t xml:space="preserve"> camaradería, respeto,</w:t>
      </w:r>
      <w:r w:rsidRPr="00922898">
        <w:rPr>
          <w:rFonts w:ascii="Arial" w:hAnsi="Arial" w:cs="Arial"/>
          <w:sz w:val="24"/>
          <w:szCs w:val="24"/>
          <w:lang w:val="es-PE"/>
        </w:rPr>
        <w:t xml:space="preserve"> tolerancia</w:t>
      </w:r>
      <w:r w:rsidRPr="00922898">
        <w:rPr>
          <w:rFonts w:ascii="Arial" w:hAnsi="Arial" w:cs="Arial"/>
          <w:sz w:val="24"/>
          <w:szCs w:val="24"/>
          <w:lang w:val="es-MX"/>
        </w:rPr>
        <w:t xml:space="preserve"> y la </w:t>
      </w:r>
      <w:r w:rsidRPr="00922898">
        <w:rPr>
          <w:rFonts w:ascii="Arial" w:hAnsi="Arial" w:cs="Arial"/>
          <w:sz w:val="24"/>
          <w:szCs w:val="24"/>
          <w:lang w:val="es-PE"/>
        </w:rPr>
        <w:t xml:space="preserve">convivencia pacífica entre </w:t>
      </w:r>
      <w:r w:rsidRPr="00922898">
        <w:rPr>
          <w:rFonts w:ascii="Arial" w:hAnsi="Arial" w:cs="Arial"/>
          <w:sz w:val="24"/>
          <w:szCs w:val="24"/>
          <w:lang w:val="es-MX"/>
        </w:rPr>
        <w:t xml:space="preserve">los </w:t>
      </w:r>
      <w:r w:rsidRPr="00922898">
        <w:rPr>
          <w:rFonts w:ascii="Arial" w:hAnsi="Arial" w:cs="Arial"/>
          <w:sz w:val="24"/>
          <w:szCs w:val="24"/>
          <w:lang w:val="es-PE"/>
        </w:rPr>
        <w:t>asociados.</w:t>
      </w:r>
    </w:p>
    <w:p w14:paraId="350F42E6" w14:textId="77777777" w:rsidR="00BD7350" w:rsidRPr="00922898" w:rsidRDefault="00BE7861">
      <w:pPr>
        <w:pStyle w:val="Prrafodelista"/>
        <w:numPr>
          <w:ilvl w:val="0"/>
          <w:numId w:val="2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 xml:space="preserve">  </w:t>
      </w:r>
      <w:r w:rsidRPr="00922898">
        <w:rPr>
          <w:rFonts w:ascii="Arial" w:hAnsi="Arial" w:cs="Arial"/>
          <w:sz w:val="24"/>
          <w:szCs w:val="24"/>
          <w:lang w:val="es-PE"/>
        </w:rPr>
        <w:t>Programa</w:t>
      </w:r>
      <w:proofErr w:type="spellStart"/>
      <w:r w:rsidRPr="00922898">
        <w:rPr>
          <w:rFonts w:ascii="Arial" w:hAnsi="Arial" w:cs="Arial"/>
          <w:sz w:val="24"/>
          <w:szCs w:val="24"/>
          <w:lang w:val="es-MX"/>
        </w:rPr>
        <w:t>rá</w:t>
      </w:r>
      <w:proofErr w:type="spellEnd"/>
      <w:r w:rsidRPr="00922898">
        <w:rPr>
          <w:rFonts w:ascii="Arial" w:hAnsi="Arial" w:cs="Arial"/>
          <w:sz w:val="24"/>
          <w:szCs w:val="24"/>
          <w:lang w:val="es-PE"/>
        </w:rPr>
        <w:t xml:space="preserve"> y organiza</w:t>
      </w:r>
      <w:proofErr w:type="spellStart"/>
      <w:r w:rsidRPr="00922898">
        <w:rPr>
          <w:rFonts w:ascii="Arial" w:hAnsi="Arial" w:cs="Arial"/>
          <w:sz w:val="24"/>
          <w:szCs w:val="24"/>
          <w:lang w:val="es-MX"/>
        </w:rPr>
        <w:t>rá</w:t>
      </w:r>
      <w:proofErr w:type="spellEnd"/>
      <w:r w:rsidRPr="00922898">
        <w:rPr>
          <w:rFonts w:ascii="Arial" w:hAnsi="Arial" w:cs="Arial"/>
          <w:sz w:val="24"/>
          <w:szCs w:val="24"/>
          <w:lang w:val="es-MX"/>
        </w:rPr>
        <w:t xml:space="preserve"> los</w:t>
      </w:r>
      <w:r w:rsidRPr="00922898">
        <w:rPr>
          <w:rFonts w:ascii="Arial" w:hAnsi="Arial" w:cs="Arial"/>
          <w:sz w:val="24"/>
          <w:szCs w:val="24"/>
          <w:lang w:val="es-PE"/>
        </w:rPr>
        <w:t xml:space="preserve"> eventos educativos, culturales y </w:t>
      </w:r>
      <w:r w:rsidRPr="00922898">
        <w:rPr>
          <w:rFonts w:ascii="Arial" w:hAnsi="Arial" w:cs="Arial"/>
          <w:sz w:val="24"/>
          <w:szCs w:val="24"/>
          <w:lang w:val="es-MX"/>
        </w:rPr>
        <w:t>deportivos,</w:t>
      </w:r>
      <w:r w:rsidRPr="00922898">
        <w:rPr>
          <w:rFonts w:ascii="Arial" w:hAnsi="Arial" w:cs="Arial"/>
          <w:sz w:val="24"/>
          <w:szCs w:val="24"/>
          <w:lang w:val="es-PE"/>
        </w:rPr>
        <w:t xml:space="preserve"> proponiendo el plan de trabajo anual ante el Consejo </w:t>
      </w:r>
      <w:r w:rsidRPr="00922898">
        <w:rPr>
          <w:rFonts w:ascii="Arial" w:hAnsi="Arial" w:cs="Arial"/>
          <w:sz w:val="24"/>
          <w:szCs w:val="24"/>
          <w:lang w:val="es-MX"/>
        </w:rPr>
        <w:t>Directivo</w:t>
      </w:r>
      <w:r w:rsidRPr="00922898">
        <w:rPr>
          <w:rFonts w:ascii="Arial" w:hAnsi="Arial" w:cs="Arial"/>
          <w:sz w:val="24"/>
          <w:szCs w:val="24"/>
          <w:lang w:val="es-PE"/>
        </w:rPr>
        <w:t xml:space="preserve"> para su aprobación.</w:t>
      </w:r>
    </w:p>
    <w:p w14:paraId="25862ED9" w14:textId="77777777" w:rsidR="00BD7350" w:rsidRPr="00922898" w:rsidRDefault="00BE7861">
      <w:pPr>
        <w:pStyle w:val="Prrafodelista"/>
        <w:numPr>
          <w:ilvl w:val="0"/>
          <w:numId w:val="2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 xml:space="preserve">  </w:t>
      </w:r>
      <w:r w:rsidRPr="00922898">
        <w:rPr>
          <w:rFonts w:ascii="Arial" w:hAnsi="Arial" w:cs="Arial"/>
          <w:sz w:val="24"/>
          <w:szCs w:val="24"/>
          <w:lang w:val="es-PE"/>
        </w:rPr>
        <w:t xml:space="preserve">Promueve la realización de conferencias </w:t>
      </w:r>
      <w:r w:rsidRPr="00922898">
        <w:rPr>
          <w:rFonts w:ascii="Arial" w:hAnsi="Arial" w:cs="Arial"/>
          <w:sz w:val="24"/>
          <w:szCs w:val="24"/>
          <w:lang w:val="es-MX"/>
        </w:rPr>
        <w:t xml:space="preserve">y </w:t>
      </w:r>
      <w:r w:rsidRPr="00922898">
        <w:rPr>
          <w:rFonts w:ascii="Arial" w:hAnsi="Arial" w:cs="Arial"/>
          <w:sz w:val="24"/>
          <w:szCs w:val="24"/>
          <w:lang w:val="es-PE"/>
        </w:rPr>
        <w:t xml:space="preserve">todo tipo de actividades educativas que </w:t>
      </w:r>
      <w:r w:rsidRPr="00922898">
        <w:rPr>
          <w:rFonts w:ascii="Arial" w:hAnsi="Arial" w:cs="Arial"/>
          <w:sz w:val="24"/>
          <w:szCs w:val="24"/>
          <w:lang w:val="es-MX"/>
        </w:rPr>
        <w:t>estén</w:t>
      </w:r>
      <w:r w:rsidRPr="00922898">
        <w:rPr>
          <w:rFonts w:ascii="Arial" w:hAnsi="Arial" w:cs="Arial"/>
          <w:sz w:val="24"/>
          <w:szCs w:val="24"/>
          <w:lang w:val="es-PE"/>
        </w:rPr>
        <w:t xml:space="preserve"> encaminad</w:t>
      </w:r>
      <w:r w:rsidRPr="00922898">
        <w:rPr>
          <w:rFonts w:ascii="Arial" w:hAnsi="Arial" w:cs="Arial"/>
          <w:sz w:val="24"/>
          <w:szCs w:val="24"/>
          <w:lang w:val="es-MX"/>
        </w:rPr>
        <w:t>a</w:t>
      </w:r>
      <w:r w:rsidRPr="00922898">
        <w:rPr>
          <w:rFonts w:ascii="Arial" w:hAnsi="Arial" w:cs="Arial"/>
          <w:sz w:val="24"/>
          <w:szCs w:val="24"/>
          <w:lang w:val="es-PE"/>
        </w:rPr>
        <w:t>s al fomento de la educación</w:t>
      </w:r>
      <w:r w:rsidRPr="00922898">
        <w:rPr>
          <w:rFonts w:ascii="Arial" w:hAnsi="Arial" w:cs="Arial"/>
          <w:sz w:val="24"/>
          <w:szCs w:val="24"/>
          <w:lang w:val="es-MX"/>
        </w:rPr>
        <w:t>,</w:t>
      </w:r>
      <w:r w:rsidRPr="00922898">
        <w:rPr>
          <w:rFonts w:ascii="Arial" w:hAnsi="Arial" w:cs="Arial"/>
          <w:sz w:val="24"/>
          <w:szCs w:val="24"/>
          <w:lang w:val="es-PE"/>
        </w:rPr>
        <w:t xml:space="preserve"> cultura y el deporte</w:t>
      </w:r>
      <w:r w:rsidRPr="00922898">
        <w:rPr>
          <w:rFonts w:ascii="Arial" w:hAnsi="Arial" w:cs="Arial"/>
          <w:sz w:val="24"/>
          <w:szCs w:val="24"/>
          <w:lang w:val="es-MX"/>
        </w:rPr>
        <w:t xml:space="preserve"> en la asociación</w:t>
      </w:r>
      <w:r w:rsidRPr="00922898">
        <w:rPr>
          <w:rFonts w:ascii="Arial" w:hAnsi="Arial" w:cs="Arial"/>
          <w:sz w:val="24"/>
          <w:szCs w:val="24"/>
          <w:lang w:val="es-PE"/>
        </w:rPr>
        <w:t>.</w:t>
      </w:r>
    </w:p>
    <w:p w14:paraId="27C004A3" w14:textId="77777777" w:rsidR="00BD7350" w:rsidRPr="00922898" w:rsidRDefault="00BE7861">
      <w:pPr>
        <w:pStyle w:val="Prrafodelista"/>
        <w:numPr>
          <w:ilvl w:val="0"/>
          <w:numId w:val="2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 xml:space="preserve">  Promueve el fomento de</w:t>
      </w:r>
      <w:r w:rsidRPr="00922898">
        <w:rPr>
          <w:rFonts w:ascii="Arial" w:hAnsi="Arial" w:cs="Arial"/>
          <w:sz w:val="24"/>
          <w:szCs w:val="24"/>
          <w:lang w:val="es-PE"/>
        </w:rPr>
        <w:t xml:space="preserve"> talleres de oratoria, funciones de teatro, cine, música, danza, exposiciones culturales y otros.</w:t>
      </w:r>
    </w:p>
    <w:p w14:paraId="0C7EB7D6" w14:textId="77777777" w:rsidR="00BD7350" w:rsidRPr="00922898" w:rsidRDefault="00BE7861">
      <w:pPr>
        <w:pStyle w:val="Prrafodelista"/>
        <w:numPr>
          <w:ilvl w:val="0"/>
          <w:numId w:val="2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 xml:space="preserve">   </w:t>
      </w:r>
      <w:r w:rsidRPr="00922898">
        <w:rPr>
          <w:rFonts w:ascii="Arial" w:hAnsi="Arial" w:cs="Arial"/>
          <w:sz w:val="24"/>
          <w:szCs w:val="24"/>
          <w:lang w:val="es-PE"/>
        </w:rPr>
        <w:t>Organiza y propone concursos y torneos deportivos entre asociado</w:t>
      </w:r>
      <w:r w:rsidRPr="00922898">
        <w:rPr>
          <w:rFonts w:ascii="Arial" w:hAnsi="Arial" w:cs="Arial"/>
          <w:sz w:val="24"/>
          <w:szCs w:val="24"/>
          <w:lang w:val="es-MX"/>
        </w:rPr>
        <w:t>s</w:t>
      </w:r>
      <w:r w:rsidRPr="00922898">
        <w:rPr>
          <w:rFonts w:ascii="Arial" w:hAnsi="Arial" w:cs="Arial"/>
          <w:sz w:val="24"/>
          <w:szCs w:val="24"/>
          <w:lang w:val="es-PE"/>
        </w:rPr>
        <w:t xml:space="preserve"> con aprobación del Consejo Directivo. </w:t>
      </w:r>
    </w:p>
    <w:p w14:paraId="745F3F51"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050CF792"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5D825A4E"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86</w:t>
      </w:r>
      <w:r w:rsidRPr="00922898">
        <w:rPr>
          <w:rFonts w:ascii="Arial" w:hAnsi="Arial" w:cs="Arial"/>
          <w:b/>
          <w:bCs/>
          <w:sz w:val="24"/>
          <w:szCs w:val="24"/>
          <w:lang w:val="es-PE"/>
        </w:rPr>
        <w:t xml:space="preserve">°.- </w:t>
      </w:r>
      <w:r w:rsidRPr="00922898">
        <w:rPr>
          <w:rFonts w:ascii="Arial" w:hAnsi="Arial" w:cs="Arial"/>
          <w:sz w:val="24"/>
          <w:szCs w:val="24"/>
          <w:lang w:val="es-PE"/>
        </w:rPr>
        <w:t xml:space="preserve">Estará </w:t>
      </w:r>
      <w:r w:rsidRPr="00922898">
        <w:rPr>
          <w:rFonts w:ascii="Arial" w:hAnsi="Arial" w:cs="Arial"/>
          <w:sz w:val="24"/>
          <w:szCs w:val="24"/>
          <w:lang w:val="es-MX"/>
        </w:rPr>
        <w:t>integrada por cinco (05) asociados</w:t>
      </w:r>
      <w:r w:rsidRPr="00922898">
        <w:rPr>
          <w:rFonts w:ascii="Arial" w:hAnsi="Arial" w:cs="Arial"/>
          <w:sz w:val="24"/>
          <w:szCs w:val="24"/>
          <w:lang w:val="es-PE"/>
        </w:rPr>
        <w:t xml:space="preserve"> </w:t>
      </w:r>
      <w:r w:rsidRPr="00922898">
        <w:rPr>
          <w:rFonts w:ascii="Arial" w:hAnsi="Arial" w:cs="Arial"/>
          <w:sz w:val="24"/>
          <w:szCs w:val="24"/>
          <w:lang w:val="es-MX"/>
        </w:rPr>
        <w:t>hábiles, p</w:t>
      </w:r>
      <w:r w:rsidRPr="00922898">
        <w:rPr>
          <w:rFonts w:ascii="Arial" w:hAnsi="Arial" w:cs="Arial"/>
          <w:sz w:val="24"/>
          <w:szCs w:val="24"/>
          <w:lang w:val="es-PE"/>
        </w:rPr>
        <w:t>residida por un miembro</w:t>
      </w:r>
      <w:r w:rsidRPr="00922898">
        <w:rPr>
          <w:rFonts w:ascii="Arial" w:hAnsi="Arial" w:cs="Arial"/>
          <w:sz w:val="24"/>
          <w:szCs w:val="24"/>
          <w:lang w:val="es-MX"/>
        </w:rPr>
        <w:t xml:space="preserve"> del Consejo Directivo, la duración del cargo será durante el periodo de gestión del Consejo Directivo, los acuerdo se adoptarán por mayoría simple, pudiendo sesionar con tres de sus integrantes.</w:t>
      </w:r>
    </w:p>
    <w:p w14:paraId="6CCF3A00" w14:textId="77777777" w:rsidR="00BD7350" w:rsidRPr="00922898" w:rsidRDefault="00BD7350">
      <w:pPr>
        <w:pStyle w:val="Prrafodelista"/>
        <w:spacing w:after="160" w:line="259" w:lineRule="auto"/>
        <w:ind w:left="0" w:firstLineChars="50" w:firstLine="120"/>
        <w:contextualSpacing/>
        <w:jc w:val="both"/>
        <w:rPr>
          <w:rFonts w:ascii="Arial" w:hAnsi="Arial" w:cs="Arial"/>
          <w:sz w:val="24"/>
          <w:szCs w:val="24"/>
          <w:lang w:val="es-MX"/>
        </w:rPr>
      </w:pPr>
    </w:p>
    <w:p w14:paraId="64F0FFC5"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0C910674" w14:textId="77777777" w:rsidR="00BD7350" w:rsidRPr="00922898" w:rsidRDefault="00BE7861">
      <w:pPr>
        <w:pStyle w:val="Prrafodelista"/>
        <w:tabs>
          <w:tab w:val="left" w:pos="1560"/>
          <w:tab w:val="left" w:pos="1561"/>
        </w:tabs>
        <w:ind w:left="0" w:firstLine="0"/>
        <w:rPr>
          <w:rFonts w:ascii="Arial" w:hAnsi="Arial" w:cs="Arial"/>
          <w:b/>
          <w:bCs/>
          <w:sz w:val="24"/>
          <w:szCs w:val="24"/>
          <w:lang w:val="es-MX"/>
        </w:rPr>
      </w:pP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t>CAPITULO II</w:t>
      </w:r>
    </w:p>
    <w:p w14:paraId="32B15A78" w14:textId="77777777" w:rsidR="00BD7350" w:rsidRPr="00922898" w:rsidRDefault="00BD7350">
      <w:pPr>
        <w:pStyle w:val="Prrafodelista"/>
        <w:tabs>
          <w:tab w:val="left" w:pos="1560"/>
          <w:tab w:val="left" w:pos="1561"/>
        </w:tabs>
        <w:ind w:left="0" w:firstLine="0"/>
        <w:rPr>
          <w:rFonts w:ascii="Arial" w:hAnsi="Arial" w:cs="Arial"/>
          <w:b/>
          <w:bCs/>
          <w:sz w:val="24"/>
          <w:szCs w:val="24"/>
          <w:lang w:val="es-MX"/>
        </w:rPr>
      </w:pPr>
    </w:p>
    <w:p w14:paraId="58E88EA0" w14:textId="77777777" w:rsidR="00BD7350" w:rsidRPr="00922898" w:rsidRDefault="00BE7861">
      <w:pPr>
        <w:pStyle w:val="Prrafodelista"/>
        <w:tabs>
          <w:tab w:val="left" w:pos="1560"/>
          <w:tab w:val="left" w:pos="1561"/>
        </w:tabs>
        <w:ind w:left="0" w:firstLine="0"/>
        <w:rPr>
          <w:rFonts w:ascii="Arial" w:hAnsi="Arial" w:cs="Arial"/>
          <w:b/>
          <w:bCs/>
          <w:sz w:val="24"/>
          <w:szCs w:val="24"/>
          <w:lang w:val="es-MX"/>
        </w:rPr>
      </w:pP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t>COMISIONES EVENTUALES</w:t>
      </w:r>
    </w:p>
    <w:p w14:paraId="6CB47294" w14:textId="77777777" w:rsidR="00BD7350" w:rsidRPr="00922898" w:rsidRDefault="00BD7350">
      <w:pPr>
        <w:pStyle w:val="Prrafodelista"/>
        <w:tabs>
          <w:tab w:val="left" w:pos="1560"/>
          <w:tab w:val="left" w:pos="1561"/>
        </w:tabs>
        <w:ind w:left="0" w:firstLine="0"/>
        <w:rPr>
          <w:rFonts w:ascii="Arial" w:hAnsi="Arial" w:cs="Arial"/>
          <w:b/>
          <w:bCs/>
          <w:sz w:val="24"/>
          <w:szCs w:val="24"/>
          <w:lang w:val="es-MX"/>
        </w:rPr>
      </w:pPr>
    </w:p>
    <w:p w14:paraId="619C8B87" w14:textId="77777777" w:rsidR="00BD7350" w:rsidRPr="00922898" w:rsidRDefault="00BE7861">
      <w:pPr>
        <w:pStyle w:val="Prrafodelista"/>
        <w:tabs>
          <w:tab w:val="left" w:pos="1560"/>
          <w:tab w:val="left" w:pos="1561"/>
        </w:tabs>
        <w:ind w:left="0" w:firstLine="0"/>
        <w:rPr>
          <w:rFonts w:ascii="Arial" w:hAnsi="Arial" w:cs="Arial"/>
          <w:b/>
          <w:bCs/>
          <w:sz w:val="24"/>
          <w:szCs w:val="24"/>
          <w:lang w:val="es-MX"/>
        </w:rPr>
      </w:pPr>
      <w:r w:rsidRPr="00922898">
        <w:rPr>
          <w:rFonts w:ascii="Arial" w:hAnsi="Arial" w:cs="Arial"/>
          <w:b/>
          <w:bCs/>
          <w:sz w:val="24"/>
          <w:szCs w:val="24"/>
          <w:lang w:val="es-MX"/>
        </w:rPr>
        <w:t>Artículo 87°.-</w:t>
      </w:r>
      <w:r w:rsidRPr="00922898">
        <w:rPr>
          <w:rFonts w:ascii="Arial" w:hAnsi="Arial" w:cs="Arial"/>
          <w:b/>
          <w:bCs/>
          <w:sz w:val="24"/>
          <w:szCs w:val="24"/>
          <w:lang w:val="es-MX"/>
        </w:rPr>
        <w:t xml:space="preserve"> las comisiones eventuales son: </w:t>
      </w:r>
    </w:p>
    <w:p w14:paraId="4DA1AC4F" w14:textId="77777777" w:rsidR="00BD7350" w:rsidRPr="00922898" w:rsidRDefault="00BE7861">
      <w:pPr>
        <w:pStyle w:val="Prrafodelista"/>
        <w:numPr>
          <w:ilvl w:val="0"/>
          <w:numId w:val="27"/>
        </w:numPr>
        <w:tabs>
          <w:tab w:val="left" w:pos="1560"/>
          <w:tab w:val="left" w:pos="1561"/>
        </w:tabs>
        <w:ind w:left="440" w:hanging="440"/>
        <w:rPr>
          <w:rFonts w:ascii="Arial" w:hAnsi="Arial" w:cs="Arial"/>
          <w:sz w:val="24"/>
          <w:szCs w:val="24"/>
          <w:lang w:val="es-MX"/>
        </w:rPr>
      </w:pPr>
      <w:r w:rsidRPr="00922898">
        <w:rPr>
          <w:rFonts w:ascii="Arial" w:hAnsi="Arial" w:cs="Arial"/>
          <w:b/>
          <w:bCs/>
          <w:sz w:val="24"/>
          <w:szCs w:val="24"/>
          <w:lang w:val="es-MX"/>
        </w:rPr>
        <w:t xml:space="preserve"> </w:t>
      </w:r>
      <w:r w:rsidRPr="00922898">
        <w:rPr>
          <w:rFonts w:ascii="Arial" w:hAnsi="Arial" w:cs="Arial"/>
          <w:sz w:val="24"/>
          <w:szCs w:val="24"/>
          <w:lang w:val="es-MX"/>
        </w:rPr>
        <w:t>Revisión y modificación del Estatuto.</w:t>
      </w:r>
    </w:p>
    <w:p w14:paraId="4E5C2C9D" w14:textId="77777777" w:rsidR="00BD7350" w:rsidRPr="00922898" w:rsidRDefault="00BE7861">
      <w:pPr>
        <w:pStyle w:val="Prrafodelista"/>
        <w:numPr>
          <w:ilvl w:val="0"/>
          <w:numId w:val="27"/>
        </w:numPr>
        <w:tabs>
          <w:tab w:val="left" w:pos="1560"/>
          <w:tab w:val="left" w:pos="1561"/>
        </w:tabs>
        <w:ind w:left="440" w:hanging="440"/>
        <w:rPr>
          <w:rFonts w:ascii="Arial" w:hAnsi="Arial" w:cs="Arial"/>
          <w:sz w:val="24"/>
          <w:szCs w:val="24"/>
          <w:lang w:val="es-MX"/>
        </w:rPr>
      </w:pPr>
      <w:r w:rsidRPr="00922898">
        <w:rPr>
          <w:rFonts w:ascii="Arial" w:hAnsi="Arial" w:cs="Arial"/>
          <w:sz w:val="24"/>
          <w:szCs w:val="24"/>
          <w:lang w:val="es-MX"/>
        </w:rPr>
        <w:t xml:space="preserve"> Desarrollo Institucional </w:t>
      </w:r>
    </w:p>
    <w:p w14:paraId="41285BAD" w14:textId="77777777" w:rsidR="00BD7350" w:rsidRPr="00922898" w:rsidRDefault="00BE7861">
      <w:pPr>
        <w:pStyle w:val="Prrafodelista"/>
        <w:numPr>
          <w:ilvl w:val="0"/>
          <w:numId w:val="27"/>
        </w:numPr>
        <w:tabs>
          <w:tab w:val="left" w:pos="1560"/>
          <w:tab w:val="left" w:pos="1561"/>
        </w:tabs>
        <w:ind w:left="440" w:hanging="440"/>
        <w:rPr>
          <w:rFonts w:ascii="Arial" w:hAnsi="Arial" w:cs="Arial"/>
          <w:sz w:val="24"/>
          <w:szCs w:val="24"/>
          <w:lang w:val="es-MX"/>
        </w:rPr>
      </w:pPr>
      <w:r w:rsidRPr="00922898">
        <w:rPr>
          <w:rFonts w:ascii="Arial" w:hAnsi="Arial" w:cs="Arial"/>
          <w:sz w:val="24"/>
          <w:szCs w:val="24"/>
          <w:lang w:val="es-MX"/>
        </w:rPr>
        <w:t xml:space="preserve"> Otras</w:t>
      </w:r>
    </w:p>
    <w:p w14:paraId="4451D11E" w14:textId="77777777" w:rsidR="00BD7350" w:rsidRPr="00922898" w:rsidRDefault="00BD7350">
      <w:pPr>
        <w:pStyle w:val="Prrafodelista"/>
        <w:tabs>
          <w:tab w:val="left" w:pos="1560"/>
          <w:tab w:val="left" w:pos="1561"/>
        </w:tabs>
        <w:ind w:left="0" w:firstLine="0"/>
        <w:rPr>
          <w:rFonts w:ascii="Arial" w:hAnsi="Arial" w:cs="Arial"/>
          <w:b/>
          <w:bCs/>
          <w:sz w:val="24"/>
          <w:szCs w:val="24"/>
          <w:lang w:val="es-MX"/>
        </w:rPr>
      </w:pPr>
    </w:p>
    <w:p w14:paraId="11D03A8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88°. -</w:t>
      </w:r>
      <w:r w:rsidRPr="00922898">
        <w:rPr>
          <w:rFonts w:ascii="Arial" w:hAnsi="Arial" w:cs="Arial"/>
          <w:sz w:val="24"/>
          <w:szCs w:val="24"/>
          <w:lang w:val="es-MX"/>
        </w:rPr>
        <w:t xml:space="preserve"> Las Comisiones Eventuales serán nombradas cuando el Consejo Directivo tenga la necesidad de tratar algún hecho de importancia requiriendo la aprobación de la Asamblea General, estará presidida por un miembro del Consejo Directivo e integrada por un número determinado de asociados hábiles.</w:t>
      </w:r>
    </w:p>
    <w:p w14:paraId="7C6108BA"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198CBAC"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89°.-</w:t>
      </w:r>
      <w:r w:rsidRPr="00922898">
        <w:rPr>
          <w:rFonts w:ascii="Arial" w:hAnsi="Arial" w:cs="Arial"/>
          <w:sz w:val="24"/>
          <w:szCs w:val="24"/>
          <w:lang w:val="es-MX"/>
        </w:rPr>
        <w:t xml:space="preserve"> El número de integrantes de las comisiones varía de acuerdo a las necesidades y objeto para la cual sea nombrada, tendrá como mínimo tres (03) miembros y como máximo cinco (</w:t>
      </w:r>
      <w:r w:rsidRPr="00922898">
        <w:rPr>
          <w:rFonts w:ascii="Arial" w:hAnsi="Arial" w:cs="Arial"/>
          <w:sz w:val="24"/>
          <w:szCs w:val="24"/>
          <w:lang w:val="es-PE"/>
        </w:rPr>
        <w:t>5</w:t>
      </w:r>
      <w:r w:rsidRPr="00922898">
        <w:rPr>
          <w:rFonts w:ascii="Arial" w:hAnsi="Arial" w:cs="Arial"/>
          <w:sz w:val="24"/>
          <w:szCs w:val="24"/>
          <w:lang w:val="es-MX"/>
        </w:rPr>
        <w:t>), podrán funcionar con la asistencia de los dos tercios de sus integrantes, cuando el caso lo requieran podrán contar con el asesoramiento del asesor legal y/o asesor contable.</w:t>
      </w:r>
    </w:p>
    <w:p w14:paraId="4DCA41F3" w14:textId="77777777" w:rsidR="00BD7350" w:rsidRPr="00922898" w:rsidRDefault="00BD7350">
      <w:pPr>
        <w:pStyle w:val="Prrafodelista"/>
        <w:tabs>
          <w:tab w:val="left" w:pos="1560"/>
          <w:tab w:val="left" w:pos="1561"/>
        </w:tabs>
        <w:ind w:left="0" w:firstLine="0"/>
        <w:rPr>
          <w:rFonts w:ascii="Arial" w:hAnsi="Arial" w:cs="Arial"/>
          <w:sz w:val="24"/>
          <w:szCs w:val="24"/>
          <w:lang w:val="es-MX"/>
        </w:rPr>
      </w:pPr>
    </w:p>
    <w:p w14:paraId="6350F785"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90°.-</w:t>
      </w:r>
      <w:r w:rsidRPr="00922898">
        <w:rPr>
          <w:rFonts w:ascii="Arial" w:hAnsi="Arial" w:cs="Arial"/>
          <w:sz w:val="24"/>
          <w:szCs w:val="24"/>
          <w:lang w:val="es-MX"/>
        </w:rPr>
        <w:t xml:space="preserve"> El Presidente de una comisión juntamente con los demás integrantes están obligados a sustentar el informe final ante el Consejo Directivo y Asamblea General, cuando sean convocados.</w:t>
      </w:r>
    </w:p>
    <w:p w14:paraId="343486E7"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E2820BC"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91°.-</w:t>
      </w:r>
      <w:r w:rsidRPr="00922898">
        <w:rPr>
          <w:rFonts w:ascii="Arial" w:hAnsi="Arial" w:cs="Arial"/>
          <w:sz w:val="24"/>
          <w:szCs w:val="24"/>
          <w:lang w:val="es-MX"/>
        </w:rPr>
        <w:t xml:space="preserve"> Cuando se presente discrepancia de opinión al emitir su dictamen de algunos de sus miembros, se resolverá por mayoría de votos, pudiendo los discrepantes emitir un voto singular.</w:t>
      </w:r>
    </w:p>
    <w:p w14:paraId="447CBDD0"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08AB58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92°. -</w:t>
      </w:r>
      <w:r w:rsidRPr="00922898">
        <w:rPr>
          <w:rFonts w:ascii="Arial" w:hAnsi="Arial" w:cs="Arial"/>
          <w:sz w:val="24"/>
          <w:szCs w:val="24"/>
          <w:lang w:val="es-MX"/>
        </w:rPr>
        <w:t xml:space="preserve"> Las Comisiones podrán dividirse en Sub-Comisiones cuando lo requiera el asunto a tratar. En estos casos los informes serán centralizados por el Presidente de la Comisión.</w:t>
      </w:r>
    </w:p>
    <w:p w14:paraId="64628ACD"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373D25C"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93°.-</w:t>
      </w:r>
      <w:r w:rsidRPr="00922898">
        <w:rPr>
          <w:rFonts w:ascii="Arial" w:hAnsi="Arial" w:cs="Arial"/>
          <w:sz w:val="24"/>
          <w:szCs w:val="24"/>
          <w:lang w:val="es-MX"/>
        </w:rPr>
        <w:t xml:space="preserve"> Las comisiones permanentes y eventuales, trabajarán ad honoren sin generar ninguna retribución pecuniaria, ni derechos laborales.</w:t>
      </w:r>
    </w:p>
    <w:p w14:paraId="7D59EA5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7D7FDA0D" w14:textId="77777777" w:rsidR="00BD7350" w:rsidRPr="00922898" w:rsidRDefault="00BD7350">
      <w:pPr>
        <w:pStyle w:val="Prrafodelista"/>
        <w:spacing w:after="160" w:line="259" w:lineRule="auto"/>
        <w:ind w:left="0" w:firstLine="0"/>
        <w:contextualSpacing/>
        <w:jc w:val="center"/>
        <w:rPr>
          <w:rFonts w:ascii="Arial" w:hAnsi="Arial" w:cs="Arial"/>
          <w:sz w:val="24"/>
          <w:szCs w:val="24"/>
          <w:lang w:val="es-MX"/>
        </w:rPr>
      </w:pPr>
    </w:p>
    <w:p w14:paraId="2CDD2BD2"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94°. -</w:t>
      </w:r>
      <w:r w:rsidRPr="00922898">
        <w:rPr>
          <w:rFonts w:ascii="Arial" w:hAnsi="Arial" w:cs="Arial"/>
          <w:sz w:val="24"/>
          <w:szCs w:val="24"/>
          <w:lang w:val="es-PE"/>
        </w:rPr>
        <w:t xml:space="preserve"> </w:t>
      </w:r>
      <w:r w:rsidRPr="00922898">
        <w:rPr>
          <w:rFonts w:ascii="Arial" w:hAnsi="Arial" w:cs="Arial"/>
          <w:b/>
          <w:bCs/>
          <w:sz w:val="24"/>
          <w:szCs w:val="24"/>
          <w:lang w:val="es-MX"/>
        </w:rPr>
        <w:t xml:space="preserve">Comisión Revisora y Modificadora del Estatuto, </w:t>
      </w:r>
      <w:r w:rsidRPr="00922898">
        <w:rPr>
          <w:rFonts w:ascii="Arial" w:hAnsi="Arial" w:cs="Arial"/>
          <w:sz w:val="24"/>
          <w:szCs w:val="24"/>
          <w:lang w:val="es-MX"/>
        </w:rPr>
        <w:t>cumple las funciones siguientes:</w:t>
      </w:r>
    </w:p>
    <w:p w14:paraId="3BE6DDF2" w14:textId="4BEB2533" w:rsidR="00BD7350" w:rsidRPr="00922898" w:rsidRDefault="00BE7861">
      <w:pPr>
        <w:pStyle w:val="Prrafodelista"/>
        <w:numPr>
          <w:ilvl w:val="0"/>
          <w:numId w:val="2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 xml:space="preserve">Estudia, </w:t>
      </w:r>
      <w:r w:rsidRPr="00922898">
        <w:rPr>
          <w:rFonts w:ascii="Arial" w:hAnsi="Arial" w:cs="Arial"/>
          <w:sz w:val="24"/>
          <w:szCs w:val="24"/>
          <w:lang w:val="es-MX"/>
        </w:rPr>
        <w:t>evalúa y opina</w:t>
      </w:r>
      <w:r w:rsidRPr="00922898">
        <w:rPr>
          <w:rFonts w:ascii="Arial" w:hAnsi="Arial" w:cs="Arial"/>
          <w:sz w:val="24"/>
          <w:szCs w:val="24"/>
          <w:lang w:val="es-PE"/>
        </w:rPr>
        <w:t xml:space="preserve">, </w:t>
      </w:r>
      <w:r w:rsidRPr="00922898">
        <w:rPr>
          <w:rFonts w:ascii="Arial" w:hAnsi="Arial" w:cs="Arial"/>
          <w:sz w:val="24"/>
          <w:szCs w:val="24"/>
          <w:lang w:val="es-MX"/>
        </w:rPr>
        <w:t xml:space="preserve">sobre </w:t>
      </w:r>
      <w:r w:rsidRPr="00922898">
        <w:rPr>
          <w:rFonts w:ascii="Arial" w:hAnsi="Arial" w:cs="Arial"/>
          <w:sz w:val="24"/>
          <w:szCs w:val="24"/>
          <w:lang w:val="es-PE"/>
        </w:rPr>
        <w:t xml:space="preserve">aspectos </w:t>
      </w:r>
      <w:r w:rsidRPr="00922898">
        <w:rPr>
          <w:rFonts w:ascii="Arial" w:hAnsi="Arial" w:cs="Arial"/>
          <w:sz w:val="24"/>
          <w:szCs w:val="24"/>
          <w:lang w:val="es-MX"/>
        </w:rPr>
        <w:t>propi</w:t>
      </w:r>
      <w:r w:rsidR="00B01BF1">
        <w:rPr>
          <w:rFonts w:ascii="Arial" w:hAnsi="Arial" w:cs="Arial"/>
          <w:sz w:val="24"/>
          <w:szCs w:val="24"/>
          <w:lang w:val="es-MX"/>
        </w:rPr>
        <w:t>o</w:t>
      </w:r>
      <w:r w:rsidRPr="00922898">
        <w:rPr>
          <w:rFonts w:ascii="Arial" w:hAnsi="Arial" w:cs="Arial"/>
          <w:sz w:val="24"/>
          <w:szCs w:val="24"/>
          <w:lang w:val="es-MX"/>
        </w:rPr>
        <w:t>s de las</w:t>
      </w:r>
      <w:r w:rsidRPr="00922898">
        <w:rPr>
          <w:rFonts w:ascii="Arial" w:hAnsi="Arial" w:cs="Arial"/>
          <w:sz w:val="24"/>
          <w:szCs w:val="24"/>
          <w:lang w:val="es-PE"/>
        </w:rPr>
        <w:t xml:space="preserve"> actividades de gestión y organización institucional</w:t>
      </w:r>
      <w:r w:rsidR="00B01BF1">
        <w:rPr>
          <w:rFonts w:ascii="Arial" w:hAnsi="Arial" w:cs="Arial"/>
          <w:sz w:val="24"/>
          <w:szCs w:val="24"/>
          <w:lang w:val="es-PE"/>
        </w:rPr>
        <w:t>,</w:t>
      </w:r>
      <w:r w:rsidRPr="00922898">
        <w:rPr>
          <w:rFonts w:ascii="Arial" w:hAnsi="Arial" w:cs="Arial"/>
          <w:sz w:val="24"/>
          <w:szCs w:val="24"/>
          <w:lang w:val="es-PE"/>
        </w:rPr>
        <w:t xml:space="preserve"> proponiendo </w:t>
      </w:r>
      <w:r w:rsidRPr="00922898">
        <w:rPr>
          <w:rFonts w:ascii="Arial" w:hAnsi="Arial" w:cs="Arial"/>
          <w:sz w:val="24"/>
          <w:szCs w:val="24"/>
          <w:lang w:val="es-MX"/>
        </w:rPr>
        <w:t>ante el Consejo Directivo y Asamblea General la modificación parcial o total del Estatuto</w:t>
      </w:r>
      <w:r w:rsidRPr="00922898">
        <w:rPr>
          <w:rFonts w:ascii="Arial" w:hAnsi="Arial" w:cs="Arial"/>
          <w:sz w:val="24"/>
          <w:szCs w:val="24"/>
          <w:lang w:val="es-PE"/>
        </w:rPr>
        <w:t xml:space="preserve"> según</w:t>
      </w:r>
      <w:r w:rsidRPr="00922898">
        <w:rPr>
          <w:rFonts w:ascii="Arial" w:hAnsi="Arial" w:cs="Arial"/>
          <w:sz w:val="24"/>
          <w:szCs w:val="24"/>
          <w:lang w:val="es-MX"/>
        </w:rPr>
        <w:t xml:space="preserve"> corresponda.</w:t>
      </w:r>
    </w:p>
    <w:p w14:paraId="22DD71C5" w14:textId="1F135367" w:rsidR="00BD7350" w:rsidRPr="00922898" w:rsidRDefault="00BE7861">
      <w:pPr>
        <w:pStyle w:val="Prrafodelista"/>
        <w:numPr>
          <w:ilvl w:val="0"/>
          <w:numId w:val="2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El Estatuto podrá ser modificado </w:t>
      </w:r>
      <w:r w:rsidRPr="00922898">
        <w:rPr>
          <w:rFonts w:ascii="Arial" w:hAnsi="Arial" w:cs="Arial"/>
          <w:sz w:val="24"/>
          <w:szCs w:val="24"/>
          <w:lang w:val="es-MX"/>
        </w:rPr>
        <w:t>parcialmente o cambiado en su totalidad cuando no cumpla con los fines para lo</w:t>
      </w:r>
      <w:r w:rsidR="00B01BF1">
        <w:rPr>
          <w:rFonts w:ascii="Arial" w:hAnsi="Arial" w:cs="Arial"/>
          <w:sz w:val="24"/>
          <w:szCs w:val="24"/>
          <w:lang w:val="es-MX"/>
        </w:rPr>
        <w:t xml:space="preserve">s que </w:t>
      </w:r>
      <w:r w:rsidRPr="00922898">
        <w:rPr>
          <w:rFonts w:ascii="Arial" w:hAnsi="Arial" w:cs="Arial"/>
          <w:sz w:val="24"/>
          <w:szCs w:val="24"/>
          <w:lang w:val="es-MX"/>
        </w:rPr>
        <w:t>fue creada la asociación COGRP o tenga que incorporarse aspectos legales que coadyuven a su desarrollo institucional.</w:t>
      </w:r>
    </w:p>
    <w:p w14:paraId="246258C7" w14:textId="77777777" w:rsidR="00BD7350" w:rsidRPr="00922898" w:rsidRDefault="00BE7861">
      <w:pPr>
        <w:pStyle w:val="Prrafodelista"/>
        <w:numPr>
          <w:ilvl w:val="0"/>
          <w:numId w:val="2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Esta comisión atenderá las propuestas y sugerencia de los asociados respecto a la modificación parcial y/o cambio total del Estatuto, siempre que vaya en beneficio del asociado.</w:t>
      </w:r>
    </w:p>
    <w:p w14:paraId="6BF48556" w14:textId="38B015D3" w:rsidR="00BD7350" w:rsidRPr="00922898" w:rsidRDefault="00BE7861">
      <w:pPr>
        <w:pStyle w:val="Prrafodelista"/>
        <w:numPr>
          <w:ilvl w:val="0"/>
          <w:numId w:val="28"/>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La Comisión revisora del Estatuto tendrá un plazo máximo de Noventa (90) días </w:t>
      </w:r>
      <w:r w:rsidR="00B01BF1" w:rsidRPr="00922898">
        <w:rPr>
          <w:rFonts w:ascii="Arial" w:hAnsi="Arial" w:cs="Arial"/>
          <w:sz w:val="24"/>
          <w:szCs w:val="24"/>
          <w:lang w:val="es-MX"/>
        </w:rPr>
        <w:t>hábiles</w:t>
      </w:r>
      <w:r w:rsidRPr="00922898">
        <w:rPr>
          <w:rFonts w:ascii="Arial" w:hAnsi="Arial" w:cs="Arial"/>
          <w:sz w:val="24"/>
          <w:szCs w:val="24"/>
          <w:lang w:val="es-MX"/>
        </w:rPr>
        <w:t xml:space="preserve"> para hacer los estudios y emitir el informe final sustentado  las conclusiones y recomendaciones que requiera implementarse o cambiarse en el Estatuto.</w:t>
      </w:r>
    </w:p>
    <w:p w14:paraId="1EAC132E"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A688495" w14:textId="3D778F5F"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95°.-</w:t>
      </w:r>
      <w:r w:rsidRPr="00922898">
        <w:rPr>
          <w:rFonts w:ascii="Arial" w:hAnsi="Arial" w:cs="Arial"/>
          <w:sz w:val="24"/>
          <w:szCs w:val="24"/>
          <w:lang w:val="es-MX"/>
        </w:rPr>
        <w:t xml:space="preserve"> Estará conformada</w:t>
      </w:r>
      <w:r w:rsidRPr="00922898">
        <w:rPr>
          <w:rFonts w:ascii="Arial" w:hAnsi="Arial" w:cs="Arial"/>
          <w:sz w:val="24"/>
          <w:szCs w:val="24"/>
          <w:lang w:val="es-PE"/>
        </w:rPr>
        <w:t xml:space="preserve"> por cinco (05) </w:t>
      </w:r>
      <w:r w:rsidRPr="00922898">
        <w:rPr>
          <w:rFonts w:ascii="Arial" w:hAnsi="Arial" w:cs="Arial"/>
          <w:sz w:val="24"/>
          <w:szCs w:val="24"/>
          <w:lang w:val="es-MX"/>
        </w:rPr>
        <w:t xml:space="preserve">miembros </w:t>
      </w:r>
      <w:r w:rsidRPr="00922898">
        <w:rPr>
          <w:rFonts w:ascii="Arial" w:hAnsi="Arial" w:cs="Arial"/>
          <w:sz w:val="24"/>
          <w:szCs w:val="24"/>
          <w:lang w:val="es-PE"/>
        </w:rPr>
        <w:t xml:space="preserve">asociados </w:t>
      </w:r>
      <w:r w:rsidRPr="00922898">
        <w:rPr>
          <w:rFonts w:ascii="Arial" w:hAnsi="Arial" w:cs="Arial"/>
          <w:sz w:val="24"/>
          <w:szCs w:val="24"/>
          <w:lang w:val="es-MX"/>
        </w:rPr>
        <w:t>hábiles</w:t>
      </w:r>
      <w:r w:rsidRPr="00922898">
        <w:rPr>
          <w:rFonts w:ascii="Arial" w:hAnsi="Arial" w:cs="Arial"/>
          <w:sz w:val="24"/>
          <w:szCs w:val="24"/>
          <w:lang w:val="es-PE"/>
        </w:rPr>
        <w:t xml:space="preserve">, siendo uno de ellos </w:t>
      </w:r>
      <w:r w:rsidRPr="00922898">
        <w:rPr>
          <w:rFonts w:ascii="Arial" w:hAnsi="Arial" w:cs="Arial"/>
          <w:sz w:val="24"/>
          <w:szCs w:val="24"/>
          <w:lang w:val="es-MX"/>
        </w:rPr>
        <w:t xml:space="preserve">un integrante </w:t>
      </w:r>
      <w:r w:rsidRPr="00922898">
        <w:rPr>
          <w:rFonts w:ascii="Arial" w:hAnsi="Arial" w:cs="Arial"/>
          <w:sz w:val="24"/>
          <w:szCs w:val="24"/>
          <w:lang w:val="es-PE"/>
        </w:rPr>
        <w:t>del Consejo Directivo</w:t>
      </w:r>
      <w:r w:rsidR="00B01BF1">
        <w:rPr>
          <w:rFonts w:ascii="Arial" w:hAnsi="Arial" w:cs="Arial"/>
          <w:sz w:val="24"/>
          <w:szCs w:val="24"/>
          <w:lang w:val="es-PE"/>
        </w:rPr>
        <w:t>;</w:t>
      </w:r>
      <w:r w:rsidRPr="00922898">
        <w:rPr>
          <w:rFonts w:ascii="Arial" w:hAnsi="Arial" w:cs="Arial"/>
          <w:sz w:val="24"/>
          <w:szCs w:val="24"/>
          <w:lang w:val="es-MX"/>
        </w:rPr>
        <w:t xml:space="preserve"> para conformar el quórum reglamentario</w:t>
      </w:r>
      <w:r w:rsidRPr="00922898">
        <w:rPr>
          <w:rFonts w:ascii="Arial" w:hAnsi="Arial" w:cs="Arial"/>
          <w:sz w:val="24"/>
          <w:szCs w:val="24"/>
          <w:lang w:val="es-PE"/>
        </w:rPr>
        <w:t xml:space="preserve"> se</w:t>
      </w:r>
      <w:r w:rsidRPr="00922898">
        <w:rPr>
          <w:rFonts w:ascii="Arial" w:hAnsi="Arial" w:cs="Arial"/>
          <w:sz w:val="24"/>
          <w:szCs w:val="24"/>
          <w:lang w:val="es-MX"/>
        </w:rPr>
        <w:t xml:space="preserve"> requerirá la asistencia de la mitad más uno de sus miembros y los acuerdos se adoptarán por mayoría simple teniendo el presidente de la comisión el voto dirimente en caso de empate.</w:t>
      </w:r>
    </w:p>
    <w:p w14:paraId="26B31CCD"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064A1B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96</w:t>
      </w:r>
      <w:r w:rsidRPr="00922898">
        <w:rPr>
          <w:rFonts w:ascii="Arial" w:hAnsi="Arial" w:cs="Arial"/>
          <w:b/>
          <w:bCs/>
          <w:sz w:val="24"/>
          <w:szCs w:val="24"/>
          <w:lang w:val="es-PE"/>
        </w:rPr>
        <w:t xml:space="preserve">°.- </w:t>
      </w:r>
      <w:r w:rsidRPr="00922898">
        <w:rPr>
          <w:rFonts w:ascii="Arial" w:hAnsi="Arial" w:cs="Arial"/>
          <w:sz w:val="24"/>
          <w:szCs w:val="24"/>
          <w:lang w:val="es-MX"/>
        </w:rPr>
        <w:t>En caso de ausencia, impedimento o renuncia del presidente de la Comisión lo reemplazará el asociado de mayor antigüedad como aportante de la asociación que integre la comisión.</w:t>
      </w:r>
    </w:p>
    <w:p w14:paraId="6F9BC622"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60D077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97</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sz w:val="24"/>
          <w:szCs w:val="24"/>
          <w:lang w:val="es-MX"/>
        </w:rPr>
        <w:t>Cualquiera de los miembros de la comisión que dejase de concurrir a tres o más sesiones consecutivas, cesará de hecho en sus funciones pudiendo ser reemplazado por otro asociado que será designado por el Consejo Directivo.</w:t>
      </w:r>
    </w:p>
    <w:p w14:paraId="7CE3C5C7"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49275EED"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98°.- Comisión de Desarrollo Institucional, </w:t>
      </w:r>
      <w:r w:rsidRPr="00922898">
        <w:rPr>
          <w:rFonts w:ascii="Arial" w:hAnsi="Arial" w:cs="Arial"/>
          <w:sz w:val="24"/>
          <w:szCs w:val="24"/>
          <w:lang w:val="es-MX"/>
        </w:rPr>
        <w:t>cumplirá las funciones siguientes:</w:t>
      </w:r>
    </w:p>
    <w:p w14:paraId="067178DA" w14:textId="77777777" w:rsidR="00BD7350" w:rsidRPr="00922898" w:rsidRDefault="00BE7861">
      <w:pPr>
        <w:pStyle w:val="Prrafodelista"/>
        <w:numPr>
          <w:ilvl w:val="0"/>
          <w:numId w:val="29"/>
        </w:numPr>
        <w:spacing w:after="160" w:line="259" w:lineRule="auto"/>
        <w:ind w:left="440" w:hanging="440"/>
        <w:contextualSpacing/>
        <w:jc w:val="both"/>
        <w:rPr>
          <w:rFonts w:ascii="Arial" w:hAnsi="Arial" w:cs="Arial"/>
          <w:sz w:val="24"/>
          <w:szCs w:val="24"/>
          <w:lang w:val="es-MX"/>
        </w:rPr>
      </w:pPr>
      <w:r w:rsidRPr="00922898">
        <w:rPr>
          <w:rFonts w:ascii="Arial" w:hAnsi="Arial" w:cs="Arial"/>
          <w:sz w:val="24"/>
          <w:szCs w:val="24"/>
          <w:lang w:val="es-MX"/>
        </w:rPr>
        <w:t xml:space="preserve">  Tiene como función principal diseñar y proponer al Consejo Directivo y Asamblea General, la optimización del sistema de administración y desarrollo estratégico del COGRP.</w:t>
      </w:r>
    </w:p>
    <w:p w14:paraId="4A35F300" w14:textId="77777777" w:rsidR="00BD7350" w:rsidRPr="00922898" w:rsidRDefault="00BE7861">
      <w:pPr>
        <w:pStyle w:val="Prrafodelista"/>
        <w:numPr>
          <w:ilvl w:val="0"/>
          <w:numId w:val="29"/>
        </w:numPr>
        <w:spacing w:after="160" w:line="259" w:lineRule="auto"/>
        <w:ind w:left="440" w:hanging="440"/>
        <w:contextualSpacing/>
        <w:jc w:val="both"/>
        <w:rPr>
          <w:rFonts w:ascii="Arial" w:hAnsi="Arial" w:cs="Arial"/>
          <w:sz w:val="24"/>
          <w:szCs w:val="24"/>
          <w:lang w:val="es-MX"/>
        </w:rPr>
      </w:pPr>
      <w:r w:rsidRPr="00922898">
        <w:rPr>
          <w:rFonts w:ascii="Arial" w:hAnsi="Arial" w:cs="Arial"/>
          <w:sz w:val="24"/>
          <w:szCs w:val="24"/>
          <w:lang w:val="es-MX"/>
        </w:rPr>
        <w:t xml:space="preserve">   Evaluará y propondrá la aprobación del Plan Estratégico de Desarrollo Institucional ante el Consejo Directivo y Asamblea General, diseñando las metas y objetivos de </w:t>
      </w:r>
      <w:r w:rsidRPr="00922898">
        <w:rPr>
          <w:rFonts w:ascii="Arial" w:hAnsi="Arial" w:cs="Arial"/>
          <w:sz w:val="24"/>
          <w:szCs w:val="24"/>
          <w:lang w:val="es-PE"/>
        </w:rPr>
        <w:t>corto, mediano y largo plazo</w:t>
      </w:r>
      <w:r w:rsidRPr="00922898">
        <w:rPr>
          <w:rFonts w:ascii="Arial" w:hAnsi="Arial" w:cs="Arial"/>
          <w:sz w:val="24"/>
          <w:szCs w:val="24"/>
          <w:lang w:val="es-MX"/>
        </w:rPr>
        <w:t>.</w:t>
      </w:r>
    </w:p>
    <w:p w14:paraId="12B81C7F" w14:textId="77777777" w:rsidR="00BD7350" w:rsidRPr="00922898" w:rsidRDefault="00BE7861">
      <w:pPr>
        <w:pStyle w:val="Prrafodelista"/>
        <w:numPr>
          <w:ilvl w:val="0"/>
          <w:numId w:val="29"/>
        </w:numPr>
        <w:spacing w:after="160" w:line="259" w:lineRule="auto"/>
        <w:ind w:left="440" w:hanging="440"/>
        <w:contextualSpacing/>
        <w:jc w:val="both"/>
        <w:rPr>
          <w:rFonts w:ascii="Arial" w:hAnsi="Arial" w:cs="Arial"/>
          <w:sz w:val="24"/>
          <w:szCs w:val="24"/>
          <w:lang w:val="es-MX"/>
        </w:rPr>
      </w:pPr>
      <w:r w:rsidRPr="00922898">
        <w:rPr>
          <w:rFonts w:ascii="Arial" w:hAnsi="Arial" w:cs="Arial"/>
          <w:sz w:val="24"/>
          <w:szCs w:val="24"/>
          <w:lang w:val="es-MX"/>
        </w:rPr>
        <w:t xml:space="preserve">   Evaluará permanentemente los sistemas operativos y administrativos del COGRP, proponiendo y recomendando las medidas tendientes a optimizarlos.</w:t>
      </w:r>
    </w:p>
    <w:p w14:paraId="3C29F147"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01A130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99°.-</w:t>
      </w:r>
      <w:r w:rsidRPr="00922898">
        <w:rPr>
          <w:rFonts w:ascii="Arial" w:hAnsi="Arial" w:cs="Arial"/>
          <w:sz w:val="24"/>
          <w:szCs w:val="24"/>
          <w:lang w:val="es-MX"/>
        </w:rPr>
        <w:t xml:space="preserve"> La Comisión de Desarrollo Institucional por encargo del Consejo Directivo, evaluará y propondrá los programas de desarrollo y proyectos de inversión que se formulen, prestará la asistencia en los aspectos técnicos y económicos para que las obras que se ejecute se encuentren dentro de los lineamientos técnicos.</w:t>
      </w:r>
    </w:p>
    <w:p w14:paraId="7358AC0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BCCD3D3" w14:textId="3381DE08"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100°.-</w:t>
      </w:r>
      <w:r w:rsidRPr="00922898">
        <w:rPr>
          <w:rFonts w:ascii="Arial" w:hAnsi="Arial" w:cs="Arial"/>
          <w:sz w:val="24"/>
          <w:szCs w:val="24"/>
          <w:lang w:val="es-MX"/>
        </w:rPr>
        <w:t xml:space="preserve"> La Comisión de desarrollo estará integrado por Cinco (05) Asociados hábiles, </w:t>
      </w:r>
      <w:r w:rsidR="00B01BF1">
        <w:rPr>
          <w:rFonts w:ascii="Arial" w:hAnsi="Arial" w:cs="Arial"/>
          <w:sz w:val="24"/>
          <w:szCs w:val="24"/>
          <w:lang w:val="es-MX"/>
        </w:rPr>
        <w:t>P</w:t>
      </w:r>
      <w:r w:rsidRPr="00922898">
        <w:rPr>
          <w:rFonts w:ascii="Arial" w:hAnsi="Arial" w:cs="Arial"/>
          <w:sz w:val="24"/>
          <w:szCs w:val="24"/>
          <w:lang w:val="es-MX"/>
        </w:rPr>
        <w:t>residente, Secretario y Tres vocales. El quórum para sesionar será mínimo tres (03) y los acuerdos se tomarán por mayoría simple, vacará en el cargo el asociado que no concurra a tres sesiones consecutivas o cinco alternas sin motivo justificado. El Consejo Directivo nombrará su reemplazo.</w:t>
      </w:r>
    </w:p>
    <w:p w14:paraId="6BE7178C"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1B7F4428"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101°.-</w:t>
      </w:r>
      <w:r w:rsidRPr="00922898">
        <w:rPr>
          <w:rFonts w:ascii="Arial" w:hAnsi="Arial" w:cs="Arial"/>
          <w:sz w:val="24"/>
          <w:szCs w:val="24"/>
          <w:lang w:val="es-MX"/>
        </w:rPr>
        <w:t xml:space="preserve"> La Comisión podrá contar con los servicios de profesionales de técnicos especializados según el caso previa aprobación del Consejo directivo y los acuerdos se tomarán por mayoría, el periodo de vigencia será de dos (02) años, debiendo coincidir con el periodo que dure el Consejo Directivo.</w:t>
      </w:r>
    </w:p>
    <w:p w14:paraId="7C66746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 xml:space="preserve"> </w:t>
      </w:r>
    </w:p>
    <w:p w14:paraId="018C1392" w14:textId="77777777" w:rsidR="00BD7350" w:rsidRPr="00922898" w:rsidRDefault="00BE7861">
      <w:pPr>
        <w:pStyle w:val="Ttulo1"/>
        <w:spacing w:before="246"/>
        <w:ind w:right="3285"/>
        <w:rPr>
          <w:rFonts w:ascii="Arial" w:hAnsi="Arial" w:cs="Arial"/>
        </w:rPr>
      </w:pPr>
      <w:r w:rsidRPr="00922898">
        <w:rPr>
          <w:rFonts w:ascii="Arial" w:hAnsi="Arial" w:cs="Arial"/>
          <w:spacing w:val="1"/>
          <w:lang w:val="es-MX"/>
        </w:rPr>
        <w:t>TITULO</w:t>
      </w:r>
      <w:r w:rsidRPr="00922898">
        <w:rPr>
          <w:rFonts w:ascii="Arial" w:hAnsi="Arial" w:cs="Arial"/>
          <w:spacing w:val="1"/>
        </w:rPr>
        <w:t xml:space="preserve"> </w:t>
      </w:r>
      <w:r w:rsidRPr="00922898">
        <w:rPr>
          <w:rFonts w:ascii="Arial" w:hAnsi="Arial" w:cs="Arial"/>
        </w:rPr>
        <w:t>V</w:t>
      </w:r>
    </w:p>
    <w:p w14:paraId="75D78999" w14:textId="77777777" w:rsidR="00BD7350" w:rsidRPr="00922898" w:rsidRDefault="00BD7350">
      <w:pPr>
        <w:pStyle w:val="Ttulo1"/>
        <w:spacing w:before="246"/>
        <w:ind w:right="3285"/>
        <w:rPr>
          <w:rFonts w:ascii="Arial" w:hAnsi="Arial" w:cs="Arial"/>
          <w:lang w:val="es-MX"/>
        </w:rPr>
      </w:pPr>
    </w:p>
    <w:p w14:paraId="68C6B050" w14:textId="77777777" w:rsidR="00BD7350" w:rsidRPr="00922898" w:rsidRDefault="00BE7861">
      <w:pPr>
        <w:ind w:left="1513" w:right="3293"/>
        <w:jc w:val="center"/>
        <w:rPr>
          <w:rFonts w:ascii="Arial" w:hAnsi="Arial" w:cs="Arial"/>
          <w:b/>
          <w:sz w:val="24"/>
          <w:szCs w:val="24"/>
        </w:rPr>
      </w:pPr>
      <w:r w:rsidRPr="00922898">
        <w:rPr>
          <w:rFonts w:ascii="Arial" w:hAnsi="Arial" w:cs="Arial"/>
          <w:b/>
          <w:sz w:val="24"/>
          <w:szCs w:val="24"/>
          <w:lang w:val="es-MX"/>
        </w:rPr>
        <w:t xml:space="preserve">         </w:t>
      </w:r>
      <w:r w:rsidRPr="00922898">
        <w:rPr>
          <w:rFonts w:ascii="Arial" w:hAnsi="Arial" w:cs="Arial"/>
          <w:b/>
          <w:sz w:val="24"/>
          <w:szCs w:val="24"/>
        </w:rPr>
        <w:t>DEL</w:t>
      </w:r>
      <w:r w:rsidRPr="00922898">
        <w:rPr>
          <w:rFonts w:ascii="Arial" w:hAnsi="Arial" w:cs="Arial"/>
          <w:b/>
          <w:spacing w:val="-6"/>
          <w:sz w:val="24"/>
          <w:szCs w:val="24"/>
        </w:rPr>
        <w:t xml:space="preserve"> </w:t>
      </w:r>
      <w:r w:rsidRPr="00922898">
        <w:rPr>
          <w:rFonts w:ascii="Arial" w:hAnsi="Arial" w:cs="Arial"/>
          <w:b/>
          <w:sz w:val="24"/>
          <w:szCs w:val="24"/>
        </w:rPr>
        <w:t>ORGANO DE</w:t>
      </w:r>
      <w:r w:rsidRPr="00922898">
        <w:rPr>
          <w:rFonts w:ascii="Arial" w:hAnsi="Arial" w:cs="Arial"/>
          <w:b/>
          <w:spacing w:val="-2"/>
          <w:sz w:val="24"/>
          <w:szCs w:val="24"/>
        </w:rPr>
        <w:t xml:space="preserve"> </w:t>
      </w:r>
      <w:r w:rsidRPr="00922898">
        <w:rPr>
          <w:rFonts w:ascii="Arial" w:hAnsi="Arial" w:cs="Arial"/>
          <w:b/>
          <w:sz w:val="24"/>
          <w:szCs w:val="24"/>
        </w:rPr>
        <w:t>CONTROL</w:t>
      </w:r>
    </w:p>
    <w:p w14:paraId="2966CA80" w14:textId="77777777" w:rsidR="00BD7350" w:rsidRPr="00922898" w:rsidRDefault="00BE7861">
      <w:pPr>
        <w:pStyle w:val="Ttulo1"/>
        <w:spacing w:before="42"/>
        <w:ind w:left="2045"/>
        <w:jc w:val="left"/>
        <w:rPr>
          <w:rFonts w:ascii="Arial" w:hAnsi="Arial" w:cs="Arial"/>
          <w:lang w:val="es-MX"/>
        </w:rPr>
      </w:pPr>
      <w:r w:rsidRPr="00922898">
        <w:rPr>
          <w:rFonts w:ascii="Arial" w:hAnsi="Arial" w:cs="Arial"/>
          <w:lang w:val="es-MX"/>
        </w:rPr>
        <w:tab/>
      </w:r>
      <w:r w:rsidRPr="00922898">
        <w:rPr>
          <w:rFonts w:ascii="Arial" w:hAnsi="Arial" w:cs="Arial"/>
          <w:lang w:val="es-MX"/>
        </w:rPr>
        <w:tab/>
      </w:r>
    </w:p>
    <w:p w14:paraId="67735761" w14:textId="77777777" w:rsidR="00BD7350" w:rsidRPr="00922898" w:rsidRDefault="00BE7861">
      <w:pPr>
        <w:pStyle w:val="Ttulo1"/>
        <w:spacing w:before="42"/>
        <w:ind w:left="2045" w:firstLineChars="350" w:firstLine="856"/>
        <w:jc w:val="left"/>
        <w:rPr>
          <w:rFonts w:ascii="Arial" w:hAnsi="Arial" w:cs="Arial"/>
          <w:lang w:val="es-MX"/>
        </w:rPr>
      </w:pPr>
      <w:r w:rsidRPr="00922898">
        <w:rPr>
          <w:rFonts w:ascii="Arial" w:hAnsi="Arial" w:cs="Arial"/>
          <w:lang w:val="es-MX"/>
        </w:rPr>
        <w:t>CAPITULO I</w:t>
      </w:r>
    </w:p>
    <w:p w14:paraId="4EEC1DFF" w14:textId="77777777" w:rsidR="00BD7350" w:rsidRPr="00922898" w:rsidRDefault="00BE7861">
      <w:pPr>
        <w:pStyle w:val="Ttulo1"/>
        <w:spacing w:before="42"/>
        <w:ind w:firstLineChars="400" w:firstLine="979"/>
        <w:jc w:val="left"/>
        <w:rPr>
          <w:rFonts w:ascii="Arial" w:hAnsi="Arial" w:cs="Arial"/>
        </w:rPr>
      </w:pPr>
      <w:r w:rsidRPr="00922898">
        <w:rPr>
          <w:rFonts w:ascii="Arial" w:hAnsi="Arial" w:cs="Arial"/>
        </w:rPr>
        <w:t>Consejo</w:t>
      </w:r>
      <w:r w:rsidRPr="00922898">
        <w:rPr>
          <w:rFonts w:ascii="Arial" w:hAnsi="Arial" w:cs="Arial"/>
          <w:spacing w:val="-2"/>
        </w:rPr>
        <w:t xml:space="preserve"> </w:t>
      </w:r>
      <w:r w:rsidRPr="00922898">
        <w:rPr>
          <w:rFonts w:ascii="Arial" w:hAnsi="Arial" w:cs="Arial"/>
        </w:rPr>
        <w:t>de</w:t>
      </w:r>
      <w:r w:rsidRPr="00922898">
        <w:rPr>
          <w:rFonts w:ascii="Arial" w:hAnsi="Arial" w:cs="Arial"/>
          <w:spacing w:val="-5"/>
        </w:rPr>
        <w:t xml:space="preserve"> </w:t>
      </w:r>
      <w:r w:rsidRPr="00922898">
        <w:rPr>
          <w:rFonts w:ascii="Arial" w:hAnsi="Arial" w:cs="Arial"/>
        </w:rPr>
        <w:t>Vigilancia</w:t>
      </w:r>
    </w:p>
    <w:p w14:paraId="53479FD8" w14:textId="77777777" w:rsidR="00BD7350" w:rsidRPr="00922898" w:rsidRDefault="00BD7350">
      <w:pPr>
        <w:pStyle w:val="Textoindependiente"/>
        <w:rPr>
          <w:rFonts w:ascii="Arial" w:hAnsi="Arial" w:cs="Arial"/>
        </w:rPr>
      </w:pPr>
    </w:p>
    <w:p w14:paraId="7DCC03FF" w14:textId="77777777" w:rsidR="00BD7350" w:rsidRPr="00922898" w:rsidRDefault="00BE7861">
      <w:pPr>
        <w:pStyle w:val="Textoindependiente"/>
        <w:rPr>
          <w:rFonts w:ascii="Arial" w:hAnsi="Arial" w:cs="Arial"/>
        </w:rPr>
      </w:pPr>
      <w:r w:rsidRPr="00922898">
        <w:rPr>
          <w:rFonts w:ascii="Arial" w:hAnsi="Arial" w:cs="Arial"/>
          <w:b/>
          <w:spacing w:val="-1"/>
        </w:rPr>
        <w:t>Artículo</w:t>
      </w:r>
      <w:r w:rsidRPr="00922898">
        <w:rPr>
          <w:rFonts w:ascii="Arial" w:hAnsi="Arial" w:cs="Arial"/>
          <w:b/>
        </w:rPr>
        <w:t xml:space="preserve"> </w:t>
      </w:r>
      <w:r w:rsidRPr="00922898">
        <w:rPr>
          <w:rFonts w:ascii="Arial" w:hAnsi="Arial" w:cs="Arial"/>
          <w:b/>
          <w:lang w:val="es-MX"/>
        </w:rPr>
        <w:t>102</w:t>
      </w:r>
      <w:r w:rsidRPr="00922898">
        <w:rPr>
          <w:rFonts w:ascii="Arial" w:hAnsi="Arial" w:cs="Arial"/>
          <w:b/>
          <w:spacing w:val="-1"/>
        </w:rPr>
        <w:t xml:space="preserve">°.- </w:t>
      </w:r>
      <w:r w:rsidRPr="00922898">
        <w:rPr>
          <w:rFonts w:ascii="Arial" w:hAnsi="Arial" w:cs="Arial"/>
          <w:spacing w:val="-1"/>
        </w:rPr>
        <w:t>El</w:t>
      </w:r>
      <w:r w:rsidRPr="00922898">
        <w:rPr>
          <w:rFonts w:ascii="Arial" w:hAnsi="Arial" w:cs="Arial"/>
          <w:spacing w:val="-16"/>
        </w:rPr>
        <w:t xml:space="preserve"> </w:t>
      </w:r>
      <w:r w:rsidRPr="00922898">
        <w:rPr>
          <w:rFonts w:ascii="Arial" w:hAnsi="Arial" w:cs="Arial"/>
          <w:spacing w:val="-1"/>
        </w:rPr>
        <w:t>Consejo</w:t>
      </w:r>
      <w:r w:rsidRPr="00922898">
        <w:rPr>
          <w:rFonts w:ascii="Arial" w:hAnsi="Arial" w:cs="Arial"/>
          <w:spacing w:val="-15"/>
        </w:rPr>
        <w:t xml:space="preserve"> </w:t>
      </w:r>
      <w:r w:rsidRPr="00922898">
        <w:rPr>
          <w:rFonts w:ascii="Arial" w:hAnsi="Arial" w:cs="Arial"/>
          <w:spacing w:val="-1"/>
        </w:rPr>
        <w:t>de</w:t>
      </w:r>
      <w:r w:rsidRPr="00922898">
        <w:rPr>
          <w:rFonts w:ascii="Arial" w:hAnsi="Arial" w:cs="Arial"/>
          <w:spacing w:val="-15"/>
        </w:rPr>
        <w:t xml:space="preserve"> </w:t>
      </w:r>
      <w:r w:rsidRPr="00922898">
        <w:rPr>
          <w:rFonts w:ascii="Arial" w:hAnsi="Arial" w:cs="Arial"/>
          <w:spacing w:val="-1"/>
        </w:rPr>
        <w:t>Vigilancia</w:t>
      </w:r>
      <w:r w:rsidRPr="00922898">
        <w:rPr>
          <w:rFonts w:ascii="Arial" w:hAnsi="Arial" w:cs="Arial"/>
          <w:spacing w:val="-15"/>
        </w:rPr>
        <w:t xml:space="preserve"> </w:t>
      </w:r>
      <w:r w:rsidRPr="00922898">
        <w:rPr>
          <w:rFonts w:ascii="Arial" w:hAnsi="Arial" w:cs="Arial"/>
        </w:rPr>
        <w:t>es</w:t>
      </w:r>
      <w:r w:rsidRPr="00922898">
        <w:rPr>
          <w:rFonts w:ascii="Arial" w:hAnsi="Arial" w:cs="Arial"/>
          <w:spacing w:val="-16"/>
        </w:rPr>
        <w:t xml:space="preserve"> </w:t>
      </w:r>
      <w:r w:rsidRPr="00922898">
        <w:rPr>
          <w:rFonts w:ascii="Arial" w:hAnsi="Arial" w:cs="Arial"/>
        </w:rPr>
        <w:t>el</w:t>
      </w:r>
      <w:r w:rsidRPr="00922898">
        <w:rPr>
          <w:rFonts w:ascii="Arial" w:hAnsi="Arial" w:cs="Arial"/>
          <w:spacing w:val="-15"/>
        </w:rPr>
        <w:t xml:space="preserve"> </w:t>
      </w:r>
      <w:r w:rsidRPr="00922898">
        <w:rPr>
          <w:rFonts w:ascii="Arial" w:hAnsi="Arial" w:cs="Arial"/>
        </w:rPr>
        <w:t>órgano</w:t>
      </w:r>
      <w:r w:rsidRPr="00922898">
        <w:rPr>
          <w:rFonts w:ascii="Arial" w:hAnsi="Arial" w:cs="Arial"/>
          <w:spacing w:val="-19"/>
        </w:rPr>
        <w:t xml:space="preserve"> </w:t>
      </w:r>
      <w:r w:rsidRPr="00922898">
        <w:rPr>
          <w:rFonts w:ascii="Arial" w:hAnsi="Arial" w:cs="Arial"/>
        </w:rPr>
        <w:t>de</w:t>
      </w:r>
      <w:r w:rsidRPr="00922898">
        <w:rPr>
          <w:rFonts w:ascii="Arial" w:hAnsi="Arial" w:cs="Arial"/>
          <w:spacing w:val="-15"/>
        </w:rPr>
        <w:t xml:space="preserve"> </w:t>
      </w:r>
      <w:r w:rsidRPr="00922898">
        <w:rPr>
          <w:rFonts w:ascii="Arial" w:hAnsi="Arial" w:cs="Arial"/>
        </w:rPr>
        <w:t>control</w:t>
      </w:r>
      <w:r w:rsidRPr="00922898">
        <w:rPr>
          <w:rFonts w:ascii="Arial" w:hAnsi="Arial" w:cs="Arial"/>
          <w:spacing w:val="-16"/>
        </w:rPr>
        <w:t xml:space="preserve"> </w:t>
      </w:r>
      <w:r w:rsidRPr="00922898">
        <w:rPr>
          <w:rFonts w:ascii="Arial" w:hAnsi="Arial" w:cs="Arial"/>
        </w:rPr>
        <w:t>y</w:t>
      </w:r>
      <w:r w:rsidRPr="00922898">
        <w:rPr>
          <w:rFonts w:ascii="Arial" w:hAnsi="Arial" w:cs="Arial"/>
          <w:spacing w:val="-18"/>
        </w:rPr>
        <w:t xml:space="preserve"> </w:t>
      </w:r>
      <w:r w:rsidRPr="00922898">
        <w:rPr>
          <w:rFonts w:ascii="Arial" w:hAnsi="Arial" w:cs="Arial"/>
        </w:rPr>
        <w:t>fiscalización</w:t>
      </w:r>
      <w:r w:rsidRPr="00922898">
        <w:rPr>
          <w:rFonts w:ascii="Arial" w:hAnsi="Arial" w:cs="Arial"/>
          <w:spacing w:val="-73"/>
        </w:rPr>
        <w:t xml:space="preserve"> </w:t>
      </w:r>
      <w:r w:rsidRPr="00922898">
        <w:rPr>
          <w:rFonts w:ascii="Arial" w:hAnsi="Arial" w:cs="Arial"/>
        </w:rPr>
        <w:t xml:space="preserve">de </w:t>
      </w:r>
      <w:r w:rsidRPr="00922898">
        <w:rPr>
          <w:rFonts w:ascii="Arial" w:hAnsi="Arial" w:cs="Arial"/>
          <w:lang w:val="es-MX"/>
        </w:rPr>
        <w:t>la administración</w:t>
      </w:r>
      <w:r w:rsidRPr="00922898">
        <w:rPr>
          <w:rFonts w:ascii="Arial" w:hAnsi="Arial" w:cs="Arial"/>
        </w:rPr>
        <w:t xml:space="preserve"> del COGRP, de conformidad con el presente Estatuto.</w:t>
      </w:r>
    </w:p>
    <w:p w14:paraId="16C2485F" w14:textId="74AD6BD0" w:rsidR="00BD7350" w:rsidRPr="00922898" w:rsidRDefault="00BE7861">
      <w:pPr>
        <w:pStyle w:val="Textoindependiente"/>
        <w:rPr>
          <w:rFonts w:ascii="Arial" w:hAnsi="Arial" w:cs="Arial"/>
        </w:rPr>
      </w:pPr>
      <w:r w:rsidRPr="00922898">
        <w:rPr>
          <w:rFonts w:ascii="Arial" w:hAnsi="Arial" w:cs="Arial"/>
          <w:b/>
        </w:rPr>
        <w:t xml:space="preserve">Articulo </w:t>
      </w:r>
      <w:r w:rsidRPr="00922898">
        <w:rPr>
          <w:rFonts w:ascii="Arial" w:hAnsi="Arial" w:cs="Arial"/>
          <w:b/>
          <w:lang w:val="es-MX"/>
        </w:rPr>
        <w:t>103</w:t>
      </w:r>
      <w:r w:rsidRPr="00922898">
        <w:rPr>
          <w:rFonts w:ascii="Arial" w:hAnsi="Arial" w:cs="Arial"/>
          <w:b/>
        </w:rPr>
        <w:t xml:space="preserve">°.- </w:t>
      </w:r>
      <w:r w:rsidRPr="00922898">
        <w:rPr>
          <w:rFonts w:ascii="Arial" w:hAnsi="Arial" w:cs="Arial"/>
        </w:rPr>
        <w:t xml:space="preserve">El Consejo de </w:t>
      </w:r>
      <w:r w:rsidR="00B01BF1">
        <w:rPr>
          <w:rFonts w:ascii="Arial" w:hAnsi="Arial" w:cs="Arial"/>
        </w:rPr>
        <w:t>V</w:t>
      </w:r>
      <w:r w:rsidRPr="00922898">
        <w:rPr>
          <w:rFonts w:ascii="Arial" w:hAnsi="Arial" w:cs="Arial"/>
        </w:rPr>
        <w:t>igilancia es autónomo en el ejercicio de sus</w:t>
      </w:r>
      <w:r w:rsidRPr="00922898">
        <w:rPr>
          <w:rFonts w:ascii="Arial" w:hAnsi="Arial" w:cs="Arial"/>
          <w:spacing w:val="1"/>
        </w:rPr>
        <w:t xml:space="preserve"> </w:t>
      </w:r>
      <w:r w:rsidRPr="00922898">
        <w:rPr>
          <w:rFonts w:ascii="Arial" w:hAnsi="Arial" w:cs="Arial"/>
        </w:rPr>
        <w:t>funciones</w:t>
      </w:r>
      <w:r w:rsidRPr="00922898">
        <w:rPr>
          <w:rFonts w:ascii="Arial" w:hAnsi="Arial" w:cs="Arial"/>
          <w:spacing w:val="-14"/>
        </w:rPr>
        <w:t xml:space="preserve"> </w:t>
      </w:r>
      <w:r w:rsidRPr="00922898">
        <w:rPr>
          <w:rFonts w:ascii="Arial" w:hAnsi="Arial" w:cs="Arial"/>
        </w:rPr>
        <w:t>y</w:t>
      </w:r>
      <w:r w:rsidRPr="00922898">
        <w:rPr>
          <w:rFonts w:ascii="Arial" w:hAnsi="Arial" w:cs="Arial"/>
          <w:spacing w:val="-12"/>
        </w:rPr>
        <w:t xml:space="preserve"> </w:t>
      </w:r>
      <w:r w:rsidRPr="00922898">
        <w:rPr>
          <w:rFonts w:ascii="Arial" w:hAnsi="Arial" w:cs="Arial"/>
        </w:rPr>
        <w:t>son</w:t>
      </w:r>
      <w:r w:rsidRPr="00922898">
        <w:rPr>
          <w:rFonts w:ascii="Arial" w:hAnsi="Arial" w:cs="Arial"/>
          <w:spacing w:val="-13"/>
        </w:rPr>
        <w:t xml:space="preserve"> </w:t>
      </w:r>
      <w:r w:rsidRPr="00922898">
        <w:rPr>
          <w:rFonts w:ascii="Arial" w:hAnsi="Arial" w:cs="Arial"/>
        </w:rPr>
        <w:t>solidariamente</w:t>
      </w:r>
      <w:r w:rsidRPr="00922898">
        <w:rPr>
          <w:rFonts w:ascii="Arial" w:hAnsi="Arial" w:cs="Arial"/>
          <w:spacing w:val="-13"/>
        </w:rPr>
        <w:t xml:space="preserve"> </w:t>
      </w:r>
      <w:r w:rsidRPr="00922898">
        <w:rPr>
          <w:rFonts w:ascii="Arial" w:hAnsi="Arial" w:cs="Arial"/>
        </w:rPr>
        <w:t>responsables</w:t>
      </w:r>
      <w:r w:rsidRPr="00922898">
        <w:rPr>
          <w:rFonts w:ascii="Arial" w:hAnsi="Arial" w:cs="Arial"/>
          <w:spacing w:val="-14"/>
        </w:rPr>
        <w:t xml:space="preserve"> </w:t>
      </w:r>
      <w:r w:rsidRPr="00922898">
        <w:rPr>
          <w:rFonts w:ascii="Arial" w:hAnsi="Arial" w:cs="Arial"/>
        </w:rPr>
        <w:t>de</w:t>
      </w:r>
      <w:r w:rsidRPr="00922898">
        <w:rPr>
          <w:rFonts w:ascii="Arial" w:hAnsi="Arial" w:cs="Arial"/>
          <w:spacing w:val="-13"/>
        </w:rPr>
        <w:t xml:space="preserve"> </w:t>
      </w:r>
      <w:r w:rsidRPr="00922898">
        <w:rPr>
          <w:rFonts w:ascii="Arial" w:hAnsi="Arial" w:cs="Arial"/>
        </w:rPr>
        <w:t>las</w:t>
      </w:r>
      <w:r w:rsidRPr="00922898">
        <w:rPr>
          <w:rFonts w:ascii="Arial" w:hAnsi="Arial" w:cs="Arial"/>
          <w:spacing w:val="-14"/>
        </w:rPr>
        <w:t xml:space="preserve"> </w:t>
      </w:r>
      <w:r w:rsidRPr="00922898">
        <w:rPr>
          <w:rFonts w:ascii="Arial" w:hAnsi="Arial" w:cs="Arial"/>
        </w:rPr>
        <w:t>decisiones</w:t>
      </w:r>
      <w:r w:rsidRPr="00922898">
        <w:rPr>
          <w:rFonts w:ascii="Arial" w:hAnsi="Arial" w:cs="Arial"/>
          <w:spacing w:val="-14"/>
        </w:rPr>
        <w:t xml:space="preserve"> </w:t>
      </w:r>
      <w:r w:rsidRPr="00922898">
        <w:rPr>
          <w:rFonts w:ascii="Arial" w:hAnsi="Arial" w:cs="Arial"/>
        </w:rPr>
        <w:t>que</w:t>
      </w:r>
      <w:r w:rsidRPr="00922898">
        <w:rPr>
          <w:rFonts w:ascii="Arial" w:hAnsi="Arial" w:cs="Arial"/>
          <w:spacing w:val="-12"/>
        </w:rPr>
        <w:t xml:space="preserve"> </w:t>
      </w:r>
      <w:r w:rsidRPr="00922898">
        <w:rPr>
          <w:rFonts w:ascii="Arial" w:hAnsi="Arial" w:cs="Arial"/>
        </w:rPr>
        <w:t>adopten</w:t>
      </w:r>
      <w:r w:rsidRPr="00922898">
        <w:rPr>
          <w:rFonts w:ascii="Arial" w:hAnsi="Arial" w:cs="Arial"/>
          <w:lang w:val="es-MX"/>
        </w:rPr>
        <w:t>;</w:t>
      </w:r>
      <w:r w:rsidRPr="00922898">
        <w:rPr>
          <w:rFonts w:ascii="Arial" w:hAnsi="Arial" w:cs="Arial"/>
          <w:spacing w:val="-12"/>
        </w:rPr>
        <w:t xml:space="preserve"> </w:t>
      </w:r>
      <w:r w:rsidRPr="00922898">
        <w:rPr>
          <w:rFonts w:ascii="Arial" w:hAnsi="Arial" w:cs="Arial"/>
        </w:rPr>
        <w:t>salvo</w:t>
      </w:r>
      <w:r w:rsidRPr="00922898">
        <w:rPr>
          <w:rFonts w:ascii="Arial" w:hAnsi="Arial" w:cs="Arial"/>
          <w:lang w:val="es-MX"/>
        </w:rPr>
        <w:t xml:space="preserve"> </w:t>
      </w:r>
      <w:r w:rsidRPr="00922898">
        <w:rPr>
          <w:rFonts w:ascii="Arial" w:hAnsi="Arial" w:cs="Arial"/>
        </w:rPr>
        <w:t>que</w:t>
      </w:r>
      <w:r w:rsidRPr="00922898">
        <w:rPr>
          <w:rFonts w:ascii="Arial" w:hAnsi="Arial" w:cs="Arial"/>
          <w:spacing w:val="-3"/>
        </w:rPr>
        <w:t xml:space="preserve"> </w:t>
      </w:r>
      <w:r w:rsidRPr="00922898">
        <w:rPr>
          <w:rFonts w:ascii="Arial" w:hAnsi="Arial" w:cs="Arial"/>
        </w:rPr>
        <w:t>expresen su voto</w:t>
      </w:r>
      <w:r w:rsidRPr="00922898">
        <w:rPr>
          <w:rFonts w:ascii="Arial" w:hAnsi="Arial" w:cs="Arial"/>
          <w:spacing w:val="-3"/>
        </w:rPr>
        <w:t xml:space="preserve"> </w:t>
      </w:r>
      <w:r w:rsidRPr="00922898">
        <w:rPr>
          <w:rFonts w:ascii="Arial" w:hAnsi="Arial" w:cs="Arial"/>
        </w:rPr>
        <w:t>en contra</w:t>
      </w:r>
      <w:r w:rsidRPr="00922898">
        <w:rPr>
          <w:rFonts w:ascii="Arial" w:hAnsi="Arial" w:cs="Arial"/>
          <w:lang w:val="es-MX"/>
        </w:rPr>
        <w:t xml:space="preserve"> o abstención</w:t>
      </w:r>
      <w:r w:rsidRPr="00922898">
        <w:rPr>
          <w:rFonts w:ascii="Arial" w:hAnsi="Arial" w:cs="Arial"/>
          <w:spacing w:val="-6"/>
        </w:rPr>
        <w:t xml:space="preserve"> </w:t>
      </w:r>
      <w:r w:rsidRPr="00922898">
        <w:rPr>
          <w:rFonts w:ascii="Arial" w:hAnsi="Arial" w:cs="Arial"/>
        </w:rPr>
        <w:t>dejando</w:t>
      </w:r>
      <w:r w:rsidRPr="00922898">
        <w:rPr>
          <w:rFonts w:ascii="Arial" w:hAnsi="Arial" w:cs="Arial"/>
          <w:spacing w:val="-2"/>
        </w:rPr>
        <w:t xml:space="preserve"> </w:t>
      </w:r>
      <w:r w:rsidRPr="00922898">
        <w:rPr>
          <w:rFonts w:ascii="Arial" w:hAnsi="Arial" w:cs="Arial"/>
        </w:rPr>
        <w:t>constancia</w:t>
      </w:r>
      <w:r w:rsidRPr="00922898">
        <w:rPr>
          <w:rFonts w:ascii="Arial" w:hAnsi="Arial" w:cs="Arial"/>
          <w:spacing w:val="-3"/>
        </w:rPr>
        <w:t xml:space="preserve"> </w:t>
      </w:r>
      <w:r w:rsidRPr="00922898">
        <w:rPr>
          <w:rFonts w:ascii="Arial" w:hAnsi="Arial" w:cs="Arial"/>
        </w:rPr>
        <w:t>en el</w:t>
      </w:r>
      <w:r w:rsidRPr="00922898">
        <w:rPr>
          <w:rFonts w:ascii="Arial" w:hAnsi="Arial" w:cs="Arial"/>
          <w:spacing w:val="-3"/>
        </w:rPr>
        <w:t xml:space="preserve"> </w:t>
      </w:r>
      <w:r w:rsidRPr="00922898">
        <w:rPr>
          <w:rFonts w:ascii="Arial" w:hAnsi="Arial" w:cs="Arial"/>
        </w:rPr>
        <w:t>acta</w:t>
      </w:r>
      <w:r w:rsidRPr="00922898">
        <w:rPr>
          <w:rFonts w:ascii="Arial" w:hAnsi="Arial" w:cs="Arial"/>
          <w:spacing w:val="-2"/>
        </w:rPr>
        <w:t xml:space="preserve"> </w:t>
      </w:r>
      <w:r w:rsidRPr="00922898">
        <w:rPr>
          <w:rFonts w:ascii="Arial" w:hAnsi="Arial" w:cs="Arial"/>
        </w:rPr>
        <w:t>respectiva.</w:t>
      </w:r>
    </w:p>
    <w:p w14:paraId="365F2C5E" w14:textId="77777777" w:rsidR="00BD7350" w:rsidRPr="00922898" w:rsidRDefault="00BE7861">
      <w:pPr>
        <w:tabs>
          <w:tab w:val="left" w:pos="2242"/>
        </w:tabs>
        <w:spacing w:before="1"/>
        <w:ind w:left="119"/>
        <w:rPr>
          <w:rFonts w:ascii="Arial" w:hAnsi="Arial" w:cs="Arial"/>
          <w:b/>
          <w:sz w:val="24"/>
          <w:szCs w:val="24"/>
        </w:rPr>
      </w:pPr>
      <w:r w:rsidRPr="00922898">
        <w:rPr>
          <w:rFonts w:ascii="Arial" w:hAnsi="Arial" w:cs="Arial"/>
          <w:b/>
          <w:sz w:val="24"/>
          <w:szCs w:val="24"/>
        </w:rPr>
        <w:t>Artículo</w:t>
      </w:r>
      <w:r w:rsidRPr="00922898">
        <w:rPr>
          <w:rFonts w:ascii="Arial" w:hAnsi="Arial" w:cs="Arial"/>
          <w:b/>
          <w:spacing w:val="-1"/>
          <w:sz w:val="24"/>
          <w:szCs w:val="24"/>
        </w:rPr>
        <w:t xml:space="preserve"> </w:t>
      </w:r>
      <w:r w:rsidRPr="00922898">
        <w:rPr>
          <w:rFonts w:ascii="Arial" w:hAnsi="Arial" w:cs="Arial"/>
          <w:b/>
          <w:spacing w:val="-1"/>
          <w:sz w:val="24"/>
          <w:szCs w:val="24"/>
          <w:lang w:val="es-MX"/>
        </w:rPr>
        <w:t>104</w:t>
      </w:r>
      <w:r w:rsidRPr="00922898">
        <w:rPr>
          <w:rFonts w:ascii="Arial" w:hAnsi="Arial" w:cs="Arial"/>
          <w:b/>
          <w:sz w:val="24"/>
          <w:szCs w:val="24"/>
        </w:rPr>
        <w:t xml:space="preserve">°.- </w:t>
      </w:r>
      <w:r w:rsidRPr="00922898">
        <w:rPr>
          <w:rFonts w:ascii="Arial" w:hAnsi="Arial" w:cs="Arial"/>
          <w:bCs/>
          <w:sz w:val="24"/>
          <w:szCs w:val="24"/>
        </w:rPr>
        <w:t>El</w:t>
      </w:r>
      <w:r w:rsidRPr="00922898">
        <w:rPr>
          <w:rFonts w:ascii="Arial" w:hAnsi="Arial" w:cs="Arial"/>
          <w:bCs/>
          <w:spacing w:val="-4"/>
          <w:sz w:val="24"/>
          <w:szCs w:val="24"/>
        </w:rPr>
        <w:t xml:space="preserve"> </w:t>
      </w:r>
      <w:r w:rsidRPr="00922898">
        <w:rPr>
          <w:rFonts w:ascii="Arial" w:hAnsi="Arial" w:cs="Arial"/>
          <w:bCs/>
          <w:sz w:val="24"/>
          <w:szCs w:val="24"/>
        </w:rPr>
        <w:t>Consejo</w:t>
      </w:r>
      <w:r w:rsidRPr="00922898">
        <w:rPr>
          <w:rFonts w:ascii="Arial" w:hAnsi="Arial" w:cs="Arial"/>
          <w:bCs/>
          <w:spacing w:val="-4"/>
          <w:sz w:val="24"/>
          <w:szCs w:val="24"/>
        </w:rPr>
        <w:t xml:space="preserve"> </w:t>
      </w:r>
      <w:r w:rsidRPr="00922898">
        <w:rPr>
          <w:rFonts w:ascii="Arial" w:hAnsi="Arial" w:cs="Arial"/>
          <w:bCs/>
          <w:sz w:val="24"/>
          <w:szCs w:val="24"/>
        </w:rPr>
        <w:t>de</w:t>
      </w:r>
      <w:r w:rsidRPr="00922898">
        <w:rPr>
          <w:rFonts w:ascii="Arial" w:hAnsi="Arial" w:cs="Arial"/>
          <w:bCs/>
          <w:spacing w:val="-3"/>
          <w:sz w:val="24"/>
          <w:szCs w:val="24"/>
        </w:rPr>
        <w:t xml:space="preserve"> </w:t>
      </w:r>
      <w:r w:rsidRPr="00922898">
        <w:rPr>
          <w:rFonts w:ascii="Arial" w:hAnsi="Arial" w:cs="Arial"/>
          <w:bCs/>
          <w:sz w:val="24"/>
          <w:szCs w:val="24"/>
        </w:rPr>
        <w:t>Vigilancia</w:t>
      </w:r>
      <w:r w:rsidRPr="00922898">
        <w:rPr>
          <w:rFonts w:ascii="Arial" w:hAnsi="Arial" w:cs="Arial"/>
          <w:bCs/>
          <w:spacing w:val="-4"/>
          <w:sz w:val="24"/>
          <w:szCs w:val="24"/>
        </w:rPr>
        <w:t xml:space="preserve"> </w:t>
      </w:r>
      <w:r w:rsidRPr="00922898">
        <w:rPr>
          <w:rFonts w:ascii="Arial" w:hAnsi="Arial" w:cs="Arial"/>
          <w:bCs/>
          <w:spacing w:val="-4"/>
          <w:sz w:val="24"/>
          <w:szCs w:val="24"/>
          <w:lang w:val="es-MX"/>
        </w:rPr>
        <w:t>está</w:t>
      </w:r>
      <w:r w:rsidRPr="00922898">
        <w:rPr>
          <w:rFonts w:ascii="Arial" w:hAnsi="Arial" w:cs="Arial"/>
          <w:bCs/>
          <w:spacing w:val="-3"/>
          <w:sz w:val="24"/>
          <w:szCs w:val="24"/>
        </w:rPr>
        <w:t xml:space="preserve"> </w:t>
      </w:r>
      <w:r w:rsidRPr="00922898">
        <w:rPr>
          <w:rFonts w:ascii="Arial" w:hAnsi="Arial" w:cs="Arial"/>
          <w:bCs/>
          <w:sz w:val="24"/>
          <w:szCs w:val="24"/>
        </w:rPr>
        <w:t>integra</w:t>
      </w:r>
      <w:r w:rsidRPr="00922898">
        <w:rPr>
          <w:rFonts w:ascii="Arial" w:hAnsi="Arial" w:cs="Arial"/>
          <w:bCs/>
          <w:sz w:val="24"/>
          <w:szCs w:val="24"/>
          <w:lang w:val="es-MX"/>
        </w:rPr>
        <w:t>da por</w:t>
      </w:r>
      <w:r w:rsidRPr="00922898">
        <w:rPr>
          <w:rFonts w:ascii="Arial" w:hAnsi="Arial" w:cs="Arial"/>
          <w:bCs/>
          <w:sz w:val="24"/>
          <w:szCs w:val="24"/>
        </w:rPr>
        <w:t>:</w:t>
      </w:r>
    </w:p>
    <w:p w14:paraId="7C35F367" w14:textId="77777777" w:rsidR="00BD7350" w:rsidRPr="00922898" w:rsidRDefault="00BE7861">
      <w:pPr>
        <w:pStyle w:val="Prrafodelista"/>
        <w:numPr>
          <w:ilvl w:val="0"/>
          <w:numId w:val="30"/>
        </w:numPr>
        <w:spacing w:before="41"/>
        <w:ind w:leftChars="100" w:left="666" w:hangingChars="186" w:hanging="446"/>
        <w:rPr>
          <w:rFonts w:ascii="Arial" w:hAnsi="Arial" w:cs="Arial"/>
          <w:sz w:val="24"/>
          <w:szCs w:val="24"/>
        </w:rPr>
      </w:pPr>
      <w:r w:rsidRPr="00922898">
        <w:rPr>
          <w:rFonts w:ascii="Arial" w:hAnsi="Arial" w:cs="Arial"/>
          <w:sz w:val="24"/>
          <w:szCs w:val="24"/>
        </w:rPr>
        <w:t>Un</w:t>
      </w:r>
      <w:r w:rsidRPr="00922898">
        <w:rPr>
          <w:rFonts w:ascii="Arial" w:hAnsi="Arial" w:cs="Arial"/>
          <w:spacing w:val="-1"/>
          <w:sz w:val="24"/>
          <w:szCs w:val="24"/>
        </w:rPr>
        <w:t xml:space="preserve"> </w:t>
      </w:r>
      <w:r w:rsidRPr="00922898">
        <w:rPr>
          <w:rFonts w:ascii="Arial" w:hAnsi="Arial" w:cs="Arial"/>
          <w:sz w:val="24"/>
          <w:szCs w:val="24"/>
        </w:rPr>
        <w:t>Presidente</w:t>
      </w:r>
    </w:p>
    <w:p w14:paraId="3CC7ADC7" w14:textId="77777777" w:rsidR="00BD7350" w:rsidRPr="00922898" w:rsidRDefault="00BE7861">
      <w:pPr>
        <w:pStyle w:val="Prrafodelista"/>
        <w:numPr>
          <w:ilvl w:val="0"/>
          <w:numId w:val="30"/>
        </w:numPr>
        <w:spacing w:before="39"/>
        <w:ind w:leftChars="100" w:left="655" w:hangingChars="186" w:hanging="435"/>
        <w:rPr>
          <w:rFonts w:ascii="Arial" w:hAnsi="Arial" w:cs="Arial"/>
          <w:sz w:val="24"/>
          <w:szCs w:val="24"/>
        </w:rPr>
      </w:pPr>
      <w:r w:rsidRPr="00922898">
        <w:rPr>
          <w:rFonts w:ascii="Arial" w:hAnsi="Arial" w:cs="Arial"/>
          <w:spacing w:val="-6"/>
          <w:sz w:val="24"/>
          <w:szCs w:val="24"/>
          <w:lang w:val="es-MX"/>
        </w:rPr>
        <w:t xml:space="preserve">Tres </w:t>
      </w:r>
      <w:r w:rsidRPr="00922898">
        <w:rPr>
          <w:rFonts w:ascii="Arial" w:hAnsi="Arial" w:cs="Arial"/>
          <w:spacing w:val="-6"/>
          <w:sz w:val="24"/>
          <w:szCs w:val="24"/>
        </w:rPr>
        <w:t>Vocales</w:t>
      </w:r>
    </w:p>
    <w:p w14:paraId="536292C5" w14:textId="77777777" w:rsidR="00BD7350" w:rsidRPr="00922898" w:rsidRDefault="00BE7861">
      <w:pPr>
        <w:pStyle w:val="Prrafodelista"/>
        <w:numPr>
          <w:ilvl w:val="0"/>
          <w:numId w:val="30"/>
        </w:numPr>
        <w:spacing w:before="45"/>
        <w:ind w:leftChars="100" w:left="666" w:hangingChars="186" w:hanging="446"/>
        <w:rPr>
          <w:rFonts w:ascii="Arial" w:hAnsi="Arial" w:cs="Arial"/>
          <w:sz w:val="24"/>
          <w:szCs w:val="24"/>
        </w:rPr>
      </w:pPr>
      <w:r w:rsidRPr="00922898">
        <w:rPr>
          <w:rFonts w:ascii="Arial" w:hAnsi="Arial" w:cs="Arial"/>
          <w:sz w:val="24"/>
          <w:szCs w:val="24"/>
        </w:rPr>
        <w:t>Un</w:t>
      </w:r>
      <w:r w:rsidRPr="00922898">
        <w:rPr>
          <w:rFonts w:ascii="Arial" w:hAnsi="Arial" w:cs="Arial"/>
          <w:spacing w:val="-4"/>
          <w:sz w:val="24"/>
          <w:szCs w:val="24"/>
        </w:rPr>
        <w:t xml:space="preserve"> </w:t>
      </w:r>
      <w:r w:rsidRPr="00922898">
        <w:rPr>
          <w:rFonts w:ascii="Arial" w:hAnsi="Arial" w:cs="Arial"/>
          <w:sz w:val="24"/>
          <w:szCs w:val="24"/>
        </w:rPr>
        <w:t>secretario</w:t>
      </w:r>
    </w:p>
    <w:p w14:paraId="07A5637D" w14:textId="77777777" w:rsidR="00BD7350" w:rsidRPr="00922898" w:rsidRDefault="00BE7861">
      <w:pPr>
        <w:pStyle w:val="Textoindependiente"/>
        <w:rPr>
          <w:rFonts w:ascii="Arial" w:hAnsi="Arial" w:cs="Arial"/>
        </w:rPr>
      </w:pPr>
      <w:r w:rsidRPr="00922898">
        <w:rPr>
          <w:rFonts w:ascii="Arial" w:hAnsi="Arial" w:cs="Arial"/>
        </w:rPr>
        <w:t>Son</w:t>
      </w:r>
      <w:r w:rsidRPr="00922898">
        <w:rPr>
          <w:rFonts w:ascii="Arial" w:hAnsi="Arial" w:cs="Arial"/>
          <w:spacing w:val="69"/>
        </w:rPr>
        <w:t xml:space="preserve"> </w:t>
      </w:r>
      <w:r w:rsidRPr="00922898">
        <w:rPr>
          <w:rFonts w:ascii="Arial" w:hAnsi="Arial" w:cs="Arial"/>
        </w:rPr>
        <w:t>elegidos</w:t>
      </w:r>
      <w:r w:rsidRPr="00922898">
        <w:rPr>
          <w:rFonts w:ascii="Arial" w:hAnsi="Arial" w:cs="Arial"/>
          <w:spacing w:val="67"/>
        </w:rPr>
        <w:t xml:space="preserve"> </w:t>
      </w:r>
      <w:r w:rsidRPr="00922898">
        <w:rPr>
          <w:rFonts w:ascii="Arial" w:hAnsi="Arial" w:cs="Arial"/>
        </w:rPr>
        <w:t>por</w:t>
      </w:r>
      <w:r w:rsidRPr="00922898">
        <w:rPr>
          <w:rFonts w:ascii="Arial" w:hAnsi="Arial" w:cs="Arial"/>
          <w:spacing w:val="69"/>
        </w:rPr>
        <w:t xml:space="preserve"> </w:t>
      </w:r>
      <w:r w:rsidRPr="00922898">
        <w:rPr>
          <w:rFonts w:ascii="Arial" w:hAnsi="Arial" w:cs="Arial"/>
        </w:rPr>
        <w:t>el</w:t>
      </w:r>
      <w:r w:rsidRPr="00922898">
        <w:rPr>
          <w:rFonts w:ascii="Arial" w:hAnsi="Arial" w:cs="Arial"/>
          <w:spacing w:val="67"/>
        </w:rPr>
        <w:t xml:space="preserve"> </w:t>
      </w:r>
      <w:r w:rsidRPr="00922898">
        <w:rPr>
          <w:rFonts w:ascii="Arial" w:hAnsi="Arial" w:cs="Arial"/>
        </w:rPr>
        <w:t>mismo</w:t>
      </w:r>
      <w:r w:rsidRPr="00922898">
        <w:rPr>
          <w:rFonts w:ascii="Arial" w:hAnsi="Arial" w:cs="Arial"/>
          <w:spacing w:val="69"/>
        </w:rPr>
        <w:t xml:space="preserve"> </w:t>
      </w:r>
      <w:r w:rsidRPr="00922898">
        <w:rPr>
          <w:rFonts w:ascii="Arial" w:hAnsi="Arial" w:cs="Arial"/>
        </w:rPr>
        <w:t>período</w:t>
      </w:r>
      <w:r w:rsidRPr="00922898">
        <w:rPr>
          <w:rFonts w:ascii="Arial" w:hAnsi="Arial" w:cs="Arial"/>
          <w:spacing w:val="68"/>
        </w:rPr>
        <w:t xml:space="preserve"> </w:t>
      </w:r>
      <w:r w:rsidRPr="00922898">
        <w:rPr>
          <w:rFonts w:ascii="Arial" w:hAnsi="Arial" w:cs="Arial"/>
        </w:rPr>
        <w:t>que</w:t>
      </w:r>
      <w:r w:rsidRPr="00922898">
        <w:rPr>
          <w:rFonts w:ascii="Arial" w:hAnsi="Arial" w:cs="Arial"/>
          <w:spacing w:val="69"/>
        </w:rPr>
        <w:t xml:space="preserve"> </w:t>
      </w:r>
      <w:r w:rsidRPr="00922898">
        <w:rPr>
          <w:rFonts w:ascii="Arial" w:hAnsi="Arial" w:cs="Arial"/>
        </w:rPr>
        <w:t>el</w:t>
      </w:r>
      <w:r w:rsidRPr="00922898">
        <w:rPr>
          <w:rFonts w:ascii="Arial" w:hAnsi="Arial" w:cs="Arial"/>
          <w:spacing w:val="72"/>
        </w:rPr>
        <w:t xml:space="preserve"> </w:t>
      </w:r>
      <w:r w:rsidRPr="00922898">
        <w:rPr>
          <w:rFonts w:ascii="Arial" w:hAnsi="Arial" w:cs="Arial"/>
        </w:rPr>
        <w:t>Consejo</w:t>
      </w:r>
      <w:r w:rsidRPr="00922898">
        <w:rPr>
          <w:rFonts w:ascii="Arial" w:hAnsi="Arial" w:cs="Arial"/>
          <w:spacing w:val="69"/>
        </w:rPr>
        <w:t xml:space="preserve"> </w:t>
      </w:r>
      <w:r w:rsidRPr="00922898">
        <w:rPr>
          <w:rFonts w:ascii="Arial" w:hAnsi="Arial" w:cs="Arial"/>
        </w:rPr>
        <w:t>Directivo,</w:t>
      </w:r>
      <w:r w:rsidRPr="00922898">
        <w:rPr>
          <w:rFonts w:ascii="Arial" w:hAnsi="Arial" w:cs="Arial"/>
          <w:spacing w:val="68"/>
        </w:rPr>
        <w:t xml:space="preserve"> </w:t>
      </w:r>
      <w:r w:rsidRPr="00922898">
        <w:rPr>
          <w:rFonts w:ascii="Arial" w:hAnsi="Arial" w:cs="Arial"/>
        </w:rPr>
        <w:t>pudiendo</w:t>
      </w:r>
      <w:r w:rsidRPr="00922898">
        <w:rPr>
          <w:rFonts w:ascii="Arial" w:hAnsi="Arial" w:cs="Arial"/>
          <w:spacing w:val="-72"/>
        </w:rPr>
        <w:t xml:space="preserve"> </w:t>
      </w:r>
      <w:r w:rsidRPr="00922898">
        <w:rPr>
          <w:rFonts w:ascii="Arial" w:hAnsi="Arial" w:cs="Arial"/>
        </w:rPr>
        <w:t>funcionar con</w:t>
      </w:r>
      <w:r w:rsidRPr="00922898">
        <w:rPr>
          <w:rFonts w:ascii="Arial" w:hAnsi="Arial" w:cs="Arial"/>
          <w:spacing w:val="2"/>
        </w:rPr>
        <w:t xml:space="preserve"> </w:t>
      </w:r>
      <w:r w:rsidRPr="00922898">
        <w:rPr>
          <w:rFonts w:ascii="Arial" w:hAnsi="Arial" w:cs="Arial"/>
          <w:spacing w:val="2"/>
          <w:lang w:val="es-MX"/>
        </w:rPr>
        <w:t>tres</w:t>
      </w:r>
      <w:r w:rsidRPr="00922898">
        <w:rPr>
          <w:rFonts w:ascii="Arial" w:hAnsi="Arial" w:cs="Arial"/>
        </w:rPr>
        <w:t xml:space="preserve"> de</w:t>
      </w:r>
      <w:r w:rsidRPr="00922898">
        <w:rPr>
          <w:rFonts w:ascii="Arial" w:hAnsi="Arial" w:cs="Arial"/>
          <w:spacing w:val="-1"/>
        </w:rPr>
        <w:t xml:space="preserve"> </w:t>
      </w:r>
      <w:r w:rsidRPr="00922898">
        <w:rPr>
          <w:rFonts w:ascii="Arial" w:hAnsi="Arial" w:cs="Arial"/>
        </w:rPr>
        <w:t xml:space="preserve">sus </w:t>
      </w:r>
      <w:r w:rsidRPr="00922898">
        <w:rPr>
          <w:rFonts w:ascii="Arial" w:hAnsi="Arial" w:cs="Arial"/>
        </w:rPr>
        <w:t>miembros.</w:t>
      </w:r>
    </w:p>
    <w:p w14:paraId="6EE676AB" w14:textId="77777777" w:rsidR="00BD7350" w:rsidRPr="00922898" w:rsidRDefault="00BE7861">
      <w:pPr>
        <w:pStyle w:val="Prrafodelista"/>
        <w:tabs>
          <w:tab w:val="left" w:pos="841"/>
        </w:tabs>
        <w:spacing w:before="46" w:line="273" w:lineRule="auto"/>
        <w:ind w:left="0" w:right="131" w:firstLine="0"/>
        <w:jc w:val="both"/>
        <w:rPr>
          <w:rFonts w:ascii="Arial" w:hAnsi="Arial" w:cs="Arial"/>
          <w:b/>
          <w:bCs/>
          <w:sz w:val="24"/>
          <w:szCs w:val="24"/>
          <w:lang w:val="es-MX"/>
        </w:rPr>
      </w:pPr>
      <w:r w:rsidRPr="00922898">
        <w:rPr>
          <w:rFonts w:ascii="Arial" w:hAnsi="Arial" w:cs="Arial"/>
          <w:b/>
          <w:bCs/>
          <w:sz w:val="24"/>
          <w:szCs w:val="24"/>
          <w:lang w:val="es-MX"/>
        </w:rPr>
        <w:t>Artículo 105°.- Son Funciones y atribuciones del Consejo de Vigilancia:</w:t>
      </w:r>
    </w:p>
    <w:p w14:paraId="1A636A2C" w14:textId="77777777" w:rsidR="00BD7350" w:rsidRPr="00922898" w:rsidRDefault="00BE7861">
      <w:pPr>
        <w:pStyle w:val="Prrafodelista"/>
        <w:numPr>
          <w:ilvl w:val="0"/>
          <w:numId w:val="31"/>
        </w:numPr>
        <w:spacing w:after="160" w:line="259" w:lineRule="auto"/>
        <w:ind w:left="432" w:hangingChars="180" w:hanging="432"/>
        <w:contextualSpacing/>
        <w:jc w:val="both"/>
        <w:rPr>
          <w:rFonts w:ascii="Arial" w:hAnsi="Arial" w:cs="Arial"/>
          <w:sz w:val="24"/>
          <w:szCs w:val="24"/>
          <w:lang w:val="es-MX"/>
        </w:rPr>
      </w:pPr>
      <w:r w:rsidRPr="00922898">
        <w:rPr>
          <w:rFonts w:ascii="Arial" w:hAnsi="Arial" w:cs="Arial"/>
          <w:sz w:val="24"/>
          <w:szCs w:val="24"/>
          <w:lang w:val="es-MX"/>
        </w:rPr>
        <w:t xml:space="preserve"> </w:t>
      </w:r>
      <w:r w:rsidRPr="00922898">
        <w:rPr>
          <w:rFonts w:ascii="Arial" w:hAnsi="Arial" w:cs="Arial"/>
          <w:sz w:val="24"/>
          <w:szCs w:val="24"/>
          <w:lang w:val="es-MX"/>
        </w:rPr>
        <w:tab/>
        <w:t>Supervisar, controlar y fiscalizar la marcha administrativa, contable y     financiera del COGRP.</w:t>
      </w:r>
    </w:p>
    <w:p w14:paraId="72ECCAC3"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Tiene la responsabilidad de solicitar ante el Consejo Directivo la realización de arqueos de caja, exámenes especiales y auditoria contable, financiera y de gestión, cuando lo estime por conveniente.</w:t>
      </w:r>
    </w:p>
    <w:p w14:paraId="012B7E33"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Tiene la obligación de solicitar al Consejo Directivo la convocatoria a Asamblea General Extraordinaria cuando considere que se están afectando y/o vulnerando los derechos e intereses de los asociados y del COGRP.</w:t>
      </w:r>
    </w:p>
    <w:p w14:paraId="7C95189B"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Verifica que los acuerdos de la Asamblea General sean consignados en el libro de actas respectivo. Constatando la veracidad y exactitud de las mismas.</w:t>
      </w:r>
    </w:p>
    <w:p w14:paraId="7EDDE758"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Convoca a Asamblea General Extraordinaria cuando el Consejo Directivo no lo hiciere y cuando la situación lo requiera pese al requerimiento formulado por escrito en estricto cumplimiento de sus atribuciones señaladas en el presente estatuto.</w:t>
      </w:r>
    </w:p>
    <w:p w14:paraId="22011C13"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Presenta ante la Asamblea General Ordinaria en el mes de febrero de cada año la memoria anual del Consejo de Vigilancia.</w:t>
      </w:r>
    </w:p>
    <w:p w14:paraId="1F9EB72E"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Atiende las denuncias y reclamos que formulen los asociados emitiendo un informe para ser visto por la Comisión de Calificación y Disciplina.</w:t>
      </w:r>
    </w:p>
    <w:p w14:paraId="26E634FB" w14:textId="0013DBD6"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Tiene facultades Fiscalizadora</w:t>
      </w:r>
      <w:r w:rsidR="00891E71">
        <w:rPr>
          <w:rFonts w:ascii="Arial" w:hAnsi="Arial" w:cs="Arial"/>
          <w:sz w:val="24"/>
          <w:szCs w:val="24"/>
          <w:lang w:val="es-MX"/>
        </w:rPr>
        <w:t>s</w:t>
      </w:r>
      <w:r w:rsidRPr="00922898">
        <w:rPr>
          <w:rFonts w:ascii="Arial" w:hAnsi="Arial" w:cs="Arial"/>
          <w:sz w:val="24"/>
          <w:szCs w:val="24"/>
          <w:lang w:val="es-MX"/>
        </w:rPr>
        <w:t>, cuando se compruebe fehacientemente infracciones al Estatuto relacionadas con la administración, cuya gravedad requiera de su intervención o a solicitud del Consejo Directivo; formulando el informe correspondiente para ser expuesto ante la Asamblea General.</w:t>
      </w:r>
    </w:p>
    <w:p w14:paraId="688B4FC8"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Tiene la obligación de asistir a las sesiones del Consejo Directivo, con derecho a voz únicamente en los casos que estén dentro de su competencia.</w:t>
      </w:r>
    </w:p>
    <w:p w14:paraId="43809A40"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Supervisa y verifica que el secretario del Consejo Directivo, recoja y cierre el libro de asistencia de asociados, antes del inicio de la asamblea previa comprobación del quórum.</w:t>
      </w:r>
    </w:p>
    <w:p w14:paraId="37AA66FC"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informes y resoluciones del Consejo de Vigilancia serán públicos, no serán revisables, ni pasibles de tachas e impugnaciones y serán de conocimiento de la Asamblea General.</w:t>
      </w:r>
    </w:p>
    <w:p w14:paraId="1F3DB44E"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Fiscalizará los estados financieros y contables, levantando acta de los hallazgos que encontrare para poner de conocimiento del presidente del Consejo Directivo y Asamblea General.</w:t>
      </w:r>
    </w:p>
    <w:p w14:paraId="1D3AD740"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Observará los acuerdos y resoluciones del Consejo Directivo y Gerente de Administración, que no se ajusten a lo señalado en el Estatuto.</w:t>
      </w:r>
    </w:p>
    <w:p w14:paraId="75606D97"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Para el cumplimiento de sus funciones el Consejo de Vigilancia contará con el asesoramiento contable y legal, así como el apoyo administrativo que sea necesario para cumplir su función; por ningún motivo se le negará el acceso a la documentación e información requerida.</w:t>
      </w:r>
    </w:p>
    <w:p w14:paraId="0F5934AB"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Fiscalizará el correcto funcionamiento y uso de los servicios cautelando los intereses del asociado.</w:t>
      </w:r>
    </w:p>
    <w:p w14:paraId="6C462C81" w14:textId="77777777" w:rsidR="00BD7350" w:rsidRPr="00922898" w:rsidRDefault="00BE7861">
      <w:pPr>
        <w:pStyle w:val="Prrafodelista"/>
        <w:numPr>
          <w:ilvl w:val="0"/>
          <w:numId w:val="31"/>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Tiene la facultad de solicitar al inicio de la gestión del Consejo Directivo, se realice una auditoría externa contable y de gestión, correspondiente al ejercicio anterior y de ser el caso pedirá que se audite las gestiones de los últimos años.</w:t>
      </w:r>
    </w:p>
    <w:p w14:paraId="5B264D65" w14:textId="77777777" w:rsidR="00BD7350" w:rsidRPr="00922898" w:rsidRDefault="00BE7861">
      <w:pPr>
        <w:pStyle w:val="Textoindependiente"/>
        <w:rPr>
          <w:rFonts w:ascii="Arial" w:hAnsi="Arial" w:cs="Arial"/>
        </w:rPr>
      </w:pPr>
      <w:r w:rsidRPr="00922898">
        <w:rPr>
          <w:rFonts w:ascii="Arial" w:hAnsi="Arial" w:cs="Arial"/>
          <w:b/>
        </w:rPr>
        <w:t xml:space="preserve">Artículo </w:t>
      </w:r>
      <w:r w:rsidRPr="00922898">
        <w:rPr>
          <w:rFonts w:ascii="Arial" w:hAnsi="Arial" w:cs="Arial"/>
          <w:b/>
          <w:lang w:val="es-MX"/>
        </w:rPr>
        <w:t>106</w:t>
      </w:r>
      <w:r w:rsidRPr="00922898">
        <w:rPr>
          <w:rFonts w:ascii="Arial" w:hAnsi="Arial" w:cs="Arial"/>
          <w:b/>
        </w:rPr>
        <w:t xml:space="preserve">°.- </w:t>
      </w:r>
      <w:r w:rsidRPr="00922898">
        <w:rPr>
          <w:rFonts w:ascii="Arial" w:hAnsi="Arial" w:cs="Arial"/>
        </w:rPr>
        <w:t>En</w:t>
      </w:r>
      <w:r w:rsidRPr="00922898">
        <w:rPr>
          <w:rFonts w:ascii="Arial" w:hAnsi="Arial" w:cs="Arial"/>
          <w:spacing w:val="1"/>
        </w:rPr>
        <w:t xml:space="preserve"> </w:t>
      </w:r>
      <w:r w:rsidRPr="00922898">
        <w:rPr>
          <w:rFonts w:ascii="Arial" w:hAnsi="Arial" w:cs="Arial"/>
        </w:rPr>
        <w:t>los</w:t>
      </w:r>
      <w:r w:rsidRPr="00922898">
        <w:rPr>
          <w:rFonts w:ascii="Arial" w:hAnsi="Arial" w:cs="Arial"/>
          <w:spacing w:val="1"/>
        </w:rPr>
        <w:t xml:space="preserve"> </w:t>
      </w:r>
      <w:r w:rsidRPr="00922898">
        <w:rPr>
          <w:rFonts w:ascii="Arial" w:hAnsi="Arial" w:cs="Arial"/>
        </w:rPr>
        <w:t>casos</w:t>
      </w:r>
      <w:r w:rsidRPr="00922898">
        <w:rPr>
          <w:rFonts w:ascii="Arial" w:hAnsi="Arial" w:cs="Arial"/>
          <w:spacing w:val="1"/>
        </w:rPr>
        <w:t xml:space="preserve"> </w:t>
      </w:r>
      <w:r w:rsidRPr="00922898">
        <w:rPr>
          <w:rFonts w:ascii="Arial" w:hAnsi="Arial" w:cs="Arial"/>
        </w:rPr>
        <w:t>de</w:t>
      </w:r>
      <w:r w:rsidRPr="00922898">
        <w:rPr>
          <w:rFonts w:ascii="Arial" w:hAnsi="Arial" w:cs="Arial"/>
          <w:spacing w:val="76"/>
        </w:rPr>
        <w:t xml:space="preserve"> </w:t>
      </w:r>
      <w:r w:rsidRPr="00922898">
        <w:rPr>
          <w:rFonts w:ascii="Arial" w:hAnsi="Arial" w:cs="Arial"/>
        </w:rPr>
        <w:t>ausencia,</w:t>
      </w:r>
      <w:r w:rsidRPr="00922898">
        <w:rPr>
          <w:rFonts w:ascii="Arial" w:hAnsi="Arial" w:cs="Arial"/>
          <w:spacing w:val="76"/>
        </w:rPr>
        <w:t xml:space="preserve"> </w:t>
      </w:r>
      <w:r w:rsidRPr="00922898">
        <w:rPr>
          <w:rFonts w:ascii="Arial" w:hAnsi="Arial" w:cs="Arial"/>
        </w:rPr>
        <w:t>enfermedad,</w:t>
      </w:r>
      <w:r w:rsidRPr="00922898">
        <w:rPr>
          <w:rFonts w:ascii="Arial" w:hAnsi="Arial" w:cs="Arial"/>
          <w:spacing w:val="76"/>
        </w:rPr>
        <w:t xml:space="preserve"> </w:t>
      </w:r>
      <w:r w:rsidRPr="00922898">
        <w:rPr>
          <w:rFonts w:ascii="Arial" w:hAnsi="Arial" w:cs="Arial"/>
        </w:rPr>
        <w:t>renuncia</w:t>
      </w:r>
      <w:r w:rsidRPr="00922898">
        <w:rPr>
          <w:rFonts w:ascii="Arial" w:hAnsi="Arial" w:cs="Arial"/>
          <w:spacing w:val="76"/>
        </w:rPr>
        <w:t xml:space="preserve"> </w:t>
      </w:r>
      <w:r w:rsidRPr="00922898">
        <w:rPr>
          <w:rFonts w:ascii="Arial" w:hAnsi="Arial" w:cs="Arial"/>
        </w:rPr>
        <w:t>o</w:t>
      </w:r>
      <w:r w:rsidRPr="00922898">
        <w:rPr>
          <w:rFonts w:ascii="Arial" w:hAnsi="Arial" w:cs="Arial"/>
          <w:spacing w:val="-72"/>
        </w:rPr>
        <w:t xml:space="preserve"> </w:t>
      </w:r>
      <w:r w:rsidRPr="00922898">
        <w:rPr>
          <w:rFonts w:ascii="Arial" w:hAnsi="Arial" w:cs="Arial"/>
        </w:rPr>
        <w:t>fallecimiento de alguno de los miembros de</w:t>
      </w:r>
      <w:r w:rsidRPr="00922898">
        <w:rPr>
          <w:rFonts w:ascii="Arial" w:hAnsi="Arial" w:cs="Arial"/>
          <w:lang w:val="es-MX"/>
        </w:rPr>
        <w:t>l Consejo de Vigilancia</w:t>
      </w:r>
      <w:r w:rsidRPr="00922898">
        <w:rPr>
          <w:rFonts w:ascii="Arial" w:hAnsi="Arial" w:cs="Arial"/>
        </w:rPr>
        <w:t>, será</w:t>
      </w:r>
      <w:r w:rsidRPr="00922898">
        <w:rPr>
          <w:rFonts w:ascii="Arial" w:hAnsi="Arial" w:cs="Arial"/>
          <w:spacing w:val="1"/>
        </w:rPr>
        <w:t xml:space="preserve"> </w:t>
      </w:r>
      <w:r w:rsidRPr="00922898">
        <w:rPr>
          <w:rFonts w:ascii="Arial" w:hAnsi="Arial" w:cs="Arial"/>
        </w:rPr>
        <w:t>reemplazado</w:t>
      </w:r>
      <w:r w:rsidRPr="00922898">
        <w:rPr>
          <w:rFonts w:ascii="Arial" w:hAnsi="Arial" w:cs="Arial"/>
          <w:spacing w:val="-2"/>
        </w:rPr>
        <w:t xml:space="preserve"> </w:t>
      </w:r>
      <w:r w:rsidRPr="00922898">
        <w:rPr>
          <w:rFonts w:ascii="Arial" w:hAnsi="Arial" w:cs="Arial"/>
        </w:rPr>
        <w:t>conforme lo</w:t>
      </w:r>
      <w:r w:rsidRPr="00922898">
        <w:rPr>
          <w:rFonts w:ascii="Arial" w:hAnsi="Arial" w:cs="Arial"/>
          <w:lang w:val="es-MX"/>
        </w:rPr>
        <w:t xml:space="preserve"> que</w:t>
      </w:r>
      <w:r w:rsidRPr="00922898">
        <w:rPr>
          <w:rFonts w:ascii="Arial" w:hAnsi="Arial" w:cs="Arial"/>
          <w:spacing w:val="-1"/>
        </w:rPr>
        <w:t xml:space="preserve"> </w:t>
      </w:r>
      <w:r w:rsidRPr="00922898">
        <w:rPr>
          <w:rFonts w:ascii="Arial" w:hAnsi="Arial" w:cs="Arial"/>
        </w:rPr>
        <w:t xml:space="preserve">prescribe </w:t>
      </w:r>
      <w:r w:rsidRPr="00922898">
        <w:rPr>
          <w:rFonts w:ascii="Arial" w:hAnsi="Arial" w:cs="Arial"/>
          <w:lang w:val="es-MX"/>
        </w:rPr>
        <w:t>el presente estatuto siguiendo el mismo procedimiento para la recomposición del Consejo Directivo</w:t>
      </w:r>
      <w:r w:rsidRPr="00922898">
        <w:rPr>
          <w:rFonts w:ascii="Arial" w:hAnsi="Arial" w:cs="Arial"/>
        </w:rPr>
        <w:t>.</w:t>
      </w:r>
    </w:p>
    <w:p w14:paraId="6773F155" w14:textId="77777777" w:rsidR="00BD7350" w:rsidRPr="00922898" w:rsidRDefault="00BE7861">
      <w:pPr>
        <w:pStyle w:val="Textoindependiente"/>
        <w:rPr>
          <w:rFonts w:ascii="Arial" w:hAnsi="Arial" w:cs="Arial"/>
        </w:rPr>
      </w:pPr>
      <w:r w:rsidRPr="00922898">
        <w:rPr>
          <w:rFonts w:ascii="Arial" w:hAnsi="Arial" w:cs="Arial"/>
          <w:b/>
        </w:rPr>
        <w:t xml:space="preserve">Artículo </w:t>
      </w:r>
      <w:r w:rsidRPr="00922898">
        <w:rPr>
          <w:rFonts w:ascii="Arial" w:hAnsi="Arial" w:cs="Arial"/>
          <w:b/>
          <w:lang w:val="es-MX"/>
        </w:rPr>
        <w:t>107</w:t>
      </w:r>
      <w:r w:rsidRPr="00922898">
        <w:rPr>
          <w:rFonts w:ascii="Arial" w:hAnsi="Arial" w:cs="Arial"/>
          <w:b/>
        </w:rPr>
        <w:t xml:space="preserve">°.- </w:t>
      </w:r>
      <w:r w:rsidRPr="00922898">
        <w:rPr>
          <w:rFonts w:ascii="Arial" w:hAnsi="Arial" w:cs="Arial"/>
        </w:rPr>
        <w:t>Los miembros del Consejo de Vigilancia no podrán tener</w:t>
      </w:r>
      <w:r w:rsidRPr="00922898">
        <w:rPr>
          <w:rFonts w:ascii="Arial" w:hAnsi="Arial" w:cs="Arial"/>
          <w:spacing w:val="1"/>
        </w:rPr>
        <w:t xml:space="preserve"> </w:t>
      </w:r>
      <w:r w:rsidRPr="00922898">
        <w:rPr>
          <w:rFonts w:ascii="Arial" w:hAnsi="Arial" w:cs="Arial"/>
        </w:rPr>
        <w:t>relación de parentesco dentro del segundo grado de consanguinidad o primer</w:t>
      </w:r>
      <w:r w:rsidRPr="00922898">
        <w:rPr>
          <w:rFonts w:ascii="Arial" w:hAnsi="Arial" w:cs="Arial"/>
          <w:spacing w:val="1"/>
        </w:rPr>
        <w:t xml:space="preserve"> </w:t>
      </w:r>
      <w:r w:rsidRPr="00922898">
        <w:rPr>
          <w:rFonts w:ascii="Arial" w:hAnsi="Arial" w:cs="Arial"/>
        </w:rPr>
        <w:t>grado de afinidad con los integrantes del Consejo Directivo y Administrador del</w:t>
      </w:r>
      <w:r w:rsidRPr="00922898">
        <w:rPr>
          <w:rFonts w:ascii="Arial" w:hAnsi="Arial" w:cs="Arial"/>
          <w:spacing w:val="1"/>
        </w:rPr>
        <w:t xml:space="preserve"> </w:t>
      </w:r>
      <w:r w:rsidRPr="00922898">
        <w:rPr>
          <w:rFonts w:ascii="Arial" w:hAnsi="Arial" w:cs="Arial"/>
        </w:rPr>
        <w:t>COGRP.</w:t>
      </w:r>
    </w:p>
    <w:p w14:paraId="65FE3B51" w14:textId="77777777" w:rsidR="00BD7350" w:rsidRPr="00922898" w:rsidRDefault="00BE7861">
      <w:pPr>
        <w:pStyle w:val="Textoindependiente"/>
        <w:rPr>
          <w:rFonts w:ascii="Arial" w:hAnsi="Arial" w:cs="Arial"/>
        </w:rPr>
      </w:pPr>
      <w:r w:rsidRPr="00922898">
        <w:rPr>
          <w:rFonts w:ascii="Arial" w:hAnsi="Arial" w:cs="Arial"/>
          <w:b/>
        </w:rPr>
        <w:t xml:space="preserve">Artículo </w:t>
      </w:r>
      <w:r w:rsidRPr="00922898">
        <w:rPr>
          <w:rFonts w:ascii="Arial" w:hAnsi="Arial" w:cs="Arial"/>
          <w:b/>
          <w:lang w:val="es-MX"/>
        </w:rPr>
        <w:t>108</w:t>
      </w:r>
      <w:r w:rsidRPr="00922898">
        <w:rPr>
          <w:rFonts w:ascii="Arial" w:hAnsi="Arial" w:cs="Arial"/>
          <w:b/>
        </w:rPr>
        <w:t xml:space="preserve">°.- </w:t>
      </w:r>
      <w:r w:rsidRPr="00922898">
        <w:rPr>
          <w:rFonts w:ascii="Arial" w:hAnsi="Arial" w:cs="Arial"/>
        </w:rPr>
        <w:t>Cuando el Consejo de Vigilancia observe algún acuerdo del</w:t>
      </w:r>
      <w:r w:rsidRPr="00922898">
        <w:rPr>
          <w:rFonts w:ascii="Arial" w:hAnsi="Arial" w:cs="Arial"/>
          <w:spacing w:val="1"/>
        </w:rPr>
        <w:t xml:space="preserve"> </w:t>
      </w:r>
      <w:r w:rsidRPr="00922898">
        <w:rPr>
          <w:rFonts w:ascii="Arial" w:hAnsi="Arial" w:cs="Arial"/>
        </w:rPr>
        <w:t>Consejo Directivo solicitará la reunión de ambos organismos dentro del quinto</w:t>
      </w:r>
      <w:r w:rsidRPr="00922898">
        <w:rPr>
          <w:rFonts w:ascii="Arial" w:hAnsi="Arial" w:cs="Arial"/>
          <w:spacing w:val="1"/>
        </w:rPr>
        <w:t xml:space="preserve"> </w:t>
      </w:r>
      <w:r w:rsidRPr="00922898">
        <w:rPr>
          <w:rFonts w:ascii="Arial" w:hAnsi="Arial" w:cs="Arial"/>
        </w:rPr>
        <w:t>día útil, si después de esta reunión subsistiera la discrepancia, la Asamblea</w:t>
      </w:r>
      <w:r w:rsidRPr="00922898">
        <w:rPr>
          <w:rFonts w:ascii="Arial" w:hAnsi="Arial" w:cs="Arial"/>
          <w:spacing w:val="1"/>
        </w:rPr>
        <w:t xml:space="preserve"> </w:t>
      </w:r>
      <w:r w:rsidRPr="00922898">
        <w:rPr>
          <w:rFonts w:ascii="Arial" w:hAnsi="Arial" w:cs="Arial"/>
        </w:rPr>
        <w:t>General</w:t>
      </w:r>
      <w:r w:rsidRPr="00922898">
        <w:rPr>
          <w:rFonts w:ascii="Arial" w:hAnsi="Arial" w:cs="Arial"/>
          <w:spacing w:val="-2"/>
        </w:rPr>
        <w:t xml:space="preserve"> </w:t>
      </w:r>
      <w:r w:rsidRPr="00922898">
        <w:rPr>
          <w:rFonts w:ascii="Arial" w:hAnsi="Arial" w:cs="Arial"/>
        </w:rPr>
        <w:t>convocada</w:t>
      </w:r>
      <w:r w:rsidRPr="00922898">
        <w:rPr>
          <w:rFonts w:ascii="Arial" w:hAnsi="Arial" w:cs="Arial"/>
          <w:spacing w:val="-1"/>
        </w:rPr>
        <w:t xml:space="preserve"> </w:t>
      </w:r>
      <w:r w:rsidRPr="00922898">
        <w:rPr>
          <w:rFonts w:ascii="Arial" w:hAnsi="Arial" w:cs="Arial"/>
        </w:rPr>
        <w:t>para</w:t>
      </w:r>
      <w:r w:rsidRPr="00922898">
        <w:rPr>
          <w:rFonts w:ascii="Arial" w:hAnsi="Arial" w:cs="Arial"/>
          <w:spacing w:val="-1"/>
        </w:rPr>
        <w:t xml:space="preserve"> </w:t>
      </w:r>
      <w:r w:rsidRPr="00922898">
        <w:rPr>
          <w:rFonts w:ascii="Arial" w:hAnsi="Arial" w:cs="Arial"/>
        </w:rPr>
        <w:t>tal</w:t>
      </w:r>
      <w:r w:rsidRPr="00922898">
        <w:rPr>
          <w:rFonts w:ascii="Arial" w:hAnsi="Arial" w:cs="Arial"/>
          <w:spacing w:val="-2"/>
        </w:rPr>
        <w:t xml:space="preserve"> </w:t>
      </w:r>
      <w:r w:rsidRPr="00922898">
        <w:rPr>
          <w:rFonts w:ascii="Arial" w:hAnsi="Arial" w:cs="Arial"/>
        </w:rPr>
        <w:t>efecto,</w:t>
      </w:r>
      <w:r w:rsidRPr="00922898">
        <w:rPr>
          <w:rFonts w:ascii="Arial" w:hAnsi="Arial" w:cs="Arial"/>
          <w:spacing w:val="-1"/>
        </w:rPr>
        <w:t xml:space="preserve"> </w:t>
      </w:r>
      <w:r w:rsidRPr="00922898">
        <w:rPr>
          <w:rFonts w:ascii="Arial" w:hAnsi="Arial" w:cs="Arial"/>
        </w:rPr>
        <w:t>decidirá</w:t>
      </w:r>
      <w:r w:rsidRPr="00922898">
        <w:rPr>
          <w:rFonts w:ascii="Arial" w:hAnsi="Arial" w:cs="Arial"/>
          <w:spacing w:val="-1"/>
        </w:rPr>
        <w:t xml:space="preserve"> </w:t>
      </w:r>
      <w:r w:rsidRPr="00922898">
        <w:rPr>
          <w:rFonts w:ascii="Arial" w:hAnsi="Arial" w:cs="Arial"/>
        </w:rPr>
        <w:t>en</w:t>
      </w:r>
      <w:r w:rsidRPr="00922898">
        <w:rPr>
          <w:rFonts w:ascii="Arial" w:hAnsi="Arial" w:cs="Arial"/>
          <w:spacing w:val="1"/>
        </w:rPr>
        <w:t xml:space="preserve"> </w:t>
      </w:r>
      <w:r w:rsidRPr="00922898">
        <w:rPr>
          <w:rFonts w:ascii="Arial" w:hAnsi="Arial" w:cs="Arial"/>
        </w:rPr>
        <w:t>última</w:t>
      </w:r>
      <w:r w:rsidRPr="00922898">
        <w:rPr>
          <w:rFonts w:ascii="Arial" w:hAnsi="Arial" w:cs="Arial"/>
          <w:spacing w:val="-1"/>
        </w:rPr>
        <w:t xml:space="preserve"> </w:t>
      </w:r>
      <w:r w:rsidRPr="00922898">
        <w:rPr>
          <w:rFonts w:ascii="Arial" w:hAnsi="Arial" w:cs="Arial"/>
        </w:rPr>
        <w:t>instancia.</w:t>
      </w:r>
    </w:p>
    <w:p w14:paraId="653692C7" w14:textId="77777777" w:rsidR="00BD7350" w:rsidRPr="00922898" w:rsidRDefault="00BE7861">
      <w:pPr>
        <w:pStyle w:val="Textoindependiente"/>
        <w:rPr>
          <w:rFonts w:ascii="Arial" w:hAnsi="Arial" w:cs="Arial"/>
          <w:lang w:val="es-PE"/>
        </w:rPr>
      </w:pPr>
      <w:r w:rsidRPr="00922898">
        <w:rPr>
          <w:rFonts w:ascii="Arial" w:hAnsi="Arial" w:cs="Arial"/>
          <w:b/>
          <w:bCs/>
          <w:lang w:val="es-PE"/>
        </w:rPr>
        <w:t xml:space="preserve">Artículo </w:t>
      </w:r>
      <w:r w:rsidRPr="00922898">
        <w:rPr>
          <w:rFonts w:ascii="Arial" w:hAnsi="Arial" w:cs="Arial"/>
          <w:b/>
          <w:bCs/>
          <w:lang w:val="es-MX"/>
        </w:rPr>
        <w:t xml:space="preserve">109°.- </w:t>
      </w:r>
      <w:r w:rsidRPr="00922898">
        <w:rPr>
          <w:rFonts w:ascii="Arial" w:hAnsi="Arial" w:cs="Arial"/>
          <w:lang w:val="es-PE"/>
        </w:rPr>
        <w:t xml:space="preserve">Todos los </w:t>
      </w:r>
      <w:r w:rsidRPr="00922898">
        <w:rPr>
          <w:rFonts w:ascii="Arial" w:hAnsi="Arial" w:cs="Arial"/>
          <w:lang w:val="es-PE"/>
        </w:rPr>
        <w:t>acuerdos del Consejo de Vigilancia serán registrados en el libro de actas debiendo ser firmadas por los miembros integrantes, si se presentará el caso de que uno de sus miembros no esté de</w:t>
      </w:r>
      <w:r w:rsidRPr="00922898">
        <w:rPr>
          <w:rFonts w:ascii="Arial" w:hAnsi="Arial" w:cs="Arial"/>
          <w:lang w:val="es-MX"/>
        </w:rPr>
        <w:t xml:space="preserve"> </w:t>
      </w:r>
      <w:r w:rsidRPr="00922898">
        <w:rPr>
          <w:rFonts w:ascii="Arial" w:hAnsi="Arial" w:cs="Arial"/>
          <w:lang w:val="es-PE"/>
        </w:rPr>
        <w:t xml:space="preserve">acuerdo o tenga un voto en contrario, se hará constar en acta como voto en minoría </w:t>
      </w:r>
      <w:r w:rsidRPr="00922898">
        <w:rPr>
          <w:rFonts w:ascii="Arial" w:hAnsi="Arial" w:cs="Arial"/>
          <w:lang w:val="es-MX"/>
        </w:rPr>
        <w:t>o voto</w:t>
      </w:r>
      <w:r w:rsidRPr="00922898">
        <w:rPr>
          <w:rFonts w:ascii="Arial" w:hAnsi="Arial" w:cs="Arial"/>
          <w:lang w:val="es-PE"/>
        </w:rPr>
        <w:t xml:space="preserve"> singular.</w:t>
      </w:r>
    </w:p>
    <w:p w14:paraId="79A9BBE6"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PE"/>
        </w:rPr>
      </w:pPr>
    </w:p>
    <w:p w14:paraId="7F9A5E10" w14:textId="1601A9F6" w:rsidR="00BD7350" w:rsidRPr="00922898" w:rsidRDefault="00BE7861">
      <w:pPr>
        <w:pStyle w:val="Prrafodelista"/>
        <w:spacing w:after="160" w:line="259" w:lineRule="auto"/>
        <w:ind w:left="-3" w:firstLine="0"/>
        <w:contextualSpacing/>
        <w:jc w:val="both"/>
        <w:rPr>
          <w:rFonts w:ascii="Arial" w:hAnsi="Arial" w:cs="Arial"/>
          <w:sz w:val="24"/>
          <w:szCs w:val="24"/>
          <w:lang w:val="es-MX"/>
        </w:rPr>
      </w:pPr>
      <w:r w:rsidRPr="00922898">
        <w:rPr>
          <w:rFonts w:ascii="Arial" w:hAnsi="Arial" w:cs="Arial"/>
          <w:b/>
          <w:bCs/>
          <w:sz w:val="24"/>
          <w:szCs w:val="24"/>
          <w:lang w:val="es-MX"/>
        </w:rPr>
        <w:t>Artículo 110°.-</w:t>
      </w:r>
      <w:r w:rsidRPr="00922898">
        <w:rPr>
          <w:rFonts w:ascii="Arial" w:hAnsi="Arial" w:cs="Arial"/>
          <w:sz w:val="24"/>
          <w:szCs w:val="24"/>
          <w:lang w:val="es-MX"/>
        </w:rPr>
        <w:t xml:space="preserve"> En caso de controversia o desacuerdo con relación a los informes o resoluciones emitidos por el Consejo de Vigilancia por parte del Consejo Directivo, solicitará una reunión de ambos Consejos dentro del Quinto</w:t>
      </w:r>
      <w:r w:rsidR="00891E71">
        <w:rPr>
          <w:rFonts w:ascii="Arial" w:hAnsi="Arial" w:cs="Arial"/>
          <w:sz w:val="24"/>
          <w:szCs w:val="24"/>
          <w:lang w:val="es-MX"/>
        </w:rPr>
        <w:t xml:space="preserve"> </w:t>
      </w:r>
      <w:r w:rsidRPr="00922898">
        <w:rPr>
          <w:rFonts w:ascii="Arial" w:hAnsi="Arial" w:cs="Arial"/>
          <w:sz w:val="24"/>
          <w:szCs w:val="24"/>
          <w:lang w:val="es-MX"/>
        </w:rPr>
        <w:t>día útil de emitido el Informe para dilucidar la controversia, si subsistiera la discrepancia</w:t>
      </w:r>
      <w:r w:rsidR="00891E71">
        <w:rPr>
          <w:rFonts w:ascii="Arial" w:hAnsi="Arial" w:cs="Arial"/>
          <w:sz w:val="24"/>
          <w:szCs w:val="24"/>
          <w:lang w:val="es-MX"/>
        </w:rPr>
        <w:t>,</w:t>
      </w:r>
      <w:r w:rsidRPr="00922898">
        <w:rPr>
          <w:rFonts w:ascii="Arial" w:hAnsi="Arial" w:cs="Arial"/>
          <w:sz w:val="24"/>
          <w:szCs w:val="24"/>
          <w:lang w:val="es-MX"/>
        </w:rPr>
        <w:t xml:space="preserve"> el presidente del Consejo Directivo está obligado a convocar a Asamblea General extraordinaria quien resolverá en última instancia.</w:t>
      </w:r>
    </w:p>
    <w:p w14:paraId="60178139" w14:textId="77777777" w:rsidR="00BD7350" w:rsidRPr="00922898" w:rsidRDefault="00BE7861">
      <w:pPr>
        <w:pStyle w:val="Ttulo1"/>
        <w:ind w:right="1510"/>
        <w:rPr>
          <w:rFonts w:ascii="Arial" w:hAnsi="Arial" w:cs="Arial"/>
          <w:lang w:val="es-MX"/>
        </w:rPr>
      </w:pPr>
      <w:r w:rsidRPr="00922898">
        <w:rPr>
          <w:rFonts w:ascii="Arial" w:hAnsi="Arial" w:cs="Arial"/>
          <w:lang w:val="es-MX"/>
        </w:rPr>
        <w:t>TITULO VI</w:t>
      </w:r>
    </w:p>
    <w:p w14:paraId="00C559D4" w14:textId="77777777" w:rsidR="00BD7350" w:rsidRPr="00922898" w:rsidRDefault="00BE7861">
      <w:pPr>
        <w:ind w:left="1509" w:right="1520"/>
        <w:jc w:val="center"/>
        <w:rPr>
          <w:rFonts w:ascii="Arial" w:hAnsi="Arial" w:cs="Arial"/>
          <w:b/>
          <w:sz w:val="24"/>
          <w:szCs w:val="24"/>
        </w:rPr>
      </w:pPr>
      <w:r w:rsidRPr="00922898">
        <w:rPr>
          <w:rFonts w:ascii="Arial" w:hAnsi="Arial" w:cs="Arial"/>
          <w:b/>
          <w:spacing w:val="-4"/>
          <w:sz w:val="24"/>
          <w:szCs w:val="24"/>
        </w:rPr>
        <w:t xml:space="preserve"> </w:t>
      </w:r>
      <w:r w:rsidRPr="00922898">
        <w:rPr>
          <w:rFonts w:ascii="Arial" w:hAnsi="Arial" w:cs="Arial"/>
          <w:b/>
          <w:sz w:val="24"/>
          <w:szCs w:val="24"/>
        </w:rPr>
        <w:t>ÓRGANOS</w:t>
      </w:r>
      <w:r w:rsidRPr="00922898">
        <w:rPr>
          <w:rFonts w:ascii="Arial" w:hAnsi="Arial" w:cs="Arial"/>
          <w:b/>
          <w:spacing w:val="-5"/>
          <w:sz w:val="24"/>
          <w:szCs w:val="24"/>
        </w:rPr>
        <w:t xml:space="preserve"> </w:t>
      </w:r>
      <w:r w:rsidRPr="00922898">
        <w:rPr>
          <w:rFonts w:ascii="Arial" w:hAnsi="Arial" w:cs="Arial"/>
          <w:b/>
          <w:sz w:val="24"/>
          <w:szCs w:val="24"/>
        </w:rPr>
        <w:t>DE ASESORAMIENTO</w:t>
      </w:r>
    </w:p>
    <w:p w14:paraId="2E13BFA2" w14:textId="77777777" w:rsidR="00BD7350" w:rsidRPr="00922898" w:rsidRDefault="00BD7350">
      <w:pPr>
        <w:pStyle w:val="Ttulo1"/>
        <w:ind w:right="1510"/>
        <w:rPr>
          <w:rFonts w:ascii="Arial" w:hAnsi="Arial" w:cs="Arial"/>
        </w:rPr>
      </w:pPr>
    </w:p>
    <w:p w14:paraId="46AB645F" w14:textId="77777777" w:rsidR="00BD7350" w:rsidRPr="00922898" w:rsidRDefault="00BE7861">
      <w:pPr>
        <w:pStyle w:val="Ttulo1"/>
        <w:ind w:right="1510"/>
        <w:rPr>
          <w:rFonts w:ascii="Arial" w:hAnsi="Arial" w:cs="Arial"/>
          <w:lang w:val="es-MX"/>
        </w:rPr>
      </w:pPr>
      <w:r w:rsidRPr="00922898">
        <w:rPr>
          <w:rFonts w:ascii="Arial" w:hAnsi="Arial" w:cs="Arial"/>
        </w:rPr>
        <w:t>CAPITULO</w:t>
      </w:r>
      <w:r w:rsidRPr="00922898">
        <w:rPr>
          <w:rFonts w:ascii="Arial" w:hAnsi="Arial" w:cs="Arial"/>
          <w:spacing w:val="2"/>
        </w:rPr>
        <w:t xml:space="preserve"> </w:t>
      </w:r>
      <w:r w:rsidRPr="00922898">
        <w:rPr>
          <w:rFonts w:ascii="Arial" w:hAnsi="Arial" w:cs="Arial"/>
          <w:lang w:val="es-MX"/>
        </w:rPr>
        <w:t>I</w:t>
      </w:r>
    </w:p>
    <w:p w14:paraId="38367088" w14:textId="77777777" w:rsidR="00BD7350" w:rsidRPr="00922898" w:rsidRDefault="00BE7861">
      <w:pPr>
        <w:pStyle w:val="Ttulo1"/>
        <w:tabs>
          <w:tab w:val="left" w:pos="2468"/>
        </w:tabs>
        <w:spacing w:before="42"/>
        <w:ind w:left="2154" w:firstLineChars="100" w:firstLine="204"/>
        <w:jc w:val="left"/>
        <w:rPr>
          <w:rFonts w:ascii="Arial" w:hAnsi="Arial" w:cs="Arial"/>
          <w:sz w:val="20"/>
          <w:szCs w:val="20"/>
        </w:rPr>
      </w:pPr>
      <w:r w:rsidRPr="00922898">
        <w:rPr>
          <w:rFonts w:ascii="Arial" w:hAnsi="Arial" w:cs="Arial"/>
          <w:sz w:val="20"/>
          <w:szCs w:val="20"/>
        </w:rPr>
        <w:t>DEL</w:t>
      </w:r>
      <w:r w:rsidRPr="00922898">
        <w:rPr>
          <w:rFonts w:ascii="Arial" w:hAnsi="Arial" w:cs="Arial"/>
          <w:spacing w:val="-3"/>
          <w:sz w:val="20"/>
          <w:szCs w:val="20"/>
        </w:rPr>
        <w:t xml:space="preserve"> </w:t>
      </w:r>
      <w:r w:rsidRPr="00922898">
        <w:rPr>
          <w:rFonts w:ascii="Arial" w:hAnsi="Arial" w:cs="Arial"/>
          <w:sz w:val="20"/>
          <w:szCs w:val="20"/>
        </w:rPr>
        <w:t>CONSEJO</w:t>
      </w:r>
      <w:r w:rsidRPr="00922898">
        <w:rPr>
          <w:rFonts w:ascii="Arial" w:hAnsi="Arial" w:cs="Arial"/>
          <w:spacing w:val="-3"/>
          <w:sz w:val="20"/>
          <w:szCs w:val="20"/>
        </w:rPr>
        <w:t xml:space="preserve"> </w:t>
      </w:r>
      <w:r w:rsidRPr="00922898">
        <w:rPr>
          <w:rFonts w:ascii="Arial" w:hAnsi="Arial" w:cs="Arial"/>
          <w:sz w:val="20"/>
          <w:szCs w:val="20"/>
        </w:rPr>
        <w:t>ECONÓMICO</w:t>
      </w:r>
      <w:r w:rsidRPr="00922898">
        <w:rPr>
          <w:rFonts w:ascii="Arial" w:hAnsi="Arial" w:cs="Arial"/>
          <w:spacing w:val="-7"/>
          <w:sz w:val="20"/>
          <w:szCs w:val="20"/>
        </w:rPr>
        <w:t xml:space="preserve"> </w:t>
      </w:r>
      <w:r w:rsidRPr="00922898">
        <w:rPr>
          <w:rFonts w:ascii="Arial" w:hAnsi="Arial" w:cs="Arial"/>
          <w:sz w:val="20"/>
          <w:szCs w:val="20"/>
        </w:rPr>
        <w:t>FINANCIERO</w:t>
      </w:r>
    </w:p>
    <w:p w14:paraId="1B87F5AA" w14:textId="77777777" w:rsidR="00BD7350" w:rsidRPr="00922898" w:rsidRDefault="00BE7861">
      <w:pPr>
        <w:pStyle w:val="Textoindependiente"/>
        <w:rPr>
          <w:rFonts w:ascii="Arial" w:hAnsi="Arial" w:cs="Arial"/>
        </w:rPr>
      </w:pPr>
      <w:r w:rsidRPr="00922898">
        <w:rPr>
          <w:rFonts w:ascii="Arial" w:hAnsi="Arial" w:cs="Arial"/>
          <w:b/>
        </w:rPr>
        <w:t xml:space="preserve">Artículo </w:t>
      </w:r>
      <w:r w:rsidRPr="00922898">
        <w:rPr>
          <w:rFonts w:ascii="Arial" w:hAnsi="Arial" w:cs="Arial"/>
          <w:b/>
          <w:lang w:val="es-MX"/>
        </w:rPr>
        <w:t>111°.-</w:t>
      </w:r>
      <w:r w:rsidRPr="00922898">
        <w:rPr>
          <w:rFonts w:ascii="Arial" w:hAnsi="Arial" w:cs="Arial"/>
          <w:b/>
          <w:spacing w:val="1"/>
        </w:rPr>
        <w:t xml:space="preserve"> </w:t>
      </w:r>
      <w:r w:rsidRPr="00922898">
        <w:rPr>
          <w:rFonts w:ascii="Arial" w:hAnsi="Arial" w:cs="Arial"/>
        </w:rPr>
        <w:t>El</w:t>
      </w:r>
      <w:r w:rsidRPr="00922898">
        <w:rPr>
          <w:rFonts w:ascii="Arial" w:hAnsi="Arial" w:cs="Arial"/>
          <w:spacing w:val="1"/>
        </w:rPr>
        <w:t xml:space="preserve"> </w:t>
      </w:r>
      <w:r w:rsidRPr="00922898">
        <w:rPr>
          <w:rFonts w:ascii="Arial" w:hAnsi="Arial" w:cs="Arial"/>
        </w:rPr>
        <w:t>Consejo</w:t>
      </w:r>
      <w:r w:rsidRPr="00922898">
        <w:rPr>
          <w:rFonts w:ascii="Arial" w:hAnsi="Arial" w:cs="Arial"/>
          <w:spacing w:val="1"/>
        </w:rPr>
        <w:t xml:space="preserve"> </w:t>
      </w:r>
      <w:r w:rsidRPr="00922898">
        <w:rPr>
          <w:rFonts w:ascii="Arial" w:hAnsi="Arial" w:cs="Arial"/>
        </w:rPr>
        <w:t>Económico</w:t>
      </w:r>
      <w:r w:rsidRPr="00922898">
        <w:rPr>
          <w:rFonts w:ascii="Arial" w:hAnsi="Arial" w:cs="Arial"/>
          <w:spacing w:val="1"/>
        </w:rPr>
        <w:t xml:space="preserve"> </w:t>
      </w:r>
      <w:r w:rsidRPr="00922898">
        <w:rPr>
          <w:rFonts w:ascii="Arial" w:hAnsi="Arial" w:cs="Arial"/>
        </w:rPr>
        <w:t>Financiero,</w:t>
      </w:r>
      <w:r w:rsidRPr="00922898">
        <w:rPr>
          <w:rFonts w:ascii="Arial" w:hAnsi="Arial" w:cs="Arial"/>
          <w:spacing w:val="1"/>
        </w:rPr>
        <w:t xml:space="preserve"> </w:t>
      </w:r>
      <w:r w:rsidRPr="00922898">
        <w:rPr>
          <w:rFonts w:ascii="Arial" w:hAnsi="Arial" w:cs="Arial"/>
        </w:rPr>
        <w:t>es</w:t>
      </w:r>
      <w:r w:rsidRPr="00922898">
        <w:rPr>
          <w:rFonts w:ascii="Arial" w:hAnsi="Arial" w:cs="Arial"/>
          <w:spacing w:val="1"/>
        </w:rPr>
        <w:t xml:space="preserve"> </w:t>
      </w:r>
      <w:r w:rsidRPr="00922898">
        <w:rPr>
          <w:rFonts w:ascii="Arial" w:hAnsi="Arial" w:cs="Arial"/>
        </w:rPr>
        <w:t>el</w:t>
      </w:r>
      <w:r w:rsidRPr="00922898">
        <w:rPr>
          <w:rFonts w:ascii="Arial" w:hAnsi="Arial" w:cs="Arial"/>
          <w:spacing w:val="76"/>
        </w:rPr>
        <w:t xml:space="preserve"> </w:t>
      </w:r>
      <w:r w:rsidRPr="00922898">
        <w:rPr>
          <w:rFonts w:ascii="Arial" w:hAnsi="Arial" w:cs="Arial"/>
        </w:rPr>
        <w:t>órgano</w:t>
      </w:r>
      <w:r w:rsidRPr="00922898">
        <w:rPr>
          <w:rFonts w:ascii="Arial" w:hAnsi="Arial" w:cs="Arial"/>
          <w:spacing w:val="76"/>
        </w:rPr>
        <w:t xml:space="preserve"> </w:t>
      </w:r>
      <w:r w:rsidRPr="00922898">
        <w:rPr>
          <w:rFonts w:ascii="Arial" w:hAnsi="Arial" w:cs="Arial"/>
        </w:rPr>
        <w:t>de</w:t>
      </w:r>
      <w:r w:rsidRPr="00922898">
        <w:rPr>
          <w:rFonts w:ascii="Arial" w:hAnsi="Arial" w:cs="Arial"/>
          <w:spacing w:val="1"/>
        </w:rPr>
        <w:t xml:space="preserve"> </w:t>
      </w:r>
      <w:r w:rsidRPr="00922898">
        <w:rPr>
          <w:rFonts w:ascii="Arial" w:hAnsi="Arial" w:cs="Arial"/>
        </w:rPr>
        <w:t>asesoramiento del Consejo Directivo en las actividades afines a su función, que</w:t>
      </w:r>
      <w:r w:rsidRPr="00922898">
        <w:rPr>
          <w:rFonts w:ascii="Arial" w:hAnsi="Arial" w:cs="Arial"/>
          <w:spacing w:val="1"/>
        </w:rPr>
        <w:t xml:space="preserve"> </w:t>
      </w:r>
      <w:r w:rsidRPr="00922898">
        <w:rPr>
          <w:rFonts w:ascii="Arial" w:hAnsi="Arial" w:cs="Arial"/>
        </w:rPr>
        <w:t>le</w:t>
      </w:r>
      <w:r w:rsidRPr="00922898">
        <w:rPr>
          <w:rFonts w:ascii="Arial" w:hAnsi="Arial" w:cs="Arial"/>
          <w:spacing w:val="-2"/>
        </w:rPr>
        <w:t xml:space="preserve"> </w:t>
      </w:r>
      <w:r w:rsidRPr="00922898">
        <w:rPr>
          <w:rFonts w:ascii="Arial" w:hAnsi="Arial" w:cs="Arial"/>
        </w:rPr>
        <w:t>sean consultadas</w:t>
      </w:r>
      <w:r w:rsidRPr="00922898">
        <w:rPr>
          <w:rFonts w:ascii="Arial" w:hAnsi="Arial" w:cs="Arial"/>
          <w:spacing w:val="-2"/>
        </w:rPr>
        <w:t xml:space="preserve"> </w:t>
      </w:r>
      <w:r w:rsidRPr="00922898">
        <w:rPr>
          <w:rFonts w:ascii="Arial" w:hAnsi="Arial" w:cs="Arial"/>
        </w:rPr>
        <w:t>y efectúa</w:t>
      </w:r>
      <w:r w:rsidRPr="00922898">
        <w:rPr>
          <w:rFonts w:ascii="Arial" w:hAnsi="Arial" w:cs="Arial"/>
          <w:spacing w:val="-2"/>
        </w:rPr>
        <w:t xml:space="preserve"> </w:t>
      </w:r>
      <w:r w:rsidRPr="00922898">
        <w:rPr>
          <w:rFonts w:ascii="Arial" w:hAnsi="Arial" w:cs="Arial"/>
        </w:rPr>
        <w:t>los</w:t>
      </w:r>
      <w:r w:rsidRPr="00922898">
        <w:rPr>
          <w:rFonts w:ascii="Arial" w:hAnsi="Arial" w:cs="Arial"/>
          <w:spacing w:val="-3"/>
        </w:rPr>
        <w:t xml:space="preserve"> </w:t>
      </w:r>
      <w:r w:rsidRPr="00922898">
        <w:rPr>
          <w:rFonts w:ascii="Arial" w:hAnsi="Arial" w:cs="Arial"/>
        </w:rPr>
        <w:t>estudios</w:t>
      </w:r>
      <w:r w:rsidRPr="00922898">
        <w:rPr>
          <w:rFonts w:ascii="Arial" w:hAnsi="Arial" w:cs="Arial"/>
          <w:spacing w:val="-2"/>
        </w:rPr>
        <w:t xml:space="preserve"> </w:t>
      </w:r>
      <w:r w:rsidRPr="00922898">
        <w:rPr>
          <w:rFonts w:ascii="Arial" w:hAnsi="Arial" w:cs="Arial"/>
        </w:rPr>
        <w:t>pertinentes</w:t>
      </w:r>
      <w:r w:rsidRPr="00922898">
        <w:rPr>
          <w:rFonts w:ascii="Arial" w:hAnsi="Arial" w:cs="Arial"/>
          <w:spacing w:val="-2"/>
        </w:rPr>
        <w:t xml:space="preserve"> </w:t>
      </w:r>
      <w:r w:rsidRPr="00922898">
        <w:rPr>
          <w:rFonts w:ascii="Arial" w:hAnsi="Arial" w:cs="Arial"/>
        </w:rPr>
        <w:t>de</w:t>
      </w:r>
      <w:r w:rsidRPr="00922898">
        <w:rPr>
          <w:rFonts w:ascii="Arial" w:hAnsi="Arial" w:cs="Arial"/>
          <w:spacing w:val="-2"/>
        </w:rPr>
        <w:t xml:space="preserve"> </w:t>
      </w:r>
      <w:r w:rsidRPr="00922898">
        <w:rPr>
          <w:rFonts w:ascii="Arial" w:hAnsi="Arial" w:cs="Arial"/>
        </w:rPr>
        <w:t>su competencia.</w:t>
      </w:r>
    </w:p>
    <w:p w14:paraId="49E82F95" w14:textId="77777777" w:rsidR="00BD7350" w:rsidRPr="00922898" w:rsidRDefault="00BD7350">
      <w:pPr>
        <w:pStyle w:val="Textoindependiente"/>
        <w:rPr>
          <w:rFonts w:ascii="Arial" w:hAnsi="Arial" w:cs="Arial"/>
        </w:rPr>
      </w:pPr>
    </w:p>
    <w:p w14:paraId="6B764323" w14:textId="77777777" w:rsidR="00BD7350" w:rsidRPr="00922898" w:rsidRDefault="00BE7861">
      <w:pPr>
        <w:pStyle w:val="Textoindependiente"/>
        <w:rPr>
          <w:rFonts w:ascii="Arial" w:hAnsi="Arial" w:cs="Arial"/>
        </w:rPr>
      </w:pPr>
      <w:r w:rsidRPr="00922898">
        <w:rPr>
          <w:rFonts w:ascii="Arial" w:hAnsi="Arial" w:cs="Arial"/>
          <w:b/>
        </w:rPr>
        <w:t>Artículo</w:t>
      </w:r>
      <w:r w:rsidRPr="00922898">
        <w:rPr>
          <w:rFonts w:ascii="Arial" w:hAnsi="Arial" w:cs="Arial"/>
          <w:b/>
          <w:spacing w:val="-1"/>
        </w:rPr>
        <w:t xml:space="preserve"> </w:t>
      </w:r>
      <w:r w:rsidRPr="00922898">
        <w:rPr>
          <w:rFonts w:ascii="Arial" w:hAnsi="Arial" w:cs="Arial"/>
          <w:b/>
          <w:spacing w:val="-1"/>
          <w:lang w:val="es-MX"/>
        </w:rPr>
        <w:t>112</w:t>
      </w:r>
      <w:r w:rsidRPr="00922898">
        <w:rPr>
          <w:rFonts w:ascii="Arial" w:hAnsi="Arial" w:cs="Arial"/>
          <w:b/>
        </w:rPr>
        <w:t xml:space="preserve">°.- </w:t>
      </w:r>
      <w:r w:rsidRPr="00922898">
        <w:rPr>
          <w:rFonts w:ascii="Arial" w:hAnsi="Arial" w:cs="Arial"/>
        </w:rPr>
        <w:t>Sus</w:t>
      </w:r>
      <w:r w:rsidRPr="00922898">
        <w:rPr>
          <w:rFonts w:ascii="Arial" w:hAnsi="Arial" w:cs="Arial"/>
          <w:spacing w:val="-2"/>
        </w:rPr>
        <w:t xml:space="preserve"> </w:t>
      </w:r>
      <w:r w:rsidRPr="00922898">
        <w:rPr>
          <w:rFonts w:ascii="Arial" w:hAnsi="Arial" w:cs="Arial"/>
        </w:rPr>
        <w:t>atribuciones</w:t>
      </w:r>
      <w:r w:rsidRPr="00922898">
        <w:rPr>
          <w:rFonts w:ascii="Arial" w:hAnsi="Arial" w:cs="Arial"/>
          <w:spacing w:val="-1"/>
        </w:rPr>
        <w:t xml:space="preserve"> </w:t>
      </w:r>
      <w:r w:rsidRPr="00922898">
        <w:rPr>
          <w:rFonts w:ascii="Arial" w:hAnsi="Arial" w:cs="Arial"/>
        </w:rPr>
        <w:t>y obligaciones</w:t>
      </w:r>
      <w:r w:rsidRPr="00922898">
        <w:rPr>
          <w:rFonts w:ascii="Arial" w:hAnsi="Arial" w:cs="Arial"/>
          <w:spacing w:val="-1"/>
        </w:rPr>
        <w:t xml:space="preserve"> </w:t>
      </w:r>
      <w:r w:rsidRPr="00922898">
        <w:rPr>
          <w:rFonts w:ascii="Arial" w:hAnsi="Arial" w:cs="Arial"/>
        </w:rPr>
        <w:t>son:</w:t>
      </w:r>
    </w:p>
    <w:p w14:paraId="32FA9804" w14:textId="666EF554" w:rsidR="00BD7350" w:rsidRPr="00922898" w:rsidRDefault="00BE7861">
      <w:pPr>
        <w:numPr>
          <w:ilvl w:val="0"/>
          <w:numId w:val="32"/>
        </w:numPr>
        <w:jc w:val="both"/>
        <w:rPr>
          <w:rFonts w:ascii="Arial" w:hAnsi="Arial" w:cs="Arial"/>
          <w:sz w:val="24"/>
          <w:szCs w:val="24"/>
        </w:rPr>
      </w:pPr>
      <w:r w:rsidRPr="00922898">
        <w:rPr>
          <w:rFonts w:ascii="Arial" w:hAnsi="Arial" w:cs="Arial"/>
          <w:sz w:val="24"/>
          <w:szCs w:val="24"/>
        </w:rPr>
        <w:t>Emitir</w:t>
      </w:r>
      <w:r w:rsidRPr="00922898">
        <w:rPr>
          <w:rFonts w:ascii="Arial" w:hAnsi="Arial" w:cs="Arial"/>
          <w:spacing w:val="-3"/>
          <w:sz w:val="24"/>
          <w:szCs w:val="24"/>
        </w:rPr>
        <w:t xml:space="preserve"> </w:t>
      </w:r>
      <w:r w:rsidRPr="00922898">
        <w:rPr>
          <w:rFonts w:ascii="Arial" w:hAnsi="Arial" w:cs="Arial"/>
          <w:sz w:val="24"/>
          <w:szCs w:val="24"/>
        </w:rPr>
        <w:t>opinión</w:t>
      </w:r>
      <w:r w:rsidRPr="00922898">
        <w:rPr>
          <w:rFonts w:ascii="Arial" w:hAnsi="Arial" w:cs="Arial"/>
          <w:spacing w:val="-3"/>
          <w:sz w:val="24"/>
          <w:szCs w:val="24"/>
        </w:rPr>
        <w:t xml:space="preserve"> </w:t>
      </w:r>
      <w:r w:rsidRPr="00922898">
        <w:rPr>
          <w:rFonts w:ascii="Arial" w:hAnsi="Arial" w:cs="Arial"/>
          <w:sz w:val="24"/>
          <w:szCs w:val="24"/>
        </w:rPr>
        <w:t>fundamentada</w:t>
      </w:r>
      <w:r w:rsidRPr="00922898">
        <w:rPr>
          <w:rFonts w:ascii="Arial" w:hAnsi="Arial" w:cs="Arial"/>
          <w:spacing w:val="-4"/>
          <w:sz w:val="24"/>
          <w:szCs w:val="24"/>
        </w:rPr>
        <w:t xml:space="preserve"> </w:t>
      </w:r>
      <w:r w:rsidRPr="00922898">
        <w:rPr>
          <w:rFonts w:ascii="Arial" w:hAnsi="Arial" w:cs="Arial"/>
          <w:sz w:val="24"/>
          <w:szCs w:val="24"/>
        </w:rPr>
        <w:t>en</w:t>
      </w:r>
      <w:r w:rsidRPr="00922898">
        <w:rPr>
          <w:rFonts w:ascii="Arial" w:hAnsi="Arial" w:cs="Arial"/>
          <w:spacing w:val="-2"/>
          <w:sz w:val="24"/>
          <w:szCs w:val="24"/>
        </w:rPr>
        <w:t xml:space="preserve"> </w:t>
      </w:r>
      <w:r w:rsidRPr="00922898">
        <w:rPr>
          <w:rFonts w:ascii="Arial" w:hAnsi="Arial" w:cs="Arial"/>
          <w:sz w:val="24"/>
          <w:szCs w:val="24"/>
        </w:rPr>
        <w:t>los</w:t>
      </w:r>
      <w:r w:rsidRPr="00922898">
        <w:rPr>
          <w:rFonts w:ascii="Arial" w:hAnsi="Arial" w:cs="Arial"/>
          <w:spacing w:val="-4"/>
          <w:sz w:val="24"/>
          <w:szCs w:val="24"/>
        </w:rPr>
        <w:t xml:space="preserve"> </w:t>
      </w:r>
      <w:r w:rsidRPr="00922898">
        <w:rPr>
          <w:rFonts w:ascii="Arial" w:hAnsi="Arial" w:cs="Arial"/>
          <w:sz w:val="24"/>
          <w:szCs w:val="24"/>
        </w:rPr>
        <w:t>asuntos</w:t>
      </w:r>
      <w:r w:rsidRPr="00922898">
        <w:rPr>
          <w:rFonts w:ascii="Arial" w:hAnsi="Arial" w:cs="Arial"/>
          <w:sz w:val="24"/>
          <w:szCs w:val="24"/>
          <w:lang w:val="es-MX"/>
        </w:rPr>
        <w:t xml:space="preserve"> económicos - financier</w:t>
      </w:r>
      <w:r w:rsidR="00891E71">
        <w:rPr>
          <w:rFonts w:ascii="Arial" w:hAnsi="Arial" w:cs="Arial"/>
          <w:sz w:val="24"/>
          <w:szCs w:val="24"/>
          <w:lang w:val="es-MX"/>
        </w:rPr>
        <w:t>os</w:t>
      </w:r>
      <w:r w:rsidRPr="00922898">
        <w:rPr>
          <w:rFonts w:ascii="Arial" w:hAnsi="Arial" w:cs="Arial"/>
          <w:spacing w:val="-5"/>
          <w:sz w:val="24"/>
          <w:szCs w:val="24"/>
        </w:rPr>
        <w:t xml:space="preserve"> </w:t>
      </w:r>
      <w:r w:rsidRPr="00922898">
        <w:rPr>
          <w:rFonts w:ascii="Arial" w:hAnsi="Arial" w:cs="Arial"/>
          <w:sz w:val="24"/>
          <w:szCs w:val="24"/>
        </w:rPr>
        <w:t>que</w:t>
      </w:r>
      <w:r w:rsidRPr="00922898">
        <w:rPr>
          <w:rFonts w:ascii="Arial" w:hAnsi="Arial" w:cs="Arial"/>
          <w:spacing w:val="-4"/>
          <w:sz w:val="24"/>
          <w:szCs w:val="24"/>
        </w:rPr>
        <w:t xml:space="preserve"> </w:t>
      </w:r>
      <w:r w:rsidRPr="00922898">
        <w:rPr>
          <w:rFonts w:ascii="Arial" w:hAnsi="Arial" w:cs="Arial"/>
          <w:sz w:val="24"/>
          <w:szCs w:val="24"/>
        </w:rPr>
        <w:t>le</w:t>
      </w:r>
      <w:r w:rsidRPr="00922898">
        <w:rPr>
          <w:rFonts w:ascii="Arial" w:hAnsi="Arial" w:cs="Arial"/>
          <w:spacing w:val="-4"/>
          <w:sz w:val="24"/>
          <w:szCs w:val="24"/>
        </w:rPr>
        <w:t xml:space="preserve"> </w:t>
      </w:r>
      <w:r w:rsidRPr="00922898">
        <w:rPr>
          <w:rFonts w:ascii="Arial" w:hAnsi="Arial" w:cs="Arial"/>
          <w:sz w:val="24"/>
          <w:szCs w:val="24"/>
        </w:rPr>
        <w:t>sean</w:t>
      </w:r>
      <w:r w:rsidRPr="00922898">
        <w:rPr>
          <w:rFonts w:ascii="Arial" w:hAnsi="Arial" w:cs="Arial"/>
          <w:spacing w:val="-1"/>
          <w:sz w:val="24"/>
          <w:szCs w:val="24"/>
        </w:rPr>
        <w:t xml:space="preserve"> </w:t>
      </w:r>
      <w:r w:rsidRPr="00922898">
        <w:rPr>
          <w:rFonts w:ascii="Arial" w:hAnsi="Arial" w:cs="Arial"/>
          <w:sz w:val="24"/>
          <w:szCs w:val="24"/>
        </w:rPr>
        <w:t>consultados</w:t>
      </w:r>
      <w:r w:rsidRPr="00922898">
        <w:rPr>
          <w:rFonts w:ascii="Arial" w:hAnsi="Arial" w:cs="Arial"/>
          <w:sz w:val="24"/>
          <w:szCs w:val="24"/>
          <w:lang w:val="es-MX"/>
        </w:rPr>
        <w:t>.</w:t>
      </w:r>
    </w:p>
    <w:p w14:paraId="52A6A67F" w14:textId="77777777" w:rsidR="00BD7350" w:rsidRPr="00922898" w:rsidRDefault="00BE7861">
      <w:pPr>
        <w:numPr>
          <w:ilvl w:val="0"/>
          <w:numId w:val="32"/>
        </w:numPr>
        <w:jc w:val="both"/>
        <w:rPr>
          <w:rFonts w:ascii="Arial" w:hAnsi="Arial" w:cs="Arial"/>
          <w:sz w:val="24"/>
          <w:szCs w:val="24"/>
        </w:rPr>
      </w:pPr>
      <w:r w:rsidRPr="00922898">
        <w:rPr>
          <w:rFonts w:ascii="Arial" w:hAnsi="Arial" w:cs="Arial"/>
          <w:sz w:val="24"/>
          <w:szCs w:val="24"/>
        </w:rPr>
        <w:t>Asesorar</w:t>
      </w:r>
      <w:r w:rsidRPr="00922898">
        <w:rPr>
          <w:rFonts w:ascii="Arial" w:hAnsi="Arial" w:cs="Arial"/>
          <w:spacing w:val="-3"/>
          <w:sz w:val="24"/>
          <w:szCs w:val="24"/>
        </w:rPr>
        <w:t xml:space="preserve"> </w:t>
      </w:r>
      <w:r w:rsidRPr="00922898">
        <w:rPr>
          <w:rFonts w:ascii="Arial" w:hAnsi="Arial" w:cs="Arial"/>
          <w:sz w:val="24"/>
          <w:szCs w:val="24"/>
        </w:rPr>
        <w:t>en</w:t>
      </w:r>
      <w:r w:rsidRPr="00922898">
        <w:rPr>
          <w:rFonts w:ascii="Arial" w:hAnsi="Arial" w:cs="Arial"/>
          <w:spacing w:val="-2"/>
          <w:sz w:val="24"/>
          <w:szCs w:val="24"/>
        </w:rPr>
        <w:t xml:space="preserve"> </w:t>
      </w:r>
      <w:r w:rsidRPr="00922898">
        <w:rPr>
          <w:rFonts w:ascii="Arial" w:hAnsi="Arial" w:cs="Arial"/>
          <w:sz w:val="24"/>
          <w:szCs w:val="24"/>
        </w:rPr>
        <w:t>las</w:t>
      </w:r>
      <w:r w:rsidRPr="00922898">
        <w:rPr>
          <w:rFonts w:ascii="Arial" w:hAnsi="Arial" w:cs="Arial"/>
          <w:spacing w:val="-4"/>
          <w:sz w:val="24"/>
          <w:szCs w:val="24"/>
        </w:rPr>
        <w:t xml:space="preserve"> </w:t>
      </w:r>
      <w:r w:rsidRPr="00922898">
        <w:rPr>
          <w:rFonts w:ascii="Arial" w:hAnsi="Arial" w:cs="Arial"/>
          <w:sz w:val="24"/>
          <w:szCs w:val="24"/>
        </w:rPr>
        <w:t>operaciones</w:t>
      </w:r>
      <w:r w:rsidRPr="00922898">
        <w:rPr>
          <w:rFonts w:ascii="Arial" w:hAnsi="Arial" w:cs="Arial"/>
          <w:spacing w:val="-3"/>
          <w:sz w:val="24"/>
          <w:szCs w:val="24"/>
        </w:rPr>
        <w:t xml:space="preserve"> </w:t>
      </w:r>
      <w:r w:rsidRPr="00922898">
        <w:rPr>
          <w:rFonts w:ascii="Arial" w:hAnsi="Arial" w:cs="Arial"/>
          <w:sz w:val="24"/>
          <w:szCs w:val="24"/>
        </w:rPr>
        <w:t>económico</w:t>
      </w:r>
      <w:r w:rsidRPr="00922898">
        <w:rPr>
          <w:rFonts w:ascii="Arial" w:hAnsi="Arial" w:cs="Arial"/>
          <w:spacing w:val="-4"/>
          <w:sz w:val="24"/>
          <w:szCs w:val="24"/>
        </w:rPr>
        <w:t xml:space="preserve"> </w:t>
      </w:r>
      <w:r w:rsidRPr="00922898">
        <w:rPr>
          <w:rFonts w:ascii="Arial" w:hAnsi="Arial" w:cs="Arial"/>
          <w:spacing w:val="-4"/>
          <w:sz w:val="24"/>
          <w:szCs w:val="24"/>
          <w:lang w:val="es-MX"/>
        </w:rPr>
        <w:t xml:space="preserve">- </w:t>
      </w:r>
      <w:r w:rsidRPr="00922898">
        <w:rPr>
          <w:rFonts w:ascii="Arial" w:hAnsi="Arial" w:cs="Arial"/>
          <w:sz w:val="24"/>
          <w:szCs w:val="24"/>
        </w:rPr>
        <w:t>financieras</w:t>
      </w:r>
      <w:r w:rsidRPr="00922898">
        <w:rPr>
          <w:rFonts w:ascii="Arial" w:hAnsi="Arial" w:cs="Arial"/>
          <w:spacing w:val="-4"/>
          <w:sz w:val="24"/>
          <w:szCs w:val="24"/>
        </w:rPr>
        <w:t xml:space="preserve"> </w:t>
      </w:r>
      <w:r w:rsidRPr="00922898">
        <w:rPr>
          <w:rFonts w:ascii="Arial" w:hAnsi="Arial" w:cs="Arial"/>
          <w:sz w:val="24"/>
          <w:szCs w:val="24"/>
        </w:rPr>
        <w:t>del</w:t>
      </w:r>
      <w:r w:rsidRPr="00922898">
        <w:rPr>
          <w:rFonts w:ascii="Arial" w:hAnsi="Arial" w:cs="Arial"/>
          <w:spacing w:val="-5"/>
          <w:sz w:val="24"/>
          <w:szCs w:val="24"/>
        </w:rPr>
        <w:t xml:space="preserve"> </w:t>
      </w:r>
      <w:r w:rsidRPr="00922898">
        <w:rPr>
          <w:rFonts w:ascii="Arial" w:hAnsi="Arial" w:cs="Arial"/>
          <w:sz w:val="24"/>
          <w:szCs w:val="24"/>
        </w:rPr>
        <w:t>COGRP.</w:t>
      </w:r>
      <w:r w:rsidRPr="00922898">
        <w:rPr>
          <w:rFonts w:ascii="Arial" w:hAnsi="Arial" w:cs="Arial"/>
          <w:sz w:val="24"/>
          <w:szCs w:val="24"/>
          <w:lang w:val="es-MX"/>
        </w:rPr>
        <w:t xml:space="preserve"> Evalúa y revisa el presupuesto anual</w:t>
      </w:r>
      <w:r w:rsidRPr="00922898">
        <w:rPr>
          <w:rFonts w:ascii="Arial" w:hAnsi="Arial" w:cs="Arial"/>
          <w:spacing w:val="57"/>
          <w:sz w:val="24"/>
          <w:szCs w:val="24"/>
        </w:rPr>
        <w:t xml:space="preserve"> </w:t>
      </w:r>
      <w:r w:rsidRPr="00922898">
        <w:rPr>
          <w:rFonts w:ascii="Arial" w:hAnsi="Arial" w:cs="Arial"/>
          <w:sz w:val="24"/>
          <w:szCs w:val="24"/>
        </w:rPr>
        <w:t>para</w:t>
      </w:r>
      <w:r w:rsidRPr="00922898">
        <w:rPr>
          <w:rFonts w:ascii="Arial" w:hAnsi="Arial" w:cs="Arial"/>
          <w:spacing w:val="63"/>
          <w:sz w:val="24"/>
          <w:szCs w:val="24"/>
        </w:rPr>
        <w:t xml:space="preserve"> </w:t>
      </w:r>
      <w:r w:rsidRPr="00922898">
        <w:rPr>
          <w:rFonts w:ascii="Arial" w:hAnsi="Arial" w:cs="Arial"/>
          <w:sz w:val="24"/>
          <w:szCs w:val="24"/>
        </w:rPr>
        <w:t>la</w:t>
      </w:r>
      <w:r w:rsidRPr="00922898">
        <w:rPr>
          <w:rFonts w:ascii="Arial" w:hAnsi="Arial" w:cs="Arial"/>
          <w:spacing w:val="-72"/>
          <w:sz w:val="24"/>
          <w:szCs w:val="24"/>
        </w:rPr>
        <w:t xml:space="preserve"> </w:t>
      </w:r>
      <w:r w:rsidRPr="00922898">
        <w:rPr>
          <w:rFonts w:ascii="Arial" w:hAnsi="Arial" w:cs="Arial"/>
          <w:spacing w:val="-72"/>
          <w:sz w:val="24"/>
          <w:szCs w:val="24"/>
          <w:lang w:val="es-MX"/>
        </w:rPr>
        <w:t xml:space="preserve"> </w:t>
      </w:r>
      <w:r w:rsidRPr="00922898">
        <w:rPr>
          <w:rFonts w:ascii="Arial" w:hAnsi="Arial" w:cs="Arial"/>
          <w:spacing w:val="1"/>
          <w:sz w:val="24"/>
          <w:szCs w:val="24"/>
        </w:rPr>
        <w:t xml:space="preserve"> </w:t>
      </w:r>
      <w:r w:rsidRPr="00922898">
        <w:rPr>
          <w:rFonts w:ascii="Arial" w:hAnsi="Arial" w:cs="Arial"/>
          <w:sz w:val="24"/>
          <w:szCs w:val="24"/>
        </w:rPr>
        <w:t>aprobación por el</w:t>
      </w:r>
      <w:r w:rsidRPr="00922898">
        <w:rPr>
          <w:rFonts w:ascii="Arial" w:hAnsi="Arial" w:cs="Arial"/>
          <w:spacing w:val="-2"/>
          <w:sz w:val="24"/>
          <w:szCs w:val="24"/>
        </w:rPr>
        <w:t xml:space="preserve"> </w:t>
      </w:r>
      <w:r w:rsidRPr="00922898">
        <w:rPr>
          <w:rFonts w:ascii="Arial" w:hAnsi="Arial" w:cs="Arial"/>
          <w:sz w:val="24"/>
          <w:szCs w:val="24"/>
        </w:rPr>
        <w:t>Consejo</w:t>
      </w:r>
      <w:r w:rsidRPr="00922898">
        <w:rPr>
          <w:rFonts w:ascii="Arial" w:hAnsi="Arial" w:cs="Arial"/>
          <w:spacing w:val="-1"/>
          <w:sz w:val="24"/>
          <w:szCs w:val="24"/>
        </w:rPr>
        <w:t xml:space="preserve"> </w:t>
      </w:r>
      <w:r w:rsidRPr="00922898">
        <w:rPr>
          <w:rFonts w:ascii="Arial" w:hAnsi="Arial" w:cs="Arial"/>
          <w:sz w:val="24"/>
          <w:szCs w:val="24"/>
        </w:rPr>
        <w:t>Directivo.</w:t>
      </w:r>
    </w:p>
    <w:p w14:paraId="5E4E3631" w14:textId="77777777" w:rsidR="00BD7350" w:rsidRPr="00922898" w:rsidRDefault="00BE7861">
      <w:pPr>
        <w:numPr>
          <w:ilvl w:val="0"/>
          <w:numId w:val="32"/>
        </w:numPr>
        <w:jc w:val="both"/>
        <w:rPr>
          <w:rFonts w:ascii="Arial" w:hAnsi="Arial" w:cs="Arial"/>
          <w:sz w:val="24"/>
          <w:szCs w:val="24"/>
        </w:rPr>
      </w:pPr>
      <w:r w:rsidRPr="00922898">
        <w:rPr>
          <w:rFonts w:ascii="Arial" w:hAnsi="Arial" w:cs="Arial"/>
          <w:sz w:val="24"/>
          <w:szCs w:val="24"/>
        </w:rPr>
        <w:t>Proporcionar</w:t>
      </w:r>
      <w:r w:rsidRPr="00922898">
        <w:rPr>
          <w:rFonts w:ascii="Arial" w:hAnsi="Arial" w:cs="Arial"/>
          <w:spacing w:val="1"/>
          <w:sz w:val="24"/>
          <w:szCs w:val="24"/>
        </w:rPr>
        <w:t xml:space="preserve"> </w:t>
      </w:r>
      <w:r w:rsidRPr="00922898">
        <w:rPr>
          <w:rFonts w:ascii="Arial" w:hAnsi="Arial" w:cs="Arial"/>
          <w:sz w:val="24"/>
          <w:szCs w:val="24"/>
        </w:rPr>
        <w:t>al</w:t>
      </w:r>
      <w:r w:rsidRPr="00922898">
        <w:rPr>
          <w:rFonts w:ascii="Arial" w:hAnsi="Arial" w:cs="Arial"/>
          <w:spacing w:val="1"/>
          <w:sz w:val="24"/>
          <w:szCs w:val="24"/>
        </w:rPr>
        <w:t xml:space="preserve"> </w:t>
      </w:r>
      <w:r w:rsidRPr="00922898">
        <w:rPr>
          <w:rFonts w:ascii="Arial" w:hAnsi="Arial" w:cs="Arial"/>
          <w:sz w:val="24"/>
          <w:szCs w:val="24"/>
        </w:rPr>
        <w:t>órgano</w:t>
      </w:r>
      <w:r w:rsidRPr="00922898">
        <w:rPr>
          <w:rFonts w:ascii="Arial" w:hAnsi="Arial" w:cs="Arial"/>
          <w:spacing w:val="1"/>
          <w:sz w:val="24"/>
          <w:szCs w:val="24"/>
        </w:rPr>
        <w:t xml:space="preserve"> </w:t>
      </w:r>
      <w:r w:rsidRPr="00922898">
        <w:rPr>
          <w:rFonts w:ascii="Arial" w:hAnsi="Arial" w:cs="Arial"/>
          <w:sz w:val="24"/>
          <w:szCs w:val="24"/>
        </w:rPr>
        <w:t>de</w:t>
      </w:r>
      <w:r w:rsidRPr="00922898">
        <w:rPr>
          <w:rFonts w:ascii="Arial" w:hAnsi="Arial" w:cs="Arial"/>
          <w:spacing w:val="1"/>
          <w:sz w:val="24"/>
          <w:szCs w:val="24"/>
        </w:rPr>
        <w:t xml:space="preserve"> </w:t>
      </w:r>
      <w:r w:rsidRPr="00922898">
        <w:rPr>
          <w:rFonts w:ascii="Arial" w:hAnsi="Arial" w:cs="Arial"/>
          <w:sz w:val="24"/>
          <w:szCs w:val="24"/>
        </w:rPr>
        <w:t>control</w:t>
      </w:r>
      <w:r w:rsidRPr="00922898">
        <w:rPr>
          <w:rFonts w:ascii="Arial" w:hAnsi="Arial" w:cs="Arial"/>
          <w:sz w:val="24"/>
          <w:szCs w:val="24"/>
          <w:lang w:val="es-MX"/>
        </w:rPr>
        <w:t xml:space="preserve"> </w:t>
      </w:r>
      <w:r w:rsidRPr="00922898">
        <w:rPr>
          <w:rFonts w:ascii="Arial" w:hAnsi="Arial" w:cs="Arial"/>
          <w:sz w:val="24"/>
          <w:szCs w:val="24"/>
        </w:rPr>
        <w:t>la</w:t>
      </w:r>
      <w:r w:rsidRPr="00922898">
        <w:rPr>
          <w:rFonts w:ascii="Arial" w:hAnsi="Arial" w:cs="Arial"/>
          <w:spacing w:val="1"/>
          <w:sz w:val="24"/>
          <w:szCs w:val="24"/>
        </w:rPr>
        <w:t xml:space="preserve"> </w:t>
      </w:r>
      <w:r w:rsidRPr="00922898">
        <w:rPr>
          <w:rFonts w:ascii="Arial" w:hAnsi="Arial" w:cs="Arial"/>
          <w:sz w:val="24"/>
          <w:szCs w:val="24"/>
        </w:rPr>
        <w:t>información</w:t>
      </w:r>
      <w:r w:rsidRPr="00922898">
        <w:rPr>
          <w:rFonts w:ascii="Arial" w:hAnsi="Arial" w:cs="Arial"/>
          <w:spacing w:val="1"/>
          <w:sz w:val="24"/>
          <w:szCs w:val="24"/>
        </w:rPr>
        <w:t xml:space="preserve"> </w:t>
      </w:r>
      <w:r w:rsidRPr="00922898">
        <w:rPr>
          <w:rFonts w:ascii="Arial" w:hAnsi="Arial" w:cs="Arial"/>
          <w:sz w:val="24"/>
          <w:szCs w:val="24"/>
        </w:rPr>
        <w:t>requerida</w:t>
      </w:r>
      <w:r w:rsidRPr="00922898">
        <w:rPr>
          <w:rFonts w:ascii="Arial" w:hAnsi="Arial" w:cs="Arial"/>
          <w:spacing w:val="1"/>
          <w:sz w:val="24"/>
          <w:szCs w:val="24"/>
        </w:rPr>
        <w:t xml:space="preserve"> </w:t>
      </w:r>
      <w:r w:rsidRPr="00922898">
        <w:rPr>
          <w:rFonts w:ascii="Arial" w:hAnsi="Arial" w:cs="Arial"/>
          <w:sz w:val="24"/>
          <w:szCs w:val="24"/>
        </w:rPr>
        <w:t>para</w:t>
      </w:r>
      <w:r w:rsidRPr="00922898">
        <w:rPr>
          <w:rFonts w:ascii="Arial" w:hAnsi="Arial" w:cs="Arial"/>
          <w:spacing w:val="1"/>
          <w:sz w:val="24"/>
          <w:szCs w:val="24"/>
        </w:rPr>
        <w:t xml:space="preserve"> </w:t>
      </w:r>
      <w:r w:rsidRPr="00922898">
        <w:rPr>
          <w:rFonts w:ascii="Arial" w:hAnsi="Arial" w:cs="Arial"/>
          <w:sz w:val="24"/>
          <w:szCs w:val="24"/>
        </w:rPr>
        <w:t>el</w:t>
      </w:r>
      <w:r w:rsidRPr="00922898">
        <w:rPr>
          <w:rFonts w:ascii="Arial" w:hAnsi="Arial" w:cs="Arial"/>
          <w:spacing w:val="-72"/>
          <w:sz w:val="24"/>
          <w:szCs w:val="24"/>
        </w:rPr>
        <w:t xml:space="preserve"> </w:t>
      </w:r>
      <w:r w:rsidRPr="00922898">
        <w:rPr>
          <w:rFonts w:ascii="Arial" w:hAnsi="Arial" w:cs="Arial"/>
          <w:sz w:val="24"/>
          <w:szCs w:val="24"/>
        </w:rPr>
        <w:t>cumplimiento</w:t>
      </w:r>
      <w:r w:rsidRPr="00922898">
        <w:rPr>
          <w:rFonts w:ascii="Arial" w:hAnsi="Arial" w:cs="Arial"/>
          <w:spacing w:val="-1"/>
          <w:sz w:val="24"/>
          <w:szCs w:val="24"/>
        </w:rPr>
        <w:t xml:space="preserve"> </w:t>
      </w:r>
      <w:r w:rsidRPr="00922898">
        <w:rPr>
          <w:rFonts w:ascii="Arial" w:hAnsi="Arial" w:cs="Arial"/>
          <w:sz w:val="24"/>
          <w:szCs w:val="24"/>
        </w:rPr>
        <w:t>de sus fines.</w:t>
      </w:r>
    </w:p>
    <w:p w14:paraId="7981F0C1" w14:textId="77777777" w:rsidR="00BD7350" w:rsidRPr="00922898" w:rsidRDefault="00BE7861">
      <w:pPr>
        <w:numPr>
          <w:ilvl w:val="0"/>
          <w:numId w:val="32"/>
        </w:numPr>
        <w:jc w:val="both"/>
        <w:rPr>
          <w:rFonts w:ascii="Arial" w:hAnsi="Arial" w:cs="Arial"/>
          <w:sz w:val="24"/>
          <w:szCs w:val="24"/>
        </w:rPr>
      </w:pPr>
      <w:r w:rsidRPr="00922898">
        <w:rPr>
          <w:rFonts w:ascii="Arial" w:hAnsi="Arial" w:cs="Arial"/>
          <w:sz w:val="24"/>
          <w:szCs w:val="24"/>
          <w:lang w:val="es-MX"/>
        </w:rPr>
        <w:t xml:space="preserve">Propone las medidas y </w:t>
      </w:r>
      <w:r w:rsidRPr="00922898">
        <w:rPr>
          <w:rFonts w:ascii="Arial" w:hAnsi="Arial" w:cs="Arial"/>
          <w:sz w:val="24"/>
          <w:szCs w:val="24"/>
        </w:rPr>
        <w:t>estudios</w:t>
      </w:r>
      <w:r w:rsidRPr="00922898">
        <w:rPr>
          <w:rFonts w:ascii="Arial" w:hAnsi="Arial" w:cs="Arial"/>
          <w:sz w:val="24"/>
          <w:szCs w:val="24"/>
          <w:lang w:val="es-MX"/>
        </w:rPr>
        <w:t xml:space="preserve"> </w:t>
      </w:r>
      <w:r w:rsidRPr="00922898">
        <w:rPr>
          <w:rFonts w:ascii="Arial" w:hAnsi="Arial" w:cs="Arial"/>
          <w:sz w:val="24"/>
          <w:szCs w:val="24"/>
        </w:rPr>
        <w:t>relacionados</w:t>
      </w:r>
      <w:r w:rsidRPr="00922898">
        <w:rPr>
          <w:rFonts w:ascii="Arial" w:hAnsi="Arial" w:cs="Arial"/>
          <w:sz w:val="24"/>
          <w:szCs w:val="24"/>
          <w:lang w:val="es-MX"/>
        </w:rPr>
        <w:t xml:space="preserve"> </w:t>
      </w:r>
      <w:r w:rsidRPr="00922898">
        <w:rPr>
          <w:rFonts w:ascii="Arial" w:hAnsi="Arial" w:cs="Arial"/>
          <w:sz w:val="24"/>
          <w:szCs w:val="24"/>
        </w:rPr>
        <w:t>con</w:t>
      </w:r>
      <w:r w:rsidRPr="00922898">
        <w:rPr>
          <w:rFonts w:ascii="Arial" w:hAnsi="Arial" w:cs="Arial"/>
          <w:sz w:val="24"/>
          <w:szCs w:val="24"/>
          <w:lang w:val="es-MX"/>
        </w:rPr>
        <w:t xml:space="preserve"> </w:t>
      </w:r>
      <w:r w:rsidRPr="00922898">
        <w:rPr>
          <w:rFonts w:ascii="Arial" w:hAnsi="Arial" w:cs="Arial"/>
          <w:sz w:val="24"/>
          <w:szCs w:val="24"/>
        </w:rPr>
        <w:t>el</w:t>
      </w:r>
      <w:r w:rsidRPr="00922898">
        <w:rPr>
          <w:rFonts w:ascii="Arial" w:hAnsi="Arial" w:cs="Arial"/>
          <w:sz w:val="24"/>
          <w:szCs w:val="24"/>
          <w:lang w:val="es-MX"/>
        </w:rPr>
        <w:t xml:space="preserve"> </w:t>
      </w:r>
      <w:r w:rsidRPr="00922898">
        <w:rPr>
          <w:rFonts w:ascii="Arial" w:hAnsi="Arial" w:cs="Arial"/>
          <w:spacing w:val="-1"/>
          <w:sz w:val="24"/>
          <w:szCs w:val="24"/>
        </w:rPr>
        <w:t>desarrollo</w:t>
      </w:r>
      <w:r w:rsidRPr="00922898">
        <w:rPr>
          <w:rFonts w:ascii="Arial" w:hAnsi="Arial" w:cs="Arial"/>
          <w:spacing w:val="-1"/>
          <w:sz w:val="24"/>
          <w:szCs w:val="24"/>
          <w:lang w:val="es-MX"/>
        </w:rPr>
        <w:t>o económico</w:t>
      </w:r>
      <w:r w:rsidRPr="00922898">
        <w:rPr>
          <w:rFonts w:ascii="Arial" w:hAnsi="Arial" w:cs="Arial"/>
          <w:sz w:val="24"/>
          <w:szCs w:val="24"/>
        </w:rPr>
        <w:t xml:space="preserve"> y</w:t>
      </w:r>
      <w:r w:rsidRPr="00922898">
        <w:rPr>
          <w:rFonts w:ascii="Arial" w:hAnsi="Arial" w:cs="Arial"/>
          <w:spacing w:val="-16"/>
          <w:sz w:val="24"/>
          <w:szCs w:val="24"/>
        </w:rPr>
        <w:t xml:space="preserve"> </w:t>
      </w:r>
      <w:r w:rsidRPr="00922898">
        <w:rPr>
          <w:rFonts w:ascii="Arial" w:hAnsi="Arial" w:cs="Arial"/>
          <w:sz w:val="24"/>
          <w:szCs w:val="24"/>
        </w:rPr>
        <w:t>financiero del</w:t>
      </w:r>
      <w:r w:rsidRPr="00922898">
        <w:rPr>
          <w:rFonts w:ascii="Arial" w:hAnsi="Arial" w:cs="Arial"/>
          <w:spacing w:val="-2"/>
          <w:sz w:val="24"/>
          <w:szCs w:val="24"/>
        </w:rPr>
        <w:t xml:space="preserve"> </w:t>
      </w:r>
      <w:r w:rsidRPr="00922898">
        <w:rPr>
          <w:rFonts w:ascii="Arial" w:hAnsi="Arial" w:cs="Arial"/>
          <w:sz w:val="24"/>
          <w:szCs w:val="24"/>
        </w:rPr>
        <w:t>COGRP.</w:t>
      </w:r>
    </w:p>
    <w:p w14:paraId="08FE1F17" w14:textId="77777777" w:rsidR="00BD7350" w:rsidRPr="00922898" w:rsidRDefault="00BE7861">
      <w:pPr>
        <w:pStyle w:val="Prrafodelista"/>
        <w:tabs>
          <w:tab w:val="left" w:pos="841"/>
          <w:tab w:val="left" w:pos="2240"/>
          <w:tab w:val="left" w:pos="2994"/>
          <w:tab w:val="left" w:pos="4323"/>
          <w:tab w:val="left" w:pos="6107"/>
          <w:tab w:val="left" w:pos="6942"/>
          <w:tab w:val="left" w:pos="7580"/>
        </w:tabs>
        <w:spacing w:before="2"/>
        <w:ind w:left="0" w:right="134" w:firstLine="0"/>
        <w:jc w:val="both"/>
        <w:rPr>
          <w:rFonts w:ascii="Arial" w:hAnsi="Arial" w:cs="Arial"/>
          <w:b/>
          <w:bCs/>
          <w:sz w:val="24"/>
          <w:szCs w:val="24"/>
          <w:lang w:val="es-MX"/>
        </w:rPr>
      </w:pP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r>
    </w:p>
    <w:p w14:paraId="17FB7C51" w14:textId="77777777" w:rsidR="00BD7350" w:rsidRPr="00922898" w:rsidRDefault="00BE7861">
      <w:pPr>
        <w:pStyle w:val="Prrafodelista"/>
        <w:tabs>
          <w:tab w:val="left" w:pos="841"/>
          <w:tab w:val="left" w:pos="2240"/>
          <w:tab w:val="left" w:pos="2994"/>
          <w:tab w:val="left" w:pos="4323"/>
          <w:tab w:val="left" w:pos="6107"/>
          <w:tab w:val="left" w:pos="6942"/>
          <w:tab w:val="left" w:pos="7580"/>
        </w:tabs>
        <w:spacing w:before="2" w:line="278" w:lineRule="auto"/>
        <w:ind w:left="0" w:right="134" w:firstLine="0"/>
        <w:rPr>
          <w:rFonts w:ascii="Arial" w:hAnsi="Arial" w:cs="Arial"/>
          <w:b/>
          <w:bCs/>
          <w:sz w:val="24"/>
          <w:szCs w:val="24"/>
          <w:lang w:val="es-MX"/>
        </w:rPr>
      </w:pP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t xml:space="preserve">      CAPITULO II</w:t>
      </w:r>
    </w:p>
    <w:p w14:paraId="25DCE36E" w14:textId="77777777" w:rsidR="00BD7350" w:rsidRPr="00922898" w:rsidRDefault="00BE7861">
      <w:pPr>
        <w:pStyle w:val="Ttulo1"/>
        <w:tabs>
          <w:tab w:val="left" w:pos="3452"/>
        </w:tabs>
        <w:spacing w:before="236"/>
        <w:ind w:left="3139"/>
        <w:jc w:val="left"/>
        <w:rPr>
          <w:rFonts w:ascii="Arial" w:hAnsi="Arial" w:cs="Arial"/>
          <w:sz w:val="20"/>
          <w:szCs w:val="20"/>
        </w:rPr>
      </w:pPr>
      <w:r w:rsidRPr="00922898">
        <w:rPr>
          <w:rFonts w:ascii="Arial" w:hAnsi="Arial" w:cs="Arial"/>
          <w:spacing w:val="-4"/>
          <w:sz w:val="20"/>
          <w:szCs w:val="20"/>
          <w:lang w:val="es-MX"/>
        </w:rPr>
        <w:t xml:space="preserve">CONSEJO </w:t>
      </w:r>
      <w:r w:rsidRPr="00922898">
        <w:rPr>
          <w:rFonts w:ascii="Arial" w:hAnsi="Arial" w:cs="Arial"/>
          <w:spacing w:val="-4"/>
          <w:sz w:val="20"/>
          <w:szCs w:val="20"/>
        </w:rPr>
        <w:t>DE</w:t>
      </w:r>
      <w:r w:rsidRPr="00922898">
        <w:rPr>
          <w:rFonts w:ascii="Arial" w:hAnsi="Arial" w:cs="Arial"/>
          <w:spacing w:val="-2"/>
          <w:sz w:val="20"/>
          <w:szCs w:val="20"/>
        </w:rPr>
        <w:t xml:space="preserve"> </w:t>
      </w:r>
      <w:r w:rsidRPr="00922898">
        <w:rPr>
          <w:rFonts w:ascii="Arial" w:hAnsi="Arial" w:cs="Arial"/>
          <w:sz w:val="20"/>
          <w:szCs w:val="20"/>
        </w:rPr>
        <w:t>HONOR</w:t>
      </w:r>
    </w:p>
    <w:p w14:paraId="260DA8B0" w14:textId="77777777" w:rsidR="00BD7350" w:rsidRPr="00922898" w:rsidRDefault="00BE7861">
      <w:pPr>
        <w:pStyle w:val="Textoindependiente"/>
        <w:rPr>
          <w:rFonts w:ascii="Arial" w:hAnsi="Arial" w:cs="Arial"/>
          <w:lang w:val="es-MX"/>
        </w:rPr>
      </w:pPr>
      <w:r w:rsidRPr="00922898">
        <w:rPr>
          <w:rFonts w:ascii="Arial" w:hAnsi="Arial" w:cs="Arial"/>
          <w:b/>
          <w:bCs/>
          <w:lang w:val="es-MX"/>
        </w:rPr>
        <w:t>Artículo 113°.-</w:t>
      </w:r>
      <w:r w:rsidRPr="00922898">
        <w:rPr>
          <w:rFonts w:ascii="Arial" w:hAnsi="Arial" w:cs="Arial"/>
          <w:lang w:val="es-MX"/>
        </w:rPr>
        <w:t xml:space="preserve"> Es el máximo órgano deontológico del COGRP </w:t>
      </w:r>
      <w:r w:rsidRPr="00922898">
        <w:rPr>
          <w:rFonts w:ascii="Arial" w:hAnsi="Arial" w:cs="Arial"/>
        </w:rPr>
        <w:t>encargado de</w:t>
      </w:r>
      <w:r w:rsidRPr="00922898">
        <w:rPr>
          <w:rFonts w:ascii="Arial" w:hAnsi="Arial" w:cs="Arial"/>
          <w:spacing w:val="1"/>
        </w:rPr>
        <w:t xml:space="preserve"> </w:t>
      </w:r>
      <w:r w:rsidRPr="00922898">
        <w:rPr>
          <w:rFonts w:ascii="Arial" w:hAnsi="Arial" w:cs="Arial"/>
        </w:rPr>
        <w:t xml:space="preserve">estudiar y </w:t>
      </w:r>
      <w:r w:rsidRPr="00922898">
        <w:rPr>
          <w:rFonts w:ascii="Arial" w:hAnsi="Arial" w:cs="Arial"/>
          <w:lang w:val="es-MX"/>
        </w:rPr>
        <w:t>emitir</w:t>
      </w:r>
      <w:r w:rsidRPr="00922898">
        <w:rPr>
          <w:rFonts w:ascii="Arial" w:hAnsi="Arial" w:cs="Arial"/>
        </w:rPr>
        <w:t xml:space="preserve"> opinión sobre hechos, comportamientos</w:t>
      </w:r>
      <w:r w:rsidRPr="00922898">
        <w:rPr>
          <w:rFonts w:ascii="Arial" w:hAnsi="Arial" w:cs="Arial"/>
          <w:lang w:val="es-MX"/>
        </w:rPr>
        <w:t>,</w:t>
      </w:r>
      <w:r w:rsidRPr="00922898">
        <w:rPr>
          <w:rFonts w:ascii="Arial" w:hAnsi="Arial" w:cs="Arial"/>
        </w:rPr>
        <w:t xml:space="preserve"> </w:t>
      </w:r>
      <w:r w:rsidRPr="00922898">
        <w:rPr>
          <w:rFonts w:ascii="Arial" w:hAnsi="Arial" w:cs="Arial"/>
          <w:lang w:val="es-MX"/>
        </w:rPr>
        <w:t xml:space="preserve">faltas </w:t>
      </w:r>
      <w:r w:rsidRPr="00922898">
        <w:rPr>
          <w:rFonts w:ascii="Arial" w:hAnsi="Arial" w:cs="Arial"/>
        </w:rPr>
        <w:t>graves</w:t>
      </w:r>
      <w:r w:rsidRPr="00922898">
        <w:rPr>
          <w:rFonts w:ascii="Arial" w:hAnsi="Arial" w:cs="Arial"/>
          <w:spacing w:val="1"/>
        </w:rPr>
        <w:t xml:space="preserve"> </w:t>
      </w:r>
      <w:r w:rsidRPr="00922898">
        <w:rPr>
          <w:rFonts w:ascii="Arial" w:hAnsi="Arial" w:cs="Arial"/>
          <w:spacing w:val="1"/>
          <w:lang w:val="es-MX"/>
        </w:rPr>
        <w:t xml:space="preserve">y muy graves </w:t>
      </w:r>
      <w:r w:rsidRPr="00922898">
        <w:rPr>
          <w:rFonts w:ascii="Arial" w:hAnsi="Arial" w:cs="Arial"/>
        </w:rPr>
        <w:t>propiciadas</w:t>
      </w:r>
      <w:r w:rsidRPr="00922898">
        <w:rPr>
          <w:rFonts w:ascii="Arial" w:hAnsi="Arial" w:cs="Arial"/>
          <w:lang w:val="es-MX"/>
        </w:rPr>
        <w:t xml:space="preserve"> </w:t>
      </w:r>
      <w:r w:rsidRPr="00922898">
        <w:rPr>
          <w:rFonts w:ascii="Arial" w:hAnsi="Arial" w:cs="Arial"/>
          <w:spacing w:val="-1"/>
        </w:rPr>
        <w:t>por</w:t>
      </w:r>
      <w:r w:rsidRPr="00922898">
        <w:rPr>
          <w:rFonts w:ascii="Arial" w:hAnsi="Arial" w:cs="Arial"/>
          <w:spacing w:val="-1"/>
          <w:lang w:val="es-MX"/>
        </w:rPr>
        <w:t xml:space="preserve"> </w:t>
      </w:r>
      <w:r w:rsidRPr="00922898">
        <w:rPr>
          <w:rFonts w:ascii="Arial" w:hAnsi="Arial" w:cs="Arial"/>
        </w:rPr>
        <w:t>los asociados, que afectan la dignidad, honor, decoro, patrimonio y el prestigio del</w:t>
      </w:r>
      <w:r w:rsidRPr="00922898">
        <w:rPr>
          <w:rFonts w:ascii="Arial" w:hAnsi="Arial" w:cs="Arial"/>
          <w:spacing w:val="1"/>
        </w:rPr>
        <w:t xml:space="preserve"> </w:t>
      </w:r>
      <w:r w:rsidRPr="00922898">
        <w:rPr>
          <w:rFonts w:ascii="Arial" w:hAnsi="Arial" w:cs="Arial"/>
        </w:rPr>
        <w:t>COGRP,</w:t>
      </w:r>
      <w:r w:rsidRPr="00922898">
        <w:rPr>
          <w:rFonts w:ascii="Arial" w:hAnsi="Arial" w:cs="Arial"/>
          <w:spacing w:val="-1"/>
        </w:rPr>
        <w:t xml:space="preserve"> </w:t>
      </w:r>
      <w:r w:rsidRPr="00922898">
        <w:rPr>
          <w:rFonts w:ascii="Arial" w:hAnsi="Arial" w:cs="Arial"/>
        </w:rPr>
        <w:t>de sus</w:t>
      </w:r>
      <w:r w:rsidRPr="00922898">
        <w:rPr>
          <w:rFonts w:ascii="Arial" w:hAnsi="Arial" w:cs="Arial"/>
          <w:spacing w:val="-1"/>
        </w:rPr>
        <w:t xml:space="preserve"> autoridades</w:t>
      </w:r>
      <w:r w:rsidRPr="00922898">
        <w:rPr>
          <w:rFonts w:ascii="Arial" w:hAnsi="Arial" w:cs="Arial"/>
          <w:spacing w:val="3"/>
        </w:rPr>
        <w:t xml:space="preserve"> </w:t>
      </w:r>
      <w:r w:rsidRPr="00922898">
        <w:rPr>
          <w:rFonts w:ascii="Arial" w:hAnsi="Arial" w:cs="Arial"/>
        </w:rPr>
        <w:t>y</w:t>
      </w:r>
      <w:r w:rsidRPr="00922898">
        <w:rPr>
          <w:rFonts w:ascii="Arial" w:hAnsi="Arial" w:cs="Arial"/>
          <w:spacing w:val="-17"/>
        </w:rPr>
        <w:t xml:space="preserve"> </w:t>
      </w:r>
      <w:r w:rsidRPr="00922898">
        <w:rPr>
          <w:rFonts w:ascii="Arial" w:hAnsi="Arial" w:cs="Arial"/>
        </w:rPr>
        <w:t>de los</w:t>
      </w:r>
      <w:r w:rsidRPr="00922898">
        <w:rPr>
          <w:rFonts w:ascii="Arial" w:hAnsi="Arial" w:cs="Arial"/>
          <w:spacing w:val="-1"/>
          <w:lang w:val="es-MX"/>
        </w:rPr>
        <w:t xml:space="preserve"> asociados</w:t>
      </w:r>
      <w:r w:rsidRPr="00922898">
        <w:rPr>
          <w:rFonts w:ascii="Arial" w:hAnsi="Arial" w:cs="Arial"/>
        </w:rPr>
        <w:t>.</w:t>
      </w:r>
      <w:r w:rsidRPr="00922898">
        <w:rPr>
          <w:rFonts w:ascii="Arial" w:hAnsi="Arial" w:cs="Arial"/>
          <w:lang w:val="es-MX"/>
        </w:rPr>
        <w:t xml:space="preserve"> Está conformado por Cinco (05) asociados hábiles de reconocida trayectoria.</w:t>
      </w:r>
    </w:p>
    <w:p w14:paraId="750D247A" w14:textId="77777777" w:rsidR="00BD7350" w:rsidRPr="00922898" w:rsidRDefault="00BE7861">
      <w:pPr>
        <w:pStyle w:val="Prrafodelista"/>
        <w:numPr>
          <w:ilvl w:val="0"/>
          <w:numId w:val="33"/>
        </w:numPr>
        <w:spacing w:line="286" w:lineRule="exact"/>
        <w:ind w:left="451" w:hangingChars="188" w:hanging="451"/>
        <w:rPr>
          <w:rFonts w:ascii="Arial" w:hAnsi="Arial" w:cs="Arial"/>
          <w:sz w:val="24"/>
          <w:szCs w:val="24"/>
        </w:rPr>
      </w:pPr>
      <w:r w:rsidRPr="00922898">
        <w:rPr>
          <w:rFonts w:ascii="Arial" w:hAnsi="Arial" w:cs="Arial"/>
          <w:sz w:val="24"/>
          <w:szCs w:val="24"/>
        </w:rPr>
        <w:t>Un</w:t>
      </w:r>
      <w:r w:rsidRPr="00922898">
        <w:rPr>
          <w:rFonts w:ascii="Arial" w:hAnsi="Arial" w:cs="Arial"/>
          <w:spacing w:val="-2"/>
          <w:sz w:val="24"/>
          <w:szCs w:val="24"/>
        </w:rPr>
        <w:t xml:space="preserve"> </w:t>
      </w:r>
      <w:r w:rsidRPr="00922898">
        <w:rPr>
          <w:rFonts w:ascii="Arial" w:hAnsi="Arial" w:cs="Arial"/>
          <w:sz w:val="24"/>
          <w:szCs w:val="24"/>
        </w:rPr>
        <w:t>Presidente</w:t>
      </w:r>
    </w:p>
    <w:p w14:paraId="143D5389" w14:textId="77777777" w:rsidR="00BD7350" w:rsidRPr="00922898" w:rsidRDefault="00BE7861">
      <w:pPr>
        <w:pStyle w:val="Prrafodelista"/>
        <w:numPr>
          <w:ilvl w:val="0"/>
          <w:numId w:val="33"/>
        </w:numPr>
        <w:spacing w:line="289" w:lineRule="exact"/>
        <w:ind w:left="451" w:hangingChars="188" w:hanging="451"/>
        <w:rPr>
          <w:rFonts w:ascii="Arial" w:hAnsi="Arial" w:cs="Arial"/>
          <w:sz w:val="24"/>
          <w:szCs w:val="24"/>
        </w:rPr>
      </w:pPr>
      <w:r w:rsidRPr="00922898">
        <w:rPr>
          <w:rFonts w:ascii="Arial" w:hAnsi="Arial" w:cs="Arial"/>
          <w:sz w:val="24"/>
          <w:szCs w:val="24"/>
        </w:rPr>
        <w:t>Tres</w:t>
      </w:r>
      <w:r w:rsidRPr="00922898">
        <w:rPr>
          <w:rFonts w:ascii="Arial" w:hAnsi="Arial" w:cs="Arial"/>
          <w:spacing w:val="-4"/>
          <w:sz w:val="24"/>
          <w:szCs w:val="24"/>
        </w:rPr>
        <w:t xml:space="preserve"> </w:t>
      </w:r>
      <w:r w:rsidRPr="00922898">
        <w:rPr>
          <w:rFonts w:ascii="Arial" w:hAnsi="Arial" w:cs="Arial"/>
          <w:sz w:val="24"/>
          <w:szCs w:val="24"/>
        </w:rPr>
        <w:t>Vocales</w:t>
      </w:r>
    </w:p>
    <w:p w14:paraId="0FBA61F3" w14:textId="77777777" w:rsidR="00BD7350" w:rsidRPr="00922898" w:rsidRDefault="00BE7861">
      <w:pPr>
        <w:pStyle w:val="Prrafodelista"/>
        <w:numPr>
          <w:ilvl w:val="0"/>
          <w:numId w:val="33"/>
        </w:numPr>
        <w:spacing w:before="3"/>
        <w:ind w:left="451" w:hangingChars="188" w:hanging="451"/>
        <w:rPr>
          <w:rFonts w:ascii="Arial" w:hAnsi="Arial" w:cs="Arial"/>
          <w:sz w:val="24"/>
          <w:szCs w:val="24"/>
        </w:rPr>
      </w:pPr>
      <w:r w:rsidRPr="00922898">
        <w:rPr>
          <w:rFonts w:ascii="Arial" w:hAnsi="Arial" w:cs="Arial"/>
          <w:sz w:val="24"/>
          <w:szCs w:val="24"/>
        </w:rPr>
        <w:t>Un</w:t>
      </w:r>
      <w:r w:rsidRPr="00922898">
        <w:rPr>
          <w:rFonts w:ascii="Arial" w:hAnsi="Arial" w:cs="Arial"/>
          <w:spacing w:val="-9"/>
          <w:sz w:val="24"/>
          <w:szCs w:val="24"/>
        </w:rPr>
        <w:t xml:space="preserve"> </w:t>
      </w:r>
      <w:r w:rsidRPr="00922898">
        <w:rPr>
          <w:rFonts w:ascii="Arial" w:hAnsi="Arial" w:cs="Arial"/>
          <w:sz w:val="24"/>
          <w:szCs w:val="24"/>
        </w:rPr>
        <w:t>Secretario</w:t>
      </w:r>
    </w:p>
    <w:p w14:paraId="7C4C5D13" w14:textId="77777777" w:rsidR="00BD7350" w:rsidRPr="00922898" w:rsidRDefault="00BE7861">
      <w:pPr>
        <w:pStyle w:val="Textoindependiente"/>
        <w:rPr>
          <w:rFonts w:ascii="Arial" w:hAnsi="Arial" w:cs="Arial"/>
          <w:lang w:val="es-MX"/>
        </w:rPr>
      </w:pPr>
      <w:r w:rsidRPr="00922898">
        <w:rPr>
          <w:rFonts w:ascii="Arial" w:hAnsi="Arial" w:cs="Arial"/>
          <w:b/>
          <w:bCs/>
          <w:lang w:val="es-MX"/>
        </w:rPr>
        <w:t xml:space="preserve">Artículo 114°.- </w:t>
      </w:r>
      <w:r w:rsidRPr="00922898">
        <w:rPr>
          <w:rFonts w:ascii="Arial" w:hAnsi="Arial" w:cs="Arial"/>
          <w:lang w:val="es-MX"/>
        </w:rPr>
        <w:t xml:space="preserve">El Consejo de honor tendrá facultad sancionadora, resuelve en segunda y </w:t>
      </w:r>
      <w:r w:rsidRPr="00922898">
        <w:rPr>
          <w:rFonts w:ascii="Arial" w:hAnsi="Arial" w:cs="Arial"/>
          <w:lang w:val="es-MX"/>
        </w:rPr>
        <w:t>definitiva instancia en</w:t>
      </w:r>
      <w:r w:rsidRPr="00922898">
        <w:rPr>
          <w:rFonts w:ascii="Arial" w:hAnsi="Arial" w:cs="Arial"/>
          <w:b/>
          <w:bCs/>
          <w:lang w:val="es-MX"/>
        </w:rPr>
        <w:t xml:space="preserve"> </w:t>
      </w:r>
      <w:r w:rsidRPr="00922898">
        <w:rPr>
          <w:rFonts w:ascii="Arial" w:hAnsi="Arial" w:cs="Arial"/>
          <w:lang w:val="es-MX"/>
        </w:rPr>
        <w:t>el procedimiento administrativo disciplinario. Sus resoluciones y fallos tendrán carácter definitivo, no podrán ser discutidos en ninguna instancia o fuero institucional, los acuerdos serán adoptados por mayoría simple en caso de empate dirime el presidente.</w:t>
      </w:r>
    </w:p>
    <w:p w14:paraId="189B8BC7" w14:textId="77777777" w:rsidR="00BD7350" w:rsidRPr="00922898" w:rsidRDefault="00BE7861">
      <w:pPr>
        <w:pStyle w:val="Textoindependiente"/>
        <w:rPr>
          <w:rFonts w:ascii="Arial" w:hAnsi="Arial" w:cs="Arial"/>
          <w:lang w:val="es-MX"/>
        </w:rPr>
      </w:pPr>
      <w:r w:rsidRPr="00922898">
        <w:rPr>
          <w:rFonts w:ascii="Arial" w:hAnsi="Arial" w:cs="Arial"/>
          <w:b/>
          <w:bCs/>
          <w:lang w:val="es-MX"/>
        </w:rPr>
        <w:t>Artículo 115°.-</w:t>
      </w:r>
      <w:r w:rsidRPr="00922898">
        <w:rPr>
          <w:rFonts w:ascii="Arial" w:hAnsi="Arial" w:cs="Arial"/>
          <w:lang w:val="es-MX"/>
        </w:rPr>
        <w:t xml:space="preserve"> El Consejo de honor respetará los principios de probidad, veracidad, honradez, eficiencia, buena fe y lealtad para con los asociados, su pronunciamiento y dictámenes tendrán efectos vinculantes. </w:t>
      </w:r>
    </w:p>
    <w:p w14:paraId="224E1E19" w14:textId="61754E00" w:rsidR="00BD7350" w:rsidRPr="00922898" w:rsidRDefault="00BE7861">
      <w:pPr>
        <w:pStyle w:val="Textoindependiente"/>
        <w:rPr>
          <w:rFonts w:ascii="Arial" w:hAnsi="Arial" w:cs="Arial"/>
          <w:lang w:val="es-MX"/>
        </w:rPr>
      </w:pPr>
      <w:r w:rsidRPr="00922898">
        <w:rPr>
          <w:rFonts w:ascii="Arial" w:hAnsi="Arial" w:cs="Arial"/>
          <w:b/>
          <w:bCs/>
          <w:lang w:val="es-MX"/>
        </w:rPr>
        <w:t>Artículo 116°.-</w:t>
      </w:r>
      <w:r w:rsidRPr="00922898">
        <w:rPr>
          <w:rFonts w:ascii="Arial" w:hAnsi="Arial" w:cs="Arial"/>
          <w:lang w:val="es-MX"/>
        </w:rPr>
        <w:t xml:space="preserve"> Estará facultado para </w:t>
      </w:r>
      <w:proofErr w:type="spellStart"/>
      <w:r w:rsidR="00891E71">
        <w:rPr>
          <w:rFonts w:ascii="Arial" w:hAnsi="Arial" w:cs="Arial"/>
          <w:lang w:val="es-MX"/>
        </w:rPr>
        <w:t>r</w:t>
      </w:r>
      <w:r w:rsidRPr="00922898">
        <w:rPr>
          <w:rFonts w:ascii="Arial" w:hAnsi="Arial" w:cs="Arial"/>
          <w:lang w:val="es-MX"/>
        </w:rPr>
        <w:t>ecepcionar</w:t>
      </w:r>
      <w:proofErr w:type="spellEnd"/>
      <w:r w:rsidRPr="00922898">
        <w:rPr>
          <w:rFonts w:ascii="Arial" w:hAnsi="Arial" w:cs="Arial"/>
          <w:lang w:val="es-MX"/>
        </w:rPr>
        <w:t xml:space="preserve"> los informes del Consejo de Vigilancia, Comisión calificadora y Disciplina o cualquier tipo de documento que requiera </w:t>
      </w:r>
      <w:r w:rsidRPr="00922898">
        <w:rPr>
          <w:rFonts w:ascii="Arial" w:hAnsi="Arial" w:cs="Arial"/>
        </w:rPr>
        <w:t>opinión sobre hechos</w:t>
      </w:r>
      <w:r w:rsidRPr="00922898">
        <w:rPr>
          <w:rFonts w:ascii="Arial" w:hAnsi="Arial" w:cs="Arial"/>
          <w:lang w:val="es-MX"/>
        </w:rPr>
        <w:t xml:space="preserve"> y</w:t>
      </w:r>
      <w:r w:rsidRPr="00922898">
        <w:rPr>
          <w:rFonts w:ascii="Arial" w:hAnsi="Arial" w:cs="Arial"/>
        </w:rPr>
        <w:t xml:space="preserve"> comportamientos </w:t>
      </w:r>
      <w:r w:rsidRPr="00922898">
        <w:rPr>
          <w:rFonts w:ascii="Arial" w:hAnsi="Arial" w:cs="Arial"/>
          <w:lang w:val="es-MX"/>
        </w:rPr>
        <w:t>por la comisión de faltas graves y muy graves al Estatuto,</w:t>
      </w:r>
      <w:r w:rsidRPr="00922898">
        <w:rPr>
          <w:rFonts w:ascii="Arial" w:hAnsi="Arial" w:cs="Arial"/>
          <w:spacing w:val="1"/>
        </w:rPr>
        <w:t xml:space="preserve"> </w:t>
      </w:r>
      <w:r w:rsidRPr="00922898">
        <w:rPr>
          <w:rFonts w:ascii="Arial" w:hAnsi="Arial" w:cs="Arial"/>
        </w:rPr>
        <w:t>propiciadas</w:t>
      </w:r>
      <w:r w:rsidRPr="00922898">
        <w:rPr>
          <w:rFonts w:ascii="Arial" w:hAnsi="Arial" w:cs="Arial"/>
          <w:lang w:val="es-MX"/>
        </w:rPr>
        <w:t xml:space="preserve"> </w:t>
      </w:r>
      <w:r w:rsidRPr="00922898">
        <w:rPr>
          <w:rFonts w:ascii="Arial" w:hAnsi="Arial" w:cs="Arial"/>
          <w:spacing w:val="-1"/>
        </w:rPr>
        <w:t>por</w:t>
      </w:r>
      <w:r w:rsidRPr="00922898">
        <w:rPr>
          <w:rFonts w:ascii="Arial" w:hAnsi="Arial" w:cs="Arial"/>
          <w:spacing w:val="-1"/>
          <w:lang w:val="es-MX"/>
        </w:rPr>
        <w:t xml:space="preserve"> </w:t>
      </w:r>
      <w:r w:rsidRPr="00922898">
        <w:rPr>
          <w:rFonts w:ascii="Arial" w:hAnsi="Arial" w:cs="Arial"/>
        </w:rPr>
        <w:t>los asociados que afectan la dignidad, honor, decoro, patrimonio y el prestigio del</w:t>
      </w:r>
      <w:r w:rsidRPr="00922898">
        <w:rPr>
          <w:rFonts w:ascii="Arial" w:hAnsi="Arial" w:cs="Arial"/>
          <w:spacing w:val="1"/>
        </w:rPr>
        <w:t xml:space="preserve"> </w:t>
      </w:r>
      <w:r w:rsidRPr="00922898">
        <w:rPr>
          <w:rFonts w:ascii="Arial" w:hAnsi="Arial" w:cs="Arial"/>
        </w:rPr>
        <w:t>COGRP</w:t>
      </w:r>
      <w:r w:rsidRPr="00922898">
        <w:rPr>
          <w:rFonts w:ascii="Arial" w:hAnsi="Arial" w:cs="Arial"/>
          <w:lang w:val="es-MX"/>
        </w:rPr>
        <w:t xml:space="preserve"> que requiera su pronunciamiento</w:t>
      </w:r>
      <w:r w:rsidRPr="00922898">
        <w:rPr>
          <w:rFonts w:ascii="Arial" w:hAnsi="Arial" w:cs="Arial"/>
        </w:rPr>
        <w:t>.</w:t>
      </w:r>
    </w:p>
    <w:p w14:paraId="29E55F87" w14:textId="77777777" w:rsidR="00BD7350" w:rsidRPr="00922898" w:rsidRDefault="00BD7350">
      <w:pPr>
        <w:spacing w:line="273" w:lineRule="auto"/>
        <w:jc w:val="both"/>
        <w:rPr>
          <w:rFonts w:ascii="Arial" w:hAnsi="Arial" w:cs="Arial"/>
          <w:sz w:val="24"/>
          <w:szCs w:val="24"/>
        </w:rPr>
      </w:pPr>
    </w:p>
    <w:p w14:paraId="5F8E8B98" w14:textId="28DADB7C" w:rsidR="00BD7350" w:rsidRPr="00922898" w:rsidRDefault="00BE7861">
      <w:pPr>
        <w:pStyle w:val="Textoindependiente"/>
        <w:rPr>
          <w:rFonts w:ascii="Arial" w:hAnsi="Arial" w:cs="Arial"/>
        </w:rPr>
      </w:pPr>
      <w:r w:rsidRPr="00922898">
        <w:rPr>
          <w:rFonts w:ascii="Arial" w:hAnsi="Arial" w:cs="Arial"/>
          <w:b/>
        </w:rPr>
        <w:t xml:space="preserve">Artículo </w:t>
      </w:r>
      <w:r w:rsidRPr="00922898">
        <w:rPr>
          <w:rFonts w:ascii="Arial" w:hAnsi="Arial" w:cs="Arial"/>
          <w:b/>
          <w:lang w:val="es-MX"/>
        </w:rPr>
        <w:t>117</w:t>
      </w:r>
      <w:r w:rsidRPr="00922898">
        <w:rPr>
          <w:rFonts w:ascii="Arial" w:hAnsi="Arial" w:cs="Arial"/>
          <w:b/>
        </w:rPr>
        <w:t xml:space="preserve">°.- </w:t>
      </w:r>
      <w:r w:rsidRPr="00922898">
        <w:rPr>
          <w:rFonts w:ascii="Arial" w:hAnsi="Arial" w:cs="Arial"/>
          <w:bCs/>
          <w:spacing w:val="1"/>
          <w:lang w:val="es-MX"/>
        </w:rPr>
        <w:t>Los integrantes del Consejo de Honor serán</w:t>
      </w:r>
      <w:r w:rsidRPr="00922898">
        <w:rPr>
          <w:rFonts w:ascii="Arial" w:hAnsi="Arial" w:cs="Arial"/>
        </w:rPr>
        <w:t xml:space="preserve"> elegidos por la Asamblea General a propuesta del</w:t>
      </w:r>
      <w:r w:rsidRPr="00922898">
        <w:rPr>
          <w:rFonts w:ascii="Arial" w:hAnsi="Arial" w:cs="Arial"/>
          <w:spacing w:val="1"/>
        </w:rPr>
        <w:t xml:space="preserve"> </w:t>
      </w:r>
      <w:r w:rsidRPr="00922898">
        <w:rPr>
          <w:rFonts w:ascii="Arial" w:hAnsi="Arial" w:cs="Arial"/>
        </w:rPr>
        <w:t xml:space="preserve">Consejo Directivo o de los </w:t>
      </w:r>
      <w:r w:rsidRPr="00922898">
        <w:rPr>
          <w:rFonts w:ascii="Arial" w:hAnsi="Arial" w:cs="Arial"/>
          <w:lang w:val="es-MX"/>
        </w:rPr>
        <w:t>asociados</w:t>
      </w:r>
      <w:r w:rsidRPr="00922898">
        <w:rPr>
          <w:rFonts w:ascii="Arial" w:hAnsi="Arial" w:cs="Arial"/>
        </w:rPr>
        <w:t xml:space="preserve">; </w:t>
      </w:r>
      <w:proofErr w:type="spellStart"/>
      <w:r w:rsidRPr="00922898">
        <w:rPr>
          <w:rFonts w:ascii="Arial" w:hAnsi="Arial" w:cs="Arial"/>
        </w:rPr>
        <w:t>juramentar</w:t>
      </w:r>
      <w:r w:rsidR="00891E71">
        <w:rPr>
          <w:rFonts w:ascii="Arial" w:hAnsi="Arial" w:cs="Arial"/>
        </w:rPr>
        <w:t>à</w:t>
      </w:r>
      <w:r w:rsidRPr="00922898">
        <w:rPr>
          <w:rFonts w:ascii="Arial" w:hAnsi="Arial" w:cs="Arial"/>
        </w:rPr>
        <w:t>n</w:t>
      </w:r>
      <w:proofErr w:type="spellEnd"/>
      <w:r w:rsidRPr="00922898">
        <w:rPr>
          <w:rFonts w:ascii="Arial" w:hAnsi="Arial" w:cs="Arial"/>
        </w:rPr>
        <w:t xml:space="preserve"> sus cargos ante el presidente</w:t>
      </w:r>
      <w:r w:rsidRPr="00922898">
        <w:rPr>
          <w:rFonts w:ascii="Arial" w:hAnsi="Arial" w:cs="Arial"/>
          <w:spacing w:val="1"/>
        </w:rPr>
        <w:t xml:space="preserve"> </w:t>
      </w:r>
      <w:r w:rsidRPr="00922898">
        <w:rPr>
          <w:rFonts w:ascii="Arial" w:hAnsi="Arial" w:cs="Arial"/>
        </w:rPr>
        <w:t>del Consejo Directivo en acto público siendo designado para el desempeño de</w:t>
      </w:r>
      <w:r w:rsidRPr="00922898">
        <w:rPr>
          <w:rFonts w:ascii="Arial" w:hAnsi="Arial" w:cs="Arial"/>
          <w:spacing w:val="1"/>
        </w:rPr>
        <w:t xml:space="preserve"> </w:t>
      </w:r>
      <w:r w:rsidRPr="00922898">
        <w:rPr>
          <w:rFonts w:ascii="Arial" w:hAnsi="Arial" w:cs="Arial"/>
        </w:rPr>
        <w:t xml:space="preserve">sus funciones por un período de </w:t>
      </w:r>
      <w:r w:rsidRPr="00922898">
        <w:rPr>
          <w:rFonts w:ascii="Arial" w:hAnsi="Arial" w:cs="Arial"/>
          <w:lang w:val="es-MX"/>
        </w:rPr>
        <w:t>cuatro (04)</w:t>
      </w:r>
      <w:r w:rsidRPr="00922898">
        <w:rPr>
          <w:rFonts w:ascii="Arial" w:hAnsi="Arial" w:cs="Arial"/>
        </w:rPr>
        <w:t xml:space="preserve"> años. Podrán</w:t>
      </w:r>
      <w:r w:rsidRPr="00922898">
        <w:rPr>
          <w:rFonts w:ascii="Arial" w:hAnsi="Arial" w:cs="Arial"/>
          <w:lang w:val="es-MX"/>
        </w:rPr>
        <w:t xml:space="preserve"> </w:t>
      </w:r>
      <w:r w:rsidRPr="00922898">
        <w:rPr>
          <w:rFonts w:ascii="Arial" w:hAnsi="Arial" w:cs="Arial"/>
        </w:rPr>
        <w:t>funcionar o emitir opinión</w:t>
      </w:r>
      <w:r w:rsidRPr="00922898">
        <w:rPr>
          <w:rFonts w:ascii="Arial" w:hAnsi="Arial" w:cs="Arial"/>
          <w:spacing w:val="1"/>
        </w:rPr>
        <w:t xml:space="preserve"> </w:t>
      </w:r>
      <w:r w:rsidRPr="00922898">
        <w:rPr>
          <w:rFonts w:ascii="Arial" w:hAnsi="Arial" w:cs="Arial"/>
        </w:rPr>
        <w:t>hasta</w:t>
      </w:r>
      <w:r w:rsidRPr="00922898">
        <w:rPr>
          <w:rFonts w:ascii="Arial" w:hAnsi="Arial" w:cs="Arial"/>
          <w:spacing w:val="-1"/>
        </w:rPr>
        <w:t xml:space="preserve"> </w:t>
      </w:r>
      <w:r w:rsidRPr="00922898">
        <w:rPr>
          <w:rFonts w:ascii="Arial" w:hAnsi="Arial" w:cs="Arial"/>
        </w:rPr>
        <w:t>con</w:t>
      </w:r>
      <w:r w:rsidRPr="00922898">
        <w:rPr>
          <w:rFonts w:ascii="Arial" w:hAnsi="Arial" w:cs="Arial"/>
          <w:spacing w:val="2"/>
        </w:rPr>
        <w:t xml:space="preserve"> </w:t>
      </w:r>
      <w:r w:rsidRPr="00922898">
        <w:rPr>
          <w:rFonts w:ascii="Arial" w:hAnsi="Arial" w:cs="Arial"/>
        </w:rPr>
        <w:t>tres (3) de</w:t>
      </w:r>
      <w:r w:rsidRPr="00922898">
        <w:rPr>
          <w:rFonts w:ascii="Arial" w:hAnsi="Arial" w:cs="Arial"/>
          <w:spacing w:val="-1"/>
        </w:rPr>
        <w:t xml:space="preserve"> </w:t>
      </w:r>
      <w:r w:rsidRPr="00922898">
        <w:rPr>
          <w:rFonts w:ascii="Arial" w:hAnsi="Arial" w:cs="Arial"/>
        </w:rPr>
        <w:t>sus miembros.</w:t>
      </w:r>
    </w:p>
    <w:p w14:paraId="7A8E1FFB" w14:textId="77777777" w:rsidR="00BD7350" w:rsidRPr="00922898" w:rsidRDefault="00BE7861">
      <w:pPr>
        <w:pStyle w:val="Textoindependiente"/>
        <w:rPr>
          <w:rFonts w:ascii="Arial" w:hAnsi="Arial" w:cs="Arial"/>
        </w:rPr>
      </w:pPr>
      <w:r w:rsidRPr="00922898">
        <w:rPr>
          <w:rFonts w:ascii="Arial" w:hAnsi="Arial" w:cs="Arial"/>
          <w:b/>
        </w:rPr>
        <w:t xml:space="preserve">Artículo </w:t>
      </w:r>
      <w:r w:rsidRPr="00922898">
        <w:rPr>
          <w:rFonts w:ascii="Arial" w:hAnsi="Arial" w:cs="Arial"/>
          <w:b/>
          <w:lang w:val="es-MX"/>
        </w:rPr>
        <w:t>118</w:t>
      </w:r>
      <w:r w:rsidRPr="00922898">
        <w:rPr>
          <w:rFonts w:ascii="Arial" w:hAnsi="Arial" w:cs="Arial"/>
          <w:b/>
        </w:rPr>
        <w:t>°</w:t>
      </w:r>
      <w:r w:rsidRPr="00922898">
        <w:rPr>
          <w:rFonts w:ascii="Arial" w:hAnsi="Arial" w:cs="Arial"/>
          <w:b/>
          <w:lang w:val="es-MX"/>
        </w:rPr>
        <w:t xml:space="preserve">.- </w:t>
      </w:r>
      <w:r w:rsidRPr="00922898">
        <w:rPr>
          <w:rFonts w:ascii="Arial" w:hAnsi="Arial" w:cs="Arial"/>
        </w:rPr>
        <w:t>Los miembros del Consejo de Honor, no son recusables,</w:t>
      </w:r>
      <w:r w:rsidRPr="00922898">
        <w:rPr>
          <w:rFonts w:ascii="Arial" w:hAnsi="Arial" w:cs="Arial"/>
          <w:spacing w:val="1"/>
        </w:rPr>
        <w:t xml:space="preserve"> </w:t>
      </w:r>
      <w:r w:rsidRPr="00922898">
        <w:rPr>
          <w:rFonts w:ascii="Arial" w:hAnsi="Arial" w:cs="Arial"/>
        </w:rPr>
        <w:t>salvo</w:t>
      </w:r>
      <w:r w:rsidRPr="00922898">
        <w:rPr>
          <w:rFonts w:ascii="Arial" w:hAnsi="Arial" w:cs="Arial"/>
          <w:spacing w:val="1"/>
        </w:rPr>
        <w:t xml:space="preserve"> </w:t>
      </w:r>
      <w:r w:rsidRPr="00922898">
        <w:rPr>
          <w:rFonts w:ascii="Arial" w:hAnsi="Arial" w:cs="Arial"/>
        </w:rPr>
        <w:t>que exista impedimento por parentesco hasta en</w:t>
      </w:r>
      <w:r w:rsidRPr="00922898">
        <w:rPr>
          <w:rFonts w:ascii="Arial" w:hAnsi="Arial" w:cs="Arial"/>
          <w:spacing w:val="1"/>
        </w:rPr>
        <w:t xml:space="preserve"> </w:t>
      </w:r>
      <w:r w:rsidRPr="00922898">
        <w:rPr>
          <w:rFonts w:ascii="Arial" w:hAnsi="Arial" w:cs="Arial"/>
        </w:rPr>
        <w:t>segundo grado de</w:t>
      </w:r>
      <w:r w:rsidRPr="00922898">
        <w:rPr>
          <w:rFonts w:ascii="Arial" w:hAnsi="Arial" w:cs="Arial"/>
          <w:spacing w:val="1"/>
        </w:rPr>
        <w:t xml:space="preserve"> </w:t>
      </w:r>
      <w:r w:rsidRPr="00922898">
        <w:rPr>
          <w:rFonts w:ascii="Arial" w:hAnsi="Arial" w:cs="Arial"/>
        </w:rPr>
        <w:t>consanguinidad</w:t>
      </w:r>
      <w:r w:rsidRPr="00922898">
        <w:rPr>
          <w:rFonts w:ascii="Arial" w:hAnsi="Arial" w:cs="Arial"/>
          <w:spacing w:val="2"/>
        </w:rPr>
        <w:t xml:space="preserve"> </w:t>
      </w:r>
      <w:r w:rsidRPr="00922898">
        <w:rPr>
          <w:rFonts w:ascii="Arial" w:hAnsi="Arial" w:cs="Arial"/>
        </w:rPr>
        <w:t xml:space="preserve">o primer grado de </w:t>
      </w:r>
      <w:r w:rsidRPr="00922898">
        <w:rPr>
          <w:rFonts w:ascii="Arial" w:hAnsi="Arial" w:cs="Arial"/>
        </w:rPr>
        <w:t>afinidad.</w:t>
      </w:r>
    </w:p>
    <w:p w14:paraId="396DD140" w14:textId="77777777" w:rsidR="00BD7350" w:rsidRPr="00922898" w:rsidRDefault="00BE7861">
      <w:pPr>
        <w:pStyle w:val="Textoindependiente"/>
        <w:rPr>
          <w:rFonts w:ascii="Arial" w:hAnsi="Arial" w:cs="Arial"/>
          <w:lang w:val="es-MX"/>
        </w:rPr>
      </w:pPr>
      <w:r w:rsidRPr="00922898">
        <w:rPr>
          <w:rFonts w:ascii="Arial" w:hAnsi="Arial" w:cs="Arial"/>
          <w:lang w:val="es-MX"/>
        </w:rPr>
        <w:t xml:space="preserve"> </w:t>
      </w:r>
      <w:r w:rsidRPr="00922898">
        <w:rPr>
          <w:rFonts w:ascii="Arial" w:hAnsi="Arial" w:cs="Arial"/>
          <w:b/>
          <w:bCs/>
          <w:lang w:val="es-MX"/>
        </w:rPr>
        <w:t>Artículo 119°</w:t>
      </w:r>
      <w:r w:rsidRPr="00922898">
        <w:rPr>
          <w:rFonts w:ascii="Arial" w:hAnsi="Arial" w:cs="Arial"/>
          <w:lang w:val="es-MX"/>
        </w:rPr>
        <w:t>.- Para conformar el Consejo de Honor deben cumplir los requisitos siguientes:</w:t>
      </w:r>
    </w:p>
    <w:p w14:paraId="450161D6" w14:textId="77777777" w:rsidR="00BD7350" w:rsidRPr="00922898" w:rsidRDefault="00BE7861">
      <w:pPr>
        <w:pStyle w:val="Prrafodelista"/>
        <w:numPr>
          <w:ilvl w:val="0"/>
          <w:numId w:val="34"/>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Ser asociado hábil, residente en la Ciudad de Lima o Callao, con más de veinticinco 25 años como aportante.</w:t>
      </w:r>
    </w:p>
    <w:p w14:paraId="6113238F" w14:textId="77777777" w:rsidR="00BD7350" w:rsidRPr="00922898" w:rsidRDefault="00BE7861">
      <w:pPr>
        <w:pStyle w:val="Prrafodelista"/>
        <w:numPr>
          <w:ilvl w:val="0"/>
          <w:numId w:val="34"/>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w:t>
      </w:r>
      <w:r w:rsidRPr="00922898">
        <w:rPr>
          <w:rFonts w:ascii="Arial" w:hAnsi="Arial" w:cs="Arial"/>
          <w:sz w:val="24"/>
          <w:szCs w:val="24"/>
          <w:lang w:val="es-MX"/>
        </w:rPr>
        <w:tab/>
        <w:t>No tener sentencia judicial condenatoria.</w:t>
      </w:r>
    </w:p>
    <w:p w14:paraId="36481677" w14:textId="77777777" w:rsidR="00BD7350" w:rsidRPr="00922898" w:rsidRDefault="00BE7861">
      <w:pPr>
        <w:pStyle w:val="Prrafodelista"/>
        <w:numPr>
          <w:ilvl w:val="0"/>
          <w:numId w:val="34"/>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No haber sido suspendido o separado como asociado por actos de indisciplina estipulada en el Estatuto o Manual de Ética del asociado.</w:t>
      </w:r>
    </w:p>
    <w:p w14:paraId="0692B431" w14:textId="77777777" w:rsidR="00BD7350" w:rsidRPr="00922898" w:rsidRDefault="00BE7861">
      <w:pPr>
        <w:pStyle w:val="Prrafodelista"/>
        <w:numPr>
          <w:ilvl w:val="0"/>
          <w:numId w:val="34"/>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El asociado que se encuentre en la categoría de asociado vitalicio podrá integrar el Consejo de Honor.</w:t>
      </w:r>
    </w:p>
    <w:p w14:paraId="451770ED" w14:textId="77777777" w:rsidR="00BD7350" w:rsidRPr="00922898" w:rsidRDefault="00BE7861">
      <w:pPr>
        <w:pStyle w:val="Prrafodelista"/>
        <w:numPr>
          <w:ilvl w:val="0"/>
          <w:numId w:val="34"/>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La Presidencia del Consejo de Honor deberá ser ejercida por el Oficial más antiguo de acuerdo al Año de ingreso como Asociado del COGRP.</w:t>
      </w:r>
    </w:p>
    <w:p w14:paraId="2F54059F" w14:textId="77777777" w:rsidR="00BD7350" w:rsidRPr="00922898" w:rsidRDefault="00BE7861">
      <w:pPr>
        <w:pStyle w:val="Prrafodelista"/>
        <w:spacing w:after="160" w:line="259" w:lineRule="auto"/>
        <w:ind w:leftChars="-183" w:left="-403" w:firstLine="0"/>
        <w:contextualSpacing/>
        <w:jc w:val="both"/>
        <w:rPr>
          <w:rFonts w:ascii="Arial" w:hAnsi="Arial" w:cs="Arial"/>
          <w:sz w:val="24"/>
          <w:szCs w:val="24"/>
          <w:lang w:val="es-MX"/>
        </w:rPr>
      </w:pPr>
      <w:r w:rsidRPr="00922898">
        <w:rPr>
          <w:rFonts w:ascii="Arial" w:hAnsi="Arial" w:cs="Arial"/>
          <w:sz w:val="24"/>
          <w:szCs w:val="24"/>
          <w:lang w:val="es-MX"/>
        </w:rPr>
        <w:tab/>
      </w:r>
    </w:p>
    <w:p w14:paraId="45687037" w14:textId="77777777" w:rsidR="00BD7350" w:rsidRPr="00922898" w:rsidRDefault="00BE7861">
      <w:pPr>
        <w:pStyle w:val="Prrafodelista"/>
        <w:spacing w:after="160" w:line="259" w:lineRule="auto"/>
        <w:ind w:left="-3" w:firstLine="0"/>
        <w:contextualSpacing/>
        <w:jc w:val="both"/>
        <w:rPr>
          <w:rFonts w:ascii="Arial" w:hAnsi="Arial" w:cs="Arial"/>
          <w:sz w:val="24"/>
          <w:szCs w:val="24"/>
          <w:lang w:val="es-MX"/>
        </w:rPr>
      </w:pPr>
      <w:r w:rsidRPr="00922898">
        <w:rPr>
          <w:rFonts w:ascii="Arial" w:hAnsi="Arial" w:cs="Arial"/>
          <w:b/>
          <w:bCs/>
          <w:sz w:val="24"/>
          <w:szCs w:val="24"/>
          <w:lang w:val="es-MX"/>
        </w:rPr>
        <w:t>Artículo 120°</w:t>
      </w:r>
      <w:r w:rsidRPr="00922898">
        <w:rPr>
          <w:rFonts w:ascii="Arial" w:hAnsi="Arial" w:cs="Arial"/>
          <w:sz w:val="24"/>
          <w:szCs w:val="24"/>
          <w:lang w:val="es-MX"/>
        </w:rPr>
        <w:t>.- Los miembros del Consejo de Honor no podrán tener relación de parentesco dentro del segundo grado de consanguinidad o primer grado de afinidad con los integrantes del Consejo Directivo y Administrador del COGRP.</w:t>
      </w:r>
    </w:p>
    <w:p w14:paraId="52A5C472" w14:textId="77777777" w:rsidR="00BD7350" w:rsidRPr="00922898" w:rsidRDefault="00BD7350">
      <w:pPr>
        <w:pStyle w:val="Prrafodelista"/>
        <w:spacing w:after="160" w:line="259" w:lineRule="auto"/>
        <w:ind w:left="-3" w:firstLine="0"/>
        <w:contextualSpacing/>
        <w:jc w:val="both"/>
        <w:rPr>
          <w:rFonts w:ascii="Arial" w:hAnsi="Arial" w:cs="Arial"/>
          <w:sz w:val="24"/>
          <w:szCs w:val="24"/>
          <w:lang w:val="es-MX"/>
        </w:rPr>
      </w:pPr>
    </w:p>
    <w:p w14:paraId="3C6E3AC8" w14:textId="77777777" w:rsidR="00BD7350" w:rsidRPr="00922898" w:rsidRDefault="00BE7861">
      <w:pPr>
        <w:pStyle w:val="Prrafodelista"/>
        <w:spacing w:after="160" w:line="259" w:lineRule="auto"/>
        <w:ind w:left="-3" w:firstLine="0"/>
        <w:contextualSpacing/>
        <w:jc w:val="both"/>
        <w:rPr>
          <w:rFonts w:ascii="Arial" w:hAnsi="Arial" w:cs="Arial"/>
          <w:sz w:val="24"/>
          <w:szCs w:val="24"/>
          <w:lang w:val="es-MX"/>
        </w:rPr>
      </w:pPr>
      <w:r w:rsidRPr="00922898">
        <w:rPr>
          <w:rFonts w:ascii="Arial" w:hAnsi="Arial" w:cs="Arial"/>
          <w:b/>
          <w:bCs/>
          <w:sz w:val="24"/>
          <w:szCs w:val="24"/>
          <w:lang w:val="es-MX"/>
        </w:rPr>
        <w:t>Artículo 121°.-</w:t>
      </w:r>
      <w:r w:rsidRPr="00922898">
        <w:rPr>
          <w:rFonts w:ascii="Arial" w:hAnsi="Arial" w:cs="Arial"/>
          <w:sz w:val="24"/>
          <w:szCs w:val="24"/>
          <w:lang w:val="es-MX"/>
        </w:rPr>
        <w:t xml:space="preserve"> El trabajo desempeñado por el Consejo de Honor será ad-honoren, sin generar compromisos económicos por su desempeño, sus decisiones serán debidamente motivadas y fundamentadas en concordancia con el Manual de Ética y comportamiento del asociado.</w:t>
      </w:r>
    </w:p>
    <w:p w14:paraId="6BD1DDAD" w14:textId="77777777" w:rsidR="00BD7350" w:rsidRPr="00922898" w:rsidRDefault="00BD7350">
      <w:pPr>
        <w:pStyle w:val="Prrafodelista"/>
        <w:spacing w:after="160" w:line="259" w:lineRule="auto"/>
        <w:ind w:left="-3" w:firstLine="0"/>
        <w:contextualSpacing/>
        <w:jc w:val="both"/>
        <w:rPr>
          <w:rFonts w:ascii="Arial" w:hAnsi="Arial" w:cs="Arial"/>
          <w:sz w:val="24"/>
          <w:szCs w:val="24"/>
          <w:lang w:val="es-MX"/>
        </w:rPr>
      </w:pPr>
    </w:p>
    <w:p w14:paraId="6D321993" w14:textId="77777777" w:rsidR="00BD7350" w:rsidRPr="00922898" w:rsidRDefault="00BD7350">
      <w:pPr>
        <w:pStyle w:val="Prrafodelista"/>
        <w:spacing w:after="160" w:line="259" w:lineRule="auto"/>
        <w:ind w:left="-3" w:firstLine="0"/>
        <w:contextualSpacing/>
        <w:jc w:val="both"/>
        <w:rPr>
          <w:rFonts w:ascii="Arial" w:hAnsi="Arial" w:cs="Arial"/>
          <w:sz w:val="24"/>
          <w:szCs w:val="24"/>
          <w:lang w:val="es-MX"/>
        </w:rPr>
      </w:pPr>
    </w:p>
    <w:p w14:paraId="360C139D" w14:textId="77777777" w:rsidR="00BD7350" w:rsidRPr="00922898" w:rsidRDefault="00BE7861">
      <w:pPr>
        <w:pStyle w:val="Textoindependiente"/>
        <w:rPr>
          <w:rFonts w:ascii="Arial" w:hAnsi="Arial" w:cs="Arial"/>
          <w:lang w:val="es-MX"/>
        </w:rPr>
      </w:pPr>
      <w:r w:rsidRPr="00922898">
        <w:rPr>
          <w:rFonts w:ascii="Arial" w:hAnsi="Arial" w:cs="Arial"/>
          <w:lang w:val="es-MX"/>
        </w:rPr>
        <w:tab/>
      </w:r>
      <w:r w:rsidRPr="00922898">
        <w:rPr>
          <w:rFonts w:ascii="Arial" w:hAnsi="Arial" w:cs="Arial"/>
          <w:lang w:val="es-MX"/>
        </w:rPr>
        <w:tab/>
      </w:r>
      <w:r w:rsidRPr="00922898">
        <w:rPr>
          <w:rFonts w:ascii="Arial" w:hAnsi="Arial" w:cs="Arial"/>
          <w:lang w:val="es-MX"/>
        </w:rPr>
        <w:tab/>
      </w:r>
      <w:r w:rsidRPr="00922898">
        <w:rPr>
          <w:rFonts w:ascii="Arial" w:hAnsi="Arial" w:cs="Arial"/>
          <w:lang w:val="es-MX"/>
        </w:rPr>
        <w:tab/>
        <w:t xml:space="preserve">    CAPITULO III</w:t>
      </w:r>
    </w:p>
    <w:p w14:paraId="08594794" w14:textId="77777777" w:rsidR="00BD7350" w:rsidRPr="00922898" w:rsidRDefault="00BE7861">
      <w:pPr>
        <w:pStyle w:val="Ttulo1"/>
        <w:tabs>
          <w:tab w:val="left" w:pos="3520"/>
        </w:tabs>
        <w:spacing w:before="100"/>
        <w:ind w:left="0" w:firstLineChars="1550" w:firstLine="3161"/>
        <w:jc w:val="left"/>
        <w:rPr>
          <w:rFonts w:ascii="Arial" w:hAnsi="Arial" w:cs="Arial"/>
          <w:sz w:val="20"/>
          <w:szCs w:val="20"/>
        </w:rPr>
      </w:pPr>
      <w:r w:rsidRPr="00922898">
        <w:rPr>
          <w:rFonts w:ascii="Arial" w:hAnsi="Arial" w:cs="Arial"/>
          <w:sz w:val="20"/>
          <w:szCs w:val="20"/>
        </w:rPr>
        <w:t>ASESOR</w:t>
      </w:r>
      <w:r w:rsidRPr="00922898">
        <w:rPr>
          <w:rFonts w:ascii="Arial" w:hAnsi="Arial" w:cs="Arial"/>
          <w:spacing w:val="-4"/>
          <w:sz w:val="20"/>
          <w:szCs w:val="20"/>
        </w:rPr>
        <w:t xml:space="preserve"> </w:t>
      </w:r>
      <w:r w:rsidRPr="00922898">
        <w:rPr>
          <w:rFonts w:ascii="Arial" w:hAnsi="Arial" w:cs="Arial"/>
          <w:sz w:val="20"/>
          <w:szCs w:val="20"/>
        </w:rPr>
        <w:t>LEGAL</w:t>
      </w:r>
    </w:p>
    <w:p w14:paraId="641BAE90" w14:textId="6F22FA96" w:rsidR="00BD7350" w:rsidRPr="00922898" w:rsidRDefault="00BE7861">
      <w:pPr>
        <w:pStyle w:val="Textoindependiente"/>
        <w:rPr>
          <w:rFonts w:ascii="Arial" w:hAnsi="Arial" w:cs="Arial"/>
        </w:rPr>
      </w:pPr>
      <w:r w:rsidRPr="00922898">
        <w:rPr>
          <w:rFonts w:ascii="Arial" w:hAnsi="Arial" w:cs="Arial"/>
          <w:b/>
        </w:rPr>
        <w:t>Artículo</w:t>
      </w:r>
      <w:r w:rsidRPr="00922898">
        <w:rPr>
          <w:rFonts w:ascii="Arial" w:hAnsi="Arial" w:cs="Arial"/>
          <w:b/>
          <w:spacing w:val="-1"/>
        </w:rPr>
        <w:t xml:space="preserve"> </w:t>
      </w:r>
      <w:r w:rsidRPr="00922898">
        <w:rPr>
          <w:rFonts w:ascii="Arial" w:hAnsi="Arial" w:cs="Arial"/>
          <w:b/>
          <w:spacing w:val="-1"/>
          <w:lang w:val="es-MX"/>
        </w:rPr>
        <w:t>122</w:t>
      </w:r>
      <w:r w:rsidRPr="00922898">
        <w:rPr>
          <w:rFonts w:ascii="Arial" w:hAnsi="Arial" w:cs="Arial"/>
          <w:b/>
        </w:rPr>
        <w:t xml:space="preserve">°.- </w:t>
      </w:r>
      <w:r w:rsidRPr="00922898">
        <w:rPr>
          <w:rFonts w:ascii="Arial" w:hAnsi="Arial" w:cs="Arial"/>
        </w:rPr>
        <w:t>Es</w:t>
      </w:r>
      <w:r w:rsidRPr="00922898">
        <w:rPr>
          <w:rFonts w:ascii="Arial" w:hAnsi="Arial" w:cs="Arial"/>
          <w:spacing w:val="50"/>
        </w:rPr>
        <w:t xml:space="preserve"> </w:t>
      </w:r>
      <w:r w:rsidRPr="00922898">
        <w:rPr>
          <w:rFonts w:ascii="Arial" w:hAnsi="Arial" w:cs="Arial"/>
        </w:rPr>
        <w:t>un</w:t>
      </w:r>
      <w:r w:rsidRPr="00922898">
        <w:rPr>
          <w:rFonts w:ascii="Arial" w:hAnsi="Arial" w:cs="Arial"/>
          <w:spacing w:val="52"/>
        </w:rPr>
        <w:t xml:space="preserve"> </w:t>
      </w:r>
      <w:r w:rsidRPr="00922898">
        <w:rPr>
          <w:rFonts w:ascii="Arial" w:hAnsi="Arial" w:cs="Arial"/>
        </w:rPr>
        <w:t>abogado</w:t>
      </w:r>
      <w:r w:rsidRPr="00922898">
        <w:rPr>
          <w:rFonts w:ascii="Arial" w:hAnsi="Arial" w:cs="Arial"/>
          <w:spacing w:val="51"/>
        </w:rPr>
        <w:t xml:space="preserve"> </w:t>
      </w:r>
      <w:r w:rsidRPr="00922898">
        <w:rPr>
          <w:rFonts w:ascii="Arial" w:hAnsi="Arial" w:cs="Arial"/>
        </w:rPr>
        <w:t>colegiado</w:t>
      </w:r>
      <w:r w:rsidRPr="00922898">
        <w:rPr>
          <w:rFonts w:ascii="Arial" w:hAnsi="Arial" w:cs="Arial"/>
          <w:spacing w:val="51"/>
        </w:rPr>
        <w:t xml:space="preserve"> </w:t>
      </w:r>
      <w:r w:rsidRPr="00922898">
        <w:rPr>
          <w:rFonts w:ascii="Arial" w:hAnsi="Arial" w:cs="Arial"/>
        </w:rPr>
        <w:t>y</w:t>
      </w:r>
      <w:r w:rsidRPr="00922898">
        <w:rPr>
          <w:rFonts w:ascii="Arial" w:hAnsi="Arial" w:cs="Arial"/>
          <w:spacing w:val="48"/>
        </w:rPr>
        <w:t xml:space="preserve"> </w:t>
      </w:r>
      <w:r w:rsidRPr="00922898">
        <w:rPr>
          <w:rFonts w:ascii="Arial" w:hAnsi="Arial" w:cs="Arial"/>
        </w:rPr>
        <w:t>designado</w:t>
      </w:r>
      <w:r w:rsidRPr="00922898">
        <w:rPr>
          <w:rFonts w:ascii="Arial" w:hAnsi="Arial" w:cs="Arial"/>
          <w:spacing w:val="50"/>
        </w:rPr>
        <w:t xml:space="preserve"> </w:t>
      </w:r>
      <w:r w:rsidRPr="00922898">
        <w:rPr>
          <w:rFonts w:ascii="Arial" w:hAnsi="Arial" w:cs="Arial"/>
        </w:rPr>
        <w:t>por</w:t>
      </w:r>
      <w:r w:rsidRPr="00922898">
        <w:rPr>
          <w:rFonts w:ascii="Arial" w:hAnsi="Arial" w:cs="Arial"/>
          <w:spacing w:val="46"/>
        </w:rPr>
        <w:t xml:space="preserve"> </w:t>
      </w:r>
      <w:r w:rsidRPr="00922898">
        <w:rPr>
          <w:rFonts w:ascii="Arial" w:hAnsi="Arial" w:cs="Arial"/>
        </w:rPr>
        <w:t>el</w:t>
      </w:r>
      <w:r w:rsidRPr="00922898">
        <w:rPr>
          <w:rFonts w:ascii="Arial" w:hAnsi="Arial" w:cs="Arial"/>
          <w:spacing w:val="50"/>
        </w:rPr>
        <w:t xml:space="preserve"> </w:t>
      </w:r>
      <w:r w:rsidRPr="00922898">
        <w:rPr>
          <w:rFonts w:ascii="Arial" w:hAnsi="Arial" w:cs="Arial"/>
        </w:rPr>
        <w:t>Consejo</w:t>
      </w:r>
      <w:r w:rsidR="00891E71">
        <w:rPr>
          <w:rFonts w:ascii="Arial" w:hAnsi="Arial" w:cs="Arial"/>
        </w:rPr>
        <w:t xml:space="preserve"> </w:t>
      </w:r>
      <w:r w:rsidRPr="00922898">
        <w:rPr>
          <w:rFonts w:ascii="Arial" w:hAnsi="Arial" w:cs="Arial"/>
          <w:spacing w:val="-72"/>
        </w:rPr>
        <w:t xml:space="preserve"> </w:t>
      </w:r>
      <w:r w:rsidRPr="00922898">
        <w:rPr>
          <w:rFonts w:ascii="Arial" w:hAnsi="Arial" w:cs="Arial"/>
        </w:rPr>
        <w:t>Directivo,</w:t>
      </w:r>
      <w:r w:rsidRPr="00922898">
        <w:rPr>
          <w:rFonts w:ascii="Arial" w:hAnsi="Arial" w:cs="Arial"/>
          <w:spacing w:val="-1"/>
        </w:rPr>
        <w:t xml:space="preserve"> </w:t>
      </w:r>
      <w:r w:rsidRPr="00922898">
        <w:rPr>
          <w:rFonts w:ascii="Arial" w:hAnsi="Arial" w:cs="Arial"/>
        </w:rPr>
        <w:t>con</w:t>
      </w:r>
      <w:r w:rsidRPr="00922898">
        <w:rPr>
          <w:rFonts w:ascii="Arial" w:hAnsi="Arial" w:cs="Arial"/>
          <w:spacing w:val="1"/>
        </w:rPr>
        <w:t xml:space="preserve"> </w:t>
      </w:r>
      <w:r w:rsidRPr="00922898">
        <w:rPr>
          <w:rFonts w:ascii="Arial" w:hAnsi="Arial" w:cs="Arial"/>
        </w:rPr>
        <w:t>aprobación de</w:t>
      </w:r>
      <w:r w:rsidRPr="00922898">
        <w:rPr>
          <w:rFonts w:ascii="Arial" w:hAnsi="Arial" w:cs="Arial"/>
          <w:spacing w:val="-1"/>
        </w:rPr>
        <w:t xml:space="preserve"> </w:t>
      </w:r>
      <w:r w:rsidRPr="00922898">
        <w:rPr>
          <w:rFonts w:ascii="Arial" w:hAnsi="Arial" w:cs="Arial"/>
        </w:rPr>
        <w:t>la</w:t>
      </w:r>
      <w:r w:rsidRPr="00922898">
        <w:rPr>
          <w:rFonts w:ascii="Arial" w:hAnsi="Arial" w:cs="Arial"/>
          <w:spacing w:val="-1"/>
        </w:rPr>
        <w:t xml:space="preserve"> </w:t>
      </w:r>
      <w:r w:rsidRPr="00922898">
        <w:rPr>
          <w:rFonts w:ascii="Arial" w:hAnsi="Arial" w:cs="Arial"/>
        </w:rPr>
        <w:t>Asamblea General.</w:t>
      </w:r>
    </w:p>
    <w:p w14:paraId="1504B430" w14:textId="77777777" w:rsidR="00BD7350" w:rsidRPr="00922898" w:rsidRDefault="00BE7861">
      <w:pPr>
        <w:pStyle w:val="Textoindependiente"/>
        <w:rPr>
          <w:rFonts w:ascii="Arial" w:hAnsi="Arial" w:cs="Arial"/>
          <w:lang w:val="es-PE"/>
        </w:rPr>
      </w:pPr>
      <w:r w:rsidRPr="00922898">
        <w:rPr>
          <w:rFonts w:ascii="Arial" w:hAnsi="Arial" w:cs="Arial"/>
          <w:b/>
          <w:bCs/>
          <w:lang w:val="es-PE"/>
        </w:rPr>
        <w:t xml:space="preserve">Artículo </w:t>
      </w:r>
      <w:r w:rsidRPr="00922898">
        <w:rPr>
          <w:rFonts w:ascii="Arial" w:hAnsi="Arial" w:cs="Arial"/>
          <w:b/>
          <w:bCs/>
          <w:lang w:val="es-MX"/>
        </w:rPr>
        <w:t>123</w:t>
      </w:r>
      <w:r w:rsidRPr="00922898">
        <w:rPr>
          <w:rFonts w:ascii="Arial" w:hAnsi="Arial" w:cs="Arial"/>
          <w:b/>
          <w:bCs/>
          <w:lang w:val="es-PE"/>
        </w:rPr>
        <w:t>°</w:t>
      </w:r>
      <w:r w:rsidRPr="00922898">
        <w:rPr>
          <w:rFonts w:ascii="Arial" w:hAnsi="Arial" w:cs="Arial"/>
          <w:lang w:val="es-PE"/>
        </w:rPr>
        <w:t>.- Son sus funciones:</w:t>
      </w:r>
    </w:p>
    <w:p w14:paraId="70816229"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Garantizar la correcta y adecuada aplicación de la normatividad </w:t>
      </w:r>
      <w:r w:rsidRPr="00922898">
        <w:rPr>
          <w:rFonts w:ascii="Arial" w:hAnsi="Arial" w:cs="Arial"/>
          <w:sz w:val="24"/>
          <w:szCs w:val="24"/>
          <w:lang w:val="es-PE"/>
        </w:rPr>
        <w:t>vigente, en cada una de las</w:t>
      </w:r>
      <w:r w:rsidRPr="00922898">
        <w:rPr>
          <w:rFonts w:ascii="Arial" w:hAnsi="Arial" w:cs="Arial"/>
          <w:sz w:val="24"/>
          <w:szCs w:val="24"/>
          <w:lang w:val="es-MX"/>
        </w:rPr>
        <w:t xml:space="preserve"> </w:t>
      </w:r>
      <w:r w:rsidRPr="00922898">
        <w:rPr>
          <w:rFonts w:ascii="Arial" w:hAnsi="Arial" w:cs="Arial"/>
          <w:sz w:val="24"/>
          <w:szCs w:val="24"/>
          <w:lang w:val="es-PE"/>
        </w:rPr>
        <w:t>actuaciones efectuadas por el Consejo Directivo.</w:t>
      </w:r>
    </w:p>
    <w:p w14:paraId="2E9FBF19"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Asume la dirección letrada de los procedimientos judiciales</w:t>
      </w:r>
      <w:r w:rsidRPr="00922898">
        <w:rPr>
          <w:rFonts w:ascii="Arial" w:hAnsi="Arial" w:cs="Arial"/>
          <w:sz w:val="24"/>
          <w:szCs w:val="24"/>
          <w:lang w:val="es-MX"/>
        </w:rPr>
        <w:t xml:space="preserve"> y administrativos</w:t>
      </w:r>
      <w:r w:rsidRPr="00922898">
        <w:rPr>
          <w:rFonts w:ascii="Arial" w:hAnsi="Arial" w:cs="Arial"/>
          <w:sz w:val="24"/>
          <w:szCs w:val="24"/>
          <w:lang w:val="es-PE"/>
        </w:rPr>
        <w:t xml:space="preserve"> en el </w:t>
      </w:r>
      <w:r w:rsidRPr="00922898">
        <w:rPr>
          <w:rFonts w:ascii="Arial" w:hAnsi="Arial" w:cs="Arial"/>
          <w:sz w:val="24"/>
          <w:szCs w:val="24"/>
          <w:lang w:val="es-MX"/>
        </w:rPr>
        <w:t>ámbito</w:t>
      </w:r>
      <w:r w:rsidRPr="00922898">
        <w:rPr>
          <w:rFonts w:ascii="Arial" w:hAnsi="Arial" w:cs="Arial"/>
          <w:sz w:val="24"/>
          <w:szCs w:val="24"/>
          <w:lang w:val="es-PE"/>
        </w:rPr>
        <w:t xml:space="preserve"> de la defensa jurídica del COGRP.</w:t>
      </w:r>
    </w:p>
    <w:p w14:paraId="4172F3D4"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Realiza trámites y gestiones ante organismos públicos y privados </w:t>
      </w:r>
      <w:r w:rsidRPr="00922898">
        <w:rPr>
          <w:rFonts w:ascii="Arial" w:hAnsi="Arial" w:cs="Arial"/>
          <w:sz w:val="24"/>
          <w:szCs w:val="24"/>
          <w:lang w:val="es-MX"/>
        </w:rPr>
        <w:t>relacionado con la gestión.</w:t>
      </w:r>
    </w:p>
    <w:p w14:paraId="7200EC5F"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 xml:space="preserve">Realizar los trámites ante la SUNAT para la inscripción en el registro de entidades </w:t>
      </w:r>
      <w:proofErr w:type="spellStart"/>
      <w:r w:rsidRPr="00922898">
        <w:rPr>
          <w:rFonts w:ascii="Arial" w:hAnsi="Arial" w:cs="Arial"/>
          <w:sz w:val="24"/>
          <w:szCs w:val="24"/>
          <w:lang w:val="es-MX"/>
        </w:rPr>
        <w:t>inafectas</w:t>
      </w:r>
      <w:proofErr w:type="spellEnd"/>
      <w:r w:rsidRPr="00922898">
        <w:rPr>
          <w:rFonts w:ascii="Arial" w:hAnsi="Arial" w:cs="Arial"/>
          <w:sz w:val="24"/>
          <w:szCs w:val="24"/>
          <w:lang w:val="es-MX"/>
        </w:rPr>
        <w:t xml:space="preserve"> al impuesto a la renta.</w:t>
      </w:r>
    </w:p>
    <w:p w14:paraId="2878E8FB"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Realizar los trámites ante la SUNAT para la inscripción en el registro de entidades preceptoras de asignaciones cívicas deducibles (Donaciones).</w:t>
      </w:r>
    </w:p>
    <w:p w14:paraId="418EB163" w14:textId="31AC1966"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 xml:space="preserve">Realizar </w:t>
      </w:r>
      <w:r w:rsidR="00891E71">
        <w:rPr>
          <w:rFonts w:ascii="Arial" w:hAnsi="Arial" w:cs="Arial"/>
          <w:sz w:val="24"/>
          <w:szCs w:val="24"/>
          <w:lang w:val="es-MX"/>
        </w:rPr>
        <w:t xml:space="preserve"> </w:t>
      </w:r>
      <w:r w:rsidRPr="00922898">
        <w:rPr>
          <w:rFonts w:ascii="Arial" w:hAnsi="Arial" w:cs="Arial"/>
          <w:sz w:val="24"/>
          <w:szCs w:val="24"/>
          <w:lang w:val="es-MX"/>
        </w:rPr>
        <w:t xml:space="preserve">trámites de exoneración y/o reducción de deuda ante las Municipalidades Distrital de San Isidro y ante la Municipalidad Distrital de </w:t>
      </w:r>
      <w:r w:rsidR="00FB2DF9" w:rsidRPr="00922898">
        <w:rPr>
          <w:rFonts w:ascii="Arial" w:hAnsi="Arial" w:cs="Arial"/>
          <w:sz w:val="24"/>
          <w:szCs w:val="24"/>
          <w:lang w:val="es-MX"/>
        </w:rPr>
        <w:t>Lurín</w:t>
      </w:r>
      <w:r w:rsidRPr="00922898">
        <w:rPr>
          <w:rFonts w:ascii="Arial" w:hAnsi="Arial" w:cs="Arial"/>
          <w:sz w:val="24"/>
          <w:szCs w:val="24"/>
          <w:lang w:val="es-MX"/>
        </w:rPr>
        <w:t xml:space="preserve"> a efecto de gozar de beneficios tributarias.</w:t>
      </w:r>
    </w:p>
    <w:p w14:paraId="1A37F264"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Cualquier otro servicio de </w:t>
      </w:r>
      <w:r w:rsidRPr="00922898">
        <w:rPr>
          <w:rFonts w:ascii="Arial" w:hAnsi="Arial" w:cs="Arial"/>
          <w:sz w:val="24"/>
          <w:szCs w:val="24"/>
          <w:lang w:val="es-MX"/>
        </w:rPr>
        <w:t>asesoría</w:t>
      </w:r>
      <w:r w:rsidRPr="00922898">
        <w:rPr>
          <w:rFonts w:ascii="Arial" w:hAnsi="Arial" w:cs="Arial"/>
          <w:sz w:val="24"/>
          <w:szCs w:val="24"/>
          <w:lang w:val="es-PE"/>
        </w:rPr>
        <w:t xml:space="preserve"> legal que pueda</w:t>
      </w:r>
      <w:r w:rsidRPr="00922898">
        <w:rPr>
          <w:rFonts w:ascii="Arial" w:hAnsi="Arial" w:cs="Arial"/>
          <w:sz w:val="24"/>
          <w:szCs w:val="24"/>
          <w:lang w:val="es-MX"/>
        </w:rPr>
        <w:t>n</w:t>
      </w:r>
      <w:r w:rsidRPr="00922898">
        <w:rPr>
          <w:rFonts w:ascii="Arial" w:hAnsi="Arial" w:cs="Arial"/>
          <w:sz w:val="24"/>
          <w:szCs w:val="24"/>
          <w:lang w:val="es-PE"/>
        </w:rPr>
        <w:t xml:space="preserve"> necesitar los asociados en asuntos inherentes a la asociación.</w:t>
      </w:r>
    </w:p>
    <w:p w14:paraId="6F5AAE7B"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 xml:space="preserve">Prestar </w:t>
      </w:r>
      <w:r w:rsidRPr="00922898">
        <w:rPr>
          <w:rFonts w:ascii="Arial" w:hAnsi="Arial" w:cs="Arial"/>
          <w:sz w:val="24"/>
          <w:szCs w:val="24"/>
          <w:lang w:val="es-MX"/>
        </w:rPr>
        <w:t>asesoría</w:t>
      </w:r>
      <w:r w:rsidRPr="00922898">
        <w:rPr>
          <w:rFonts w:ascii="Arial" w:hAnsi="Arial" w:cs="Arial"/>
          <w:sz w:val="24"/>
          <w:szCs w:val="24"/>
          <w:lang w:val="es-PE"/>
        </w:rPr>
        <w:t xml:space="preserve"> legal, en los procesos de negociación y contratación de empleados participando en los conflictos laborales que puedan surgir, proponiendo las soluciones legales al Consejo Directivo.</w:t>
      </w:r>
    </w:p>
    <w:p w14:paraId="04E4A1D1"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Participa en todo tipo de contratos mercantiles, civiles y laborales</w:t>
      </w:r>
      <w:r w:rsidRPr="00922898">
        <w:rPr>
          <w:rFonts w:ascii="Arial" w:hAnsi="Arial" w:cs="Arial"/>
          <w:sz w:val="24"/>
          <w:szCs w:val="24"/>
          <w:lang w:val="es-MX"/>
        </w:rPr>
        <w:t>.</w:t>
      </w:r>
    </w:p>
    <w:p w14:paraId="52208F97"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Traza la estrategia de defensa legal, ante las potenciales acciones legales interpuestas contra el COGRP.</w:t>
      </w:r>
    </w:p>
    <w:p w14:paraId="46316454"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La duración del cargo </w:t>
      </w:r>
      <w:r w:rsidRPr="00922898">
        <w:rPr>
          <w:rFonts w:ascii="Arial" w:hAnsi="Arial" w:cs="Arial"/>
          <w:sz w:val="24"/>
          <w:szCs w:val="24"/>
          <w:lang w:val="es-PE"/>
        </w:rPr>
        <w:t xml:space="preserve">de Asesor Legal, </w:t>
      </w:r>
      <w:r w:rsidRPr="00922898">
        <w:rPr>
          <w:rFonts w:ascii="Arial" w:hAnsi="Arial" w:cs="Arial"/>
          <w:sz w:val="24"/>
          <w:szCs w:val="24"/>
          <w:lang w:val="es-MX"/>
        </w:rPr>
        <w:t>será durante el periodo de gestión del Consejo Directivo.</w:t>
      </w:r>
    </w:p>
    <w:p w14:paraId="6FE2C780" w14:textId="77777777" w:rsidR="00BD7350" w:rsidRPr="00922898" w:rsidRDefault="00BE7861">
      <w:pPr>
        <w:pStyle w:val="Prrafodelista"/>
        <w:numPr>
          <w:ilvl w:val="0"/>
          <w:numId w:val="35"/>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Tendrá la obligación de asesorar a las distintas Comisiones nombradas dentro de su especialidad, sin que irrogue gasto adicional al COGRP. </w:t>
      </w:r>
    </w:p>
    <w:p w14:paraId="6A0C634C"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784A46BA"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124°</w:t>
      </w:r>
      <w:r w:rsidRPr="00922898">
        <w:rPr>
          <w:rFonts w:ascii="Arial" w:hAnsi="Arial" w:cs="Arial"/>
          <w:sz w:val="24"/>
          <w:szCs w:val="24"/>
          <w:lang w:val="es-MX"/>
        </w:rPr>
        <w:t>.-</w:t>
      </w:r>
      <w:r w:rsidRPr="00922898">
        <w:rPr>
          <w:rFonts w:ascii="Arial" w:hAnsi="Arial" w:cs="Arial"/>
          <w:sz w:val="24"/>
          <w:szCs w:val="24"/>
          <w:lang w:val="es-MX"/>
        </w:rPr>
        <w:t xml:space="preserve"> El Consejo Directivo, con aprobación de la Asamblea General fijará la remuneración mensual del Asesor Legal que no superará el Cincuenta por ciento (50%) de una UIT.</w:t>
      </w:r>
    </w:p>
    <w:p w14:paraId="548851E5" w14:textId="77777777" w:rsidR="00BD7350" w:rsidRPr="00922898" w:rsidRDefault="00BD7350">
      <w:pPr>
        <w:pStyle w:val="Prrafodelista"/>
        <w:tabs>
          <w:tab w:val="left" w:pos="841"/>
        </w:tabs>
        <w:spacing w:before="196"/>
        <w:ind w:left="479" w:firstLine="0"/>
        <w:rPr>
          <w:rFonts w:ascii="Arial" w:hAnsi="Arial" w:cs="Arial"/>
          <w:sz w:val="24"/>
          <w:szCs w:val="24"/>
          <w:lang w:val="es-MX"/>
        </w:rPr>
      </w:pPr>
    </w:p>
    <w:p w14:paraId="0CBA8FA4" w14:textId="77777777" w:rsidR="00BD7350" w:rsidRPr="00922898" w:rsidRDefault="00BE7861">
      <w:pPr>
        <w:pStyle w:val="Prrafodelista"/>
        <w:tabs>
          <w:tab w:val="left" w:pos="841"/>
        </w:tabs>
        <w:spacing w:before="196"/>
        <w:ind w:left="479" w:firstLine="0"/>
        <w:rPr>
          <w:rFonts w:ascii="Arial" w:hAnsi="Arial" w:cs="Arial"/>
          <w:b/>
          <w:bCs/>
          <w:sz w:val="24"/>
          <w:szCs w:val="24"/>
          <w:lang w:val="es-MX"/>
        </w:rPr>
      </w:pPr>
      <w:r w:rsidRPr="00922898">
        <w:rPr>
          <w:rFonts w:ascii="Arial" w:hAnsi="Arial" w:cs="Arial"/>
          <w:sz w:val="24"/>
          <w:szCs w:val="24"/>
          <w:lang w:val="es-MX"/>
        </w:rPr>
        <w:tab/>
      </w:r>
      <w:r w:rsidRPr="00922898">
        <w:rPr>
          <w:rFonts w:ascii="Arial" w:hAnsi="Arial" w:cs="Arial"/>
          <w:sz w:val="24"/>
          <w:szCs w:val="24"/>
          <w:lang w:val="es-MX"/>
        </w:rPr>
        <w:tab/>
      </w:r>
      <w:r w:rsidRPr="00922898">
        <w:rPr>
          <w:rFonts w:ascii="Arial" w:hAnsi="Arial" w:cs="Arial"/>
          <w:sz w:val="24"/>
          <w:szCs w:val="24"/>
          <w:lang w:val="es-MX"/>
        </w:rPr>
        <w:tab/>
      </w:r>
      <w:r w:rsidRPr="00922898">
        <w:rPr>
          <w:rFonts w:ascii="Arial" w:hAnsi="Arial" w:cs="Arial"/>
          <w:sz w:val="24"/>
          <w:szCs w:val="24"/>
          <w:lang w:val="es-MX"/>
        </w:rPr>
        <w:tab/>
      </w:r>
      <w:r w:rsidRPr="00922898">
        <w:rPr>
          <w:rFonts w:ascii="Arial" w:hAnsi="Arial" w:cs="Arial"/>
          <w:sz w:val="24"/>
          <w:szCs w:val="24"/>
          <w:lang w:val="es-MX"/>
        </w:rPr>
        <w:tab/>
      </w:r>
      <w:r w:rsidRPr="00922898">
        <w:rPr>
          <w:rFonts w:ascii="Arial" w:hAnsi="Arial" w:cs="Arial"/>
          <w:b/>
          <w:bCs/>
          <w:sz w:val="24"/>
          <w:szCs w:val="24"/>
          <w:lang w:val="es-MX"/>
        </w:rPr>
        <w:t>CAPITULO IV</w:t>
      </w:r>
    </w:p>
    <w:p w14:paraId="6C254B0F" w14:textId="77777777" w:rsidR="00BD7350" w:rsidRPr="00922898" w:rsidRDefault="00BE7861">
      <w:pPr>
        <w:pStyle w:val="Ttulo1"/>
        <w:spacing w:before="42"/>
        <w:ind w:leftChars="450" w:left="990" w:firstLineChars="1268" w:firstLine="2586"/>
        <w:jc w:val="both"/>
        <w:rPr>
          <w:rFonts w:ascii="Arial" w:hAnsi="Arial" w:cs="Arial"/>
          <w:sz w:val="20"/>
          <w:szCs w:val="20"/>
        </w:rPr>
      </w:pPr>
      <w:r w:rsidRPr="00922898">
        <w:rPr>
          <w:rFonts w:ascii="Arial" w:hAnsi="Arial" w:cs="Arial"/>
          <w:sz w:val="20"/>
          <w:szCs w:val="20"/>
        </w:rPr>
        <w:t>DEL</w:t>
      </w:r>
      <w:r w:rsidRPr="00922898">
        <w:rPr>
          <w:rFonts w:ascii="Arial" w:hAnsi="Arial" w:cs="Arial"/>
          <w:spacing w:val="-7"/>
          <w:sz w:val="20"/>
          <w:szCs w:val="20"/>
        </w:rPr>
        <w:t xml:space="preserve"> </w:t>
      </w:r>
      <w:r w:rsidRPr="00922898">
        <w:rPr>
          <w:rFonts w:ascii="Arial" w:hAnsi="Arial" w:cs="Arial"/>
          <w:sz w:val="20"/>
          <w:szCs w:val="20"/>
        </w:rPr>
        <w:t>CONTADOR</w:t>
      </w:r>
    </w:p>
    <w:p w14:paraId="6DBD7F66"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PE"/>
        </w:rPr>
      </w:pPr>
    </w:p>
    <w:p w14:paraId="19CD5D2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Artículo</w:t>
      </w:r>
      <w:r w:rsidRPr="00922898">
        <w:rPr>
          <w:rFonts w:ascii="Arial" w:hAnsi="Arial" w:cs="Arial"/>
          <w:b/>
          <w:bCs/>
          <w:sz w:val="24"/>
          <w:szCs w:val="24"/>
          <w:lang w:val="es-MX"/>
        </w:rPr>
        <w:t xml:space="preserve"> 125</w:t>
      </w:r>
      <w:r w:rsidRPr="00922898">
        <w:rPr>
          <w:rFonts w:ascii="Arial" w:hAnsi="Arial" w:cs="Arial"/>
          <w:b/>
          <w:bCs/>
          <w:sz w:val="24"/>
          <w:szCs w:val="24"/>
          <w:lang w:val="es-PE"/>
        </w:rPr>
        <w:t>°.-</w:t>
      </w:r>
      <w:r w:rsidRPr="00922898">
        <w:rPr>
          <w:rFonts w:ascii="Arial" w:hAnsi="Arial" w:cs="Arial"/>
          <w:sz w:val="24"/>
          <w:szCs w:val="24"/>
          <w:lang w:val="es-PE"/>
        </w:rPr>
        <w:t xml:space="preserve"> Es un Contador Público Colegiado con más de </w:t>
      </w:r>
      <w:r w:rsidRPr="00922898">
        <w:rPr>
          <w:rFonts w:ascii="Arial" w:hAnsi="Arial" w:cs="Arial"/>
          <w:sz w:val="24"/>
          <w:szCs w:val="24"/>
          <w:lang w:val="es-MX"/>
        </w:rPr>
        <w:t>Quince</w:t>
      </w:r>
      <w:r w:rsidRPr="00922898">
        <w:rPr>
          <w:rFonts w:ascii="Arial" w:hAnsi="Arial" w:cs="Arial"/>
          <w:sz w:val="24"/>
          <w:szCs w:val="24"/>
          <w:lang w:val="es-PE"/>
        </w:rPr>
        <w:t xml:space="preserve"> (</w:t>
      </w:r>
      <w:r w:rsidRPr="00922898">
        <w:rPr>
          <w:rFonts w:ascii="Arial" w:hAnsi="Arial" w:cs="Arial"/>
          <w:sz w:val="24"/>
          <w:szCs w:val="24"/>
          <w:lang w:val="es-MX"/>
        </w:rPr>
        <w:t>15</w:t>
      </w:r>
      <w:r w:rsidRPr="00922898">
        <w:rPr>
          <w:rFonts w:ascii="Arial" w:hAnsi="Arial" w:cs="Arial"/>
          <w:sz w:val="24"/>
          <w:szCs w:val="24"/>
          <w:lang w:val="es-PE"/>
        </w:rPr>
        <w:t>) Años de experiencia en el Sector Público o Privado es propuesto por el Consejo Directivo ante la Asamblea General para su aprobación y contratación.</w:t>
      </w:r>
    </w:p>
    <w:p w14:paraId="767A4BD8"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4CBC98A7"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126</w:t>
      </w:r>
      <w:r w:rsidRPr="00922898">
        <w:rPr>
          <w:rFonts w:ascii="Arial" w:hAnsi="Arial" w:cs="Arial"/>
          <w:b/>
          <w:bCs/>
          <w:sz w:val="24"/>
          <w:szCs w:val="24"/>
          <w:lang w:val="es-PE"/>
        </w:rPr>
        <w:t>°</w:t>
      </w:r>
      <w:r w:rsidRPr="00922898">
        <w:rPr>
          <w:rFonts w:ascii="Arial" w:hAnsi="Arial" w:cs="Arial"/>
          <w:sz w:val="24"/>
          <w:szCs w:val="24"/>
          <w:lang w:val="es-PE"/>
        </w:rPr>
        <w:t>.- Sus</w:t>
      </w:r>
      <w:r w:rsidRPr="00922898">
        <w:rPr>
          <w:rFonts w:ascii="Arial" w:hAnsi="Arial" w:cs="Arial"/>
          <w:sz w:val="24"/>
          <w:szCs w:val="24"/>
          <w:lang w:val="es-MX"/>
        </w:rPr>
        <w:t xml:space="preserve"> </w:t>
      </w:r>
      <w:r w:rsidRPr="00922898">
        <w:rPr>
          <w:rFonts w:ascii="Arial" w:hAnsi="Arial" w:cs="Arial"/>
          <w:sz w:val="24"/>
          <w:szCs w:val="24"/>
          <w:lang w:val="es-PE"/>
        </w:rPr>
        <w:t>funciones son las siguientes:</w:t>
      </w:r>
    </w:p>
    <w:p w14:paraId="7A3909D1" w14:textId="32573A4B"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Cumple con eficiencia y eficacia la aplicación de los procedimientos y sistema</w:t>
      </w:r>
      <w:r w:rsidR="00FB2DF9">
        <w:rPr>
          <w:rFonts w:ascii="Arial" w:hAnsi="Arial" w:cs="Arial"/>
          <w:sz w:val="24"/>
          <w:szCs w:val="24"/>
          <w:lang w:val="es-PE"/>
        </w:rPr>
        <w:t>s</w:t>
      </w:r>
      <w:r w:rsidRPr="00922898">
        <w:rPr>
          <w:rFonts w:ascii="Arial" w:hAnsi="Arial" w:cs="Arial"/>
          <w:sz w:val="24"/>
          <w:szCs w:val="24"/>
          <w:lang w:val="es-PE"/>
        </w:rPr>
        <w:t xml:space="preserve"> de procesamiento de</w:t>
      </w:r>
      <w:r w:rsidRPr="00922898">
        <w:rPr>
          <w:rFonts w:ascii="Arial" w:hAnsi="Arial" w:cs="Arial"/>
          <w:sz w:val="24"/>
          <w:szCs w:val="24"/>
          <w:lang w:val="es-MX"/>
        </w:rPr>
        <w:t xml:space="preserve"> las</w:t>
      </w:r>
      <w:r w:rsidRPr="00922898">
        <w:rPr>
          <w:rFonts w:ascii="Arial" w:hAnsi="Arial" w:cs="Arial"/>
          <w:sz w:val="24"/>
          <w:szCs w:val="24"/>
          <w:lang w:val="es-PE"/>
        </w:rPr>
        <w:t xml:space="preserve"> operaciones </w:t>
      </w:r>
      <w:r w:rsidRPr="00922898">
        <w:rPr>
          <w:rFonts w:ascii="Arial" w:hAnsi="Arial" w:cs="Arial"/>
          <w:sz w:val="24"/>
          <w:szCs w:val="24"/>
          <w:lang w:val="es-MX"/>
        </w:rPr>
        <w:t>contables</w:t>
      </w:r>
      <w:r w:rsidRPr="00922898">
        <w:rPr>
          <w:rFonts w:ascii="Arial" w:hAnsi="Arial" w:cs="Arial"/>
          <w:sz w:val="24"/>
          <w:szCs w:val="24"/>
          <w:lang w:val="es-PE"/>
        </w:rPr>
        <w:t xml:space="preserve"> que proporción</w:t>
      </w:r>
      <w:r w:rsidRPr="00922898">
        <w:rPr>
          <w:rFonts w:ascii="Arial" w:hAnsi="Arial" w:cs="Arial"/>
          <w:sz w:val="24"/>
          <w:szCs w:val="24"/>
          <w:lang w:val="es-MX"/>
        </w:rPr>
        <w:t>e</w:t>
      </w:r>
      <w:r w:rsidRPr="00922898">
        <w:rPr>
          <w:rFonts w:ascii="Arial" w:hAnsi="Arial" w:cs="Arial"/>
          <w:sz w:val="24"/>
          <w:szCs w:val="24"/>
          <w:lang w:val="es-PE"/>
        </w:rPr>
        <w:t xml:space="preserve"> información financiera y registro contable para la mejor toma de decisiones del Consejo Directivo del COGRP.</w:t>
      </w:r>
    </w:p>
    <w:p w14:paraId="793A9E3E"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Es responsable de establecer los procedimientos </w:t>
      </w:r>
      <w:r w:rsidRPr="00922898">
        <w:rPr>
          <w:rFonts w:ascii="Arial" w:hAnsi="Arial" w:cs="Arial"/>
          <w:sz w:val="24"/>
          <w:szCs w:val="24"/>
          <w:lang w:val="es-MX"/>
        </w:rPr>
        <w:t>contables para</w:t>
      </w:r>
      <w:r w:rsidRPr="00922898">
        <w:rPr>
          <w:rFonts w:ascii="Arial" w:hAnsi="Arial" w:cs="Arial"/>
          <w:sz w:val="24"/>
          <w:szCs w:val="24"/>
          <w:lang w:val="es-PE"/>
        </w:rPr>
        <w:t xml:space="preserve"> llevar a cabo el control de la contabilidad</w:t>
      </w:r>
      <w:r w:rsidRPr="00922898">
        <w:rPr>
          <w:rFonts w:ascii="Arial" w:hAnsi="Arial" w:cs="Arial"/>
          <w:sz w:val="24"/>
          <w:szCs w:val="24"/>
          <w:lang w:val="es-MX"/>
        </w:rPr>
        <w:t xml:space="preserve"> del COGRP</w:t>
      </w:r>
      <w:r w:rsidRPr="00922898">
        <w:rPr>
          <w:rFonts w:ascii="Arial" w:hAnsi="Arial" w:cs="Arial"/>
          <w:sz w:val="24"/>
          <w:szCs w:val="24"/>
          <w:lang w:val="es-PE"/>
        </w:rPr>
        <w:t>.</w:t>
      </w:r>
    </w:p>
    <w:p w14:paraId="58D5B286"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Diligenciar y mantener actualizados los libros</w:t>
      </w:r>
      <w:r w:rsidRPr="00922898">
        <w:rPr>
          <w:rFonts w:ascii="Arial" w:hAnsi="Arial" w:cs="Arial"/>
          <w:sz w:val="24"/>
          <w:szCs w:val="24"/>
          <w:lang w:val="es-MX"/>
        </w:rPr>
        <w:t xml:space="preserve"> y asientos contables vinculados a los asuntos contables de la institución</w:t>
      </w:r>
      <w:r w:rsidRPr="00922898">
        <w:rPr>
          <w:rFonts w:ascii="Arial" w:hAnsi="Arial" w:cs="Arial"/>
          <w:sz w:val="24"/>
          <w:szCs w:val="24"/>
          <w:lang w:val="es-PE"/>
        </w:rPr>
        <w:t>.</w:t>
      </w:r>
    </w:p>
    <w:p w14:paraId="192E9E37"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Man</w:t>
      </w:r>
      <w:r w:rsidRPr="00922898">
        <w:rPr>
          <w:rFonts w:ascii="Arial" w:hAnsi="Arial" w:cs="Arial"/>
          <w:sz w:val="24"/>
          <w:szCs w:val="24"/>
          <w:lang w:val="es-MX"/>
        </w:rPr>
        <w:t>tiene</w:t>
      </w:r>
      <w:r w:rsidRPr="00922898">
        <w:rPr>
          <w:rFonts w:ascii="Arial" w:hAnsi="Arial" w:cs="Arial"/>
          <w:sz w:val="24"/>
          <w:szCs w:val="24"/>
          <w:lang w:val="es-PE"/>
        </w:rPr>
        <w:t xml:space="preserve"> la información contable al día con todos los soporte</w:t>
      </w:r>
      <w:r w:rsidRPr="00922898">
        <w:rPr>
          <w:rFonts w:ascii="Arial" w:hAnsi="Arial" w:cs="Arial"/>
          <w:sz w:val="24"/>
          <w:szCs w:val="24"/>
          <w:lang w:val="es-MX"/>
        </w:rPr>
        <w:t>s tecnológicos</w:t>
      </w:r>
      <w:r w:rsidRPr="00922898">
        <w:rPr>
          <w:rFonts w:ascii="Arial" w:hAnsi="Arial" w:cs="Arial"/>
          <w:sz w:val="24"/>
          <w:szCs w:val="24"/>
          <w:lang w:val="es-PE"/>
        </w:rPr>
        <w:t xml:space="preserve"> a través de digitación en Software</w:t>
      </w:r>
      <w:r w:rsidRPr="00922898">
        <w:rPr>
          <w:rFonts w:ascii="Arial" w:hAnsi="Arial" w:cs="Arial"/>
          <w:sz w:val="24"/>
          <w:szCs w:val="24"/>
          <w:lang w:val="es-MX"/>
        </w:rPr>
        <w:t xml:space="preserve"> contable</w:t>
      </w:r>
      <w:r w:rsidRPr="00922898">
        <w:rPr>
          <w:rFonts w:ascii="Arial" w:hAnsi="Arial" w:cs="Arial"/>
          <w:sz w:val="24"/>
          <w:szCs w:val="24"/>
          <w:lang w:val="es-PE"/>
        </w:rPr>
        <w:t xml:space="preserve"> de propiedad del COGRP.</w:t>
      </w:r>
    </w:p>
    <w:p w14:paraId="2C786E29"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Elaborar y presenta los estados financieros con sus correspondientes notas </w:t>
      </w:r>
      <w:r w:rsidRPr="00922898">
        <w:rPr>
          <w:rFonts w:ascii="Arial" w:hAnsi="Arial" w:cs="Arial"/>
          <w:sz w:val="24"/>
          <w:szCs w:val="24"/>
          <w:lang w:val="es-MX"/>
        </w:rPr>
        <w:t xml:space="preserve">contables </w:t>
      </w:r>
      <w:r w:rsidRPr="00922898">
        <w:rPr>
          <w:rFonts w:ascii="Arial" w:hAnsi="Arial" w:cs="Arial"/>
          <w:sz w:val="24"/>
          <w:szCs w:val="24"/>
          <w:lang w:val="es-PE"/>
        </w:rPr>
        <w:t>y con la periodicidad establecida.</w:t>
      </w:r>
    </w:p>
    <w:p w14:paraId="2326EDFE" w14:textId="363BBD2D"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Prepara y presenta las declaraciones tributarias </w:t>
      </w:r>
      <w:r w:rsidRPr="00922898">
        <w:rPr>
          <w:rFonts w:ascii="Arial" w:hAnsi="Arial" w:cs="Arial"/>
          <w:sz w:val="24"/>
          <w:szCs w:val="24"/>
          <w:lang w:val="es-MX"/>
        </w:rPr>
        <w:t xml:space="preserve">correspondientes a los pagos de impuesto a la Renta de Tercera categoría y del impuesto General a las ventas, así </w:t>
      </w:r>
      <w:proofErr w:type="spellStart"/>
      <w:r w:rsidRPr="00922898">
        <w:rPr>
          <w:rFonts w:ascii="Arial" w:hAnsi="Arial" w:cs="Arial"/>
          <w:sz w:val="24"/>
          <w:szCs w:val="24"/>
          <w:lang w:val="es-MX"/>
        </w:rPr>
        <w:t>est</w:t>
      </w:r>
      <w:r w:rsidR="00FB2DF9">
        <w:rPr>
          <w:rFonts w:ascii="Arial" w:hAnsi="Arial" w:cs="Arial"/>
          <w:sz w:val="24"/>
          <w:szCs w:val="24"/>
          <w:lang w:val="es-MX"/>
        </w:rPr>
        <w:t>è</w:t>
      </w:r>
      <w:proofErr w:type="spellEnd"/>
      <w:r w:rsidRPr="00922898">
        <w:rPr>
          <w:rFonts w:ascii="Arial" w:hAnsi="Arial" w:cs="Arial"/>
          <w:sz w:val="24"/>
          <w:szCs w:val="24"/>
          <w:lang w:val="es-MX"/>
        </w:rPr>
        <w:t xml:space="preserve"> exonerado con</w:t>
      </w:r>
      <w:r w:rsidRPr="00922898">
        <w:rPr>
          <w:rFonts w:ascii="Arial" w:hAnsi="Arial" w:cs="Arial"/>
          <w:sz w:val="24"/>
          <w:szCs w:val="24"/>
          <w:lang w:val="es-PE"/>
        </w:rPr>
        <w:t xml:space="preserve"> los respectivos anexos.</w:t>
      </w:r>
    </w:p>
    <w:p w14:paraId="2784ED9C"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Elabora y tramita la información exógena dirigida a las autoridades tributarias.</w:t>
      </w:r>
    </w:p>
    <w:p w14:paraId="319C4653"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Verifica que la administración emita los comprobantes de pago como facturas y boletas de venta.</w:t>
      </w:r>
    </w:p>
    <w:p w14:paraId="5342B106"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Tendrá la obligación de presentar la Declaración Jurada anual del impuesto a la renta.</w:t>
      </w:r>
    </w:p>
    <w:p w14:paraId="408E08F9"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Expedir las certificaciones que se requieran con fundamento en los libros de contabilidad.</w:t>
      </w:r>
    </w:p>
    <w:p w14:paraId="23FB1179"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Asistir ante el Consejo Directivo y Asamblea General a fin de que informe sobre el estado financiero, contable</w:t>
      </w:r>
      <w:r w:rsidRPr="00922898">
        <w:rPr>
          <w:rFonts w:ascii="Arial" w:hAnsi="Arial" w:cs="Arial"/>
          <w:sz w:val="24"/>
          <w:szCs w:val="24"/>
          <w:lang w:val="es-MX"/>
        </w:rPr>
        <w:t xml:space="preserve"> y</w:t>
      </w:r>
      <w:r w:rsidRPr="00922898">
        <w:rPr>
          <w:rFonts w:ascii="Arial" w:hAnsi="Arial" w:cs="Arial"/>
          <w:sz w:val="24"/>
          <w:szCs w:val="24"/>
          <w:lang w:val="es-PE"/>
        </w:rPr>
        <w:t xml:space="preserve"> Balance General del COGRP.</w:t>
      </w:r>
    </w:p>
    <w:p w14:paraId="71DA20B3"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Emite el informe</w:t>
      </w:r>
      <w:r w:rsidRPr="00922898">
        <w:rPr>
          <w:rFonts w:ascii="Arial" w:hAnsi="Arial" w:cs="Arial"/>
          <w:sz w:val="24"/>
          <w:szCs w:val="24"/>
          <w:lang w:val="es-PE"/>
        </w:rPr>
        <w:t xml:space="preserve"> de notas de contabilidad y </w:t>
      </w:r>
      <w:r w:rsidRPr="00922898">
        <w:rPr>
          <w:rFonts w:ascii="Arial" w:hAnsi="Arial" w:cs="Arial"/>
          <w:sz w:val="24"/>
          <w:szCs w:val="24"/>
          <w:lang w:val="es-MX"/>
        </w:rPr>
        <w:t>demás</w:t>
      </w:r>
      <w:r w:rsidRPr="00922898">
        <w:rPr>
          <w:rFonts w:ascii="Arial" w:hAnsi="Arial" w:cs="Arial"/>
          <w:sz w:val="24"/>
          <w:szCs w:val="24"/>
          <w:lang w:val="es-PE"/>
        </w:rPr>
        <w:t xml:space="preserve"> comprobantes contables pendientes por realizar</w:t>
      </w:r>
      <w:r w:rsidRPr="00922898">
        <w:rPr>
          <w:rFonts w:ascii="Arial" w:hAnsi="Arial" w:cs="Arial"/>
          <w:sz w:val="24"/>
          <w:szCs w:val="24"/>
          <w:lang w:val="es-MX"/>
        </w:rPr>
        <w:t xml:space="preserve"> como son: A</w:t>
      </w:r>
      <w:r w:rsidRPr="00922898">
        <w:rPr>
          <w:rFonts w:ascii="Arial" w:hAnsi="Arial" w:cs="Arial"/>
          <w:sz w:val="24"/>
          <w:szCs w:val="24"/>
          <w:lang w:val="es-PE"/>
        </w:rPr>
        <w:t xml:space="preserve">justes por depreciación, cuentas por cobrar, ajuste de valor </w:t>
      </w:r>
      <w:r w:rsidRPr="00922898">
        <w:rPr>
          <w:rFonts w:ascii="Arial" w:hAnsi="Arial" w:cs="Arial"/>
          <w:sz w:val="24"/>
          <w:szCs w:val="24"/>
          <w:lang w:val="es-MX"/>
        </w:rPr>
        <w:t xml:space="preserve">razonable </w:t>
      </w:r>
      <w:r w:rsidRPr="00922898">
        <w:rPr>
          <w:rFonts w:ascii="Arial" w:hAnsi="Arial" w:cs="Arial"/>
          <w:sz w:val="24"/>
          <w:szCs w:val="24"/>
          <w:lang w:val="es-PE"/>
        </w:rPr>
        <w:t>entre otros.</w:t>
      </w:r>
    </w:p>
    <w:p w14:paraId="582579BF"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Es el responsable de comunicar oportunamente al Presidente del Consejo Directivo respecto al pago de las obligaciones tributarias y municipales, a fin de evitar pagos de multas y procesos coactivos.</w:t>
      </w:r>
    </w:p>
    <w:p w14:paraId="30BC8501"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Asesorará a las Comisiones nombradas dentro de su especialidad, sin que irrogue gasto adicional al COGRP.</w:t>
      </w:r>
    </w:p>
    <w:p w14:paraId="4B47516D" w14:textId="77777777" w:rsidR="00BD7350" w:rsidRPr="00922898" w:rsidRDefault="00BE7861">
      <w:pPr>
        <w:pStyle w:val="Prrafodelista"/>
        <w:numPr>
          <w:ilvl w:val="0"/>
          <w:numId w:val="36"/>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Otros que </w:t>
      </w:r>
      <w:r w:rsidRPr="00922898">
        <w:rPr>
          <w:rFonts w:ascii="Arial" w:hAnsi="Arial" w:cs="Arial"/>
          <w:sz w:val="24"/>
          <w:szCs w:val="24"/>
          <w:lang w:val="es-MX"/>
        </w:rPr>
        <w:t>se encuentre dentro del campo de su responsabilidad</w:t>
      </w:r>
      <w:r w:rsidRPr="00922898">
        <w:rPr>
          <w:rFonts w:ascii="Arial" w:hAnsi="Arial" w:cs="Arial"/>
          <w:sz w:val="24"/>
          <w:szCs w:val="24"/>
          <w:lang w:val="es-PE"/>
        </w:rPr>
        <w:t>.</w:t>
      </w:r>
    </w:p>
    <w:p w14:paraId="0A0BA92E" w14:textId="77777777" w:rsidR="00BD7350" w:rsidRPr="00922898" w:rsidRDefault="00BD7350">
      <w:pPr>
        <w:pStyle w:val="Prrafodelista"/>
        <w:tabs>
          <w:tab w:val="left" w:pos="425"/>
        </w:tabs>
        <w:spacing w:after="160" w:line="259" w:lineRule="auto"/>
        <w:ind w:left="0" w:firstLine="0"/>
        <w:contextualSpacing/>
        <w:jc w:val="both"/>
        <w:rPr>
          <w:rFonts w:ascii="Arial" w:hAnsi="Arial" w:cs="Arial"/>
          <w:sz w:val="24"/>
          <w:szCs w:val="24"/>
          <w:lang w:val="es-PE"/>
        </w:rPr>
      </w:pPr>
    </w:p>
    <w:p w14:paraId="7C65F05F"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127°.-</w:t>
      </w:r>
      <w:r w:rsidRPr="00922898">
        <w:rPr>
          <w:rFonts w:ascii="Arial" w:hAnsi="Arial" w:cs="Arial"/>
          <w:sz w:val="24"/>
          <w:szCs w:val="24"/>
          <w:lang w:val="es-MX"/>
        </w:rPr>
        <w:t xml:space="preserve"> El Consejo Directivo con aprobación de la Asamblea General fijará la Remuneración Mensual del Contador que no superará el Cincuenta por ciento (50%) de una Unidad Impositiva Tributaria.</w:t>
      </w:r>
    </w:p>
    <w:p w14:paraId="6DC36239" w14:textId="77777777" w:rsidR="00BD7350" w:rsidRPr="00922898" w:rsidRDefault="00BD7350">
      <w:pPr>
        <w:pStyle w:val="Ttulo1"/>
        <w:spacing w:before="78"/>
        <w:ind w:left="1507" w:right="1520"/>
        <w:rPr>
          <w:rFonts w:ascii="Arial" w:hAnsi="Arial" w:cs="Arial"/>
          <w:lang w:val="es-MX"/>
        </w:rPr>
      </w:pPr>
    </w:p>
    <w:p w14:paraId="7B9C0C54" w14:textId="77777777" w:rsidR="00BD7350" w:rsidRPr="00922898" w:rsidRDefault="00BE7861">
      <w:pPr>
        <w:pStyle w:val="Ttulo1"/>
        <w:spacing w:before="78"/>
        <w:ind w:left="1507" w:right="1520"/>
        <w:rPr>
          <w:rFonts w:ascii="Arial" w:hAnsi="Arial" w:cs="Arial"/>
          <w:lang w:val="es-MX"/>
        </w:rPr>
      </w:pPr>
      <w:r w:rsidRPr="00922898">
        <w:rPr>
          <w:rFonts w:ascii="Arial" w:hAnsi="Arial" w:cs="Arial"/>
          <w:lang w:val="es-MX"/>
        </w:rPr>
        <w:t>TITULO VII</w:t>
      </w:r>
    </w:p>
    <w:p w14:paraId="2C91FAD0" w14:textId="77777777" w:rsidR="00BD7350" w:rsidRPr="00922898" w:rsidRDefault="00BD7350">
      <w:pPr>
        <w:pStyle w:val="Textoindependiente"/>
        <w:rPr>
          <w:rFonts w:ascii="Arial" w:hAnsi="Arial" w:cs="Arial"/>
        </w:rPr>
      </w:pPr>
    </w:p>
    <w:p w14:paraId="774FC09F" w14:textId="77777777" w:rsidR="00BD7350" w:rsidRPr="00922898" w:rsidRDefault="00BE7861">
      <w:pPr>
        <w:pStyle w:val="Ttulo1"/>
        <w:ind w:left="1618" w:firstLineChars="250" w:firstLine="612"/>
        <w:jc w:val="both"/>
        <w:rPr>
          <w:rFonts w:ascii="Arial" w:hAnsi="Arial" w:cs="Arial"/>
        </w:rPr>
      </w:pPr>
      <w:r w:rsidRPr="00922898">
        <w:rPr>
          <w:rFonts w:ascii="Arial" w:hAnsi="Arial" w:cs="Arial"/>
        </w:rPr>
        <w:t>DE</w:t>
      </w:r>
      <w:r w:rsidRPr="00922898">
        <w:rPr>
          <w:rFonts w:ascii="Arial" w:hAnsi="Arial" w:cs="Arial"/>
          <w:spacing w:val="1"/>
        </w:rPr>
        <w:t xml:space="preserve"> </w:t>
      </w:r>
      <w:r w:rsidRPr="00922898">
        <w:rPr>
          <w:rFonts w:ascii="Arial" w:hAnsi="Arial" w:cs="Arial"/>
        </w:rPr>
        <w:t>LOS</w:t>
      </w:r>
      <w:r w:rsidRPr="00922898">
        <w:rPr>
          <w:rFonts w:ascii="Arial" w:hAnsi="Arial" w:cs="Arial"/>
          <w:spacing w:val="-2"/>
        </w:rPr>
        <w:t xml:space="preserve"> </w:t>
      </w:r>
      <w:r w:rsidRPr="00922898">
        <w:rPr>
          <w:rFonts w:ascii="Arial" w:hAnsi="Arial" w:cs="Arial"/>
        </w:rPr>
        <w:t>ÓRGANOS</w:t>
      </w:r>
      <w:r w:rsidRPr="00922898">
        <w:rPr>
          <w:rFonts w:ascii="Arial" w:hAnsi="Arial" w:cs="Arial"/>
          <w:spacing w:val="-1"/>
        </w:rPr>
        <w:t xml:space="preserve"> </w:t>
      </w:r>
      <w:r w:rsidRPr="00922898">
        <w:rPr>
          <w:rFonts w:ascii="Arial" w:hAnsi="Arial" w:cs="Arial"/>
        </w:rPr>
        <w:t>DE</w:t>
      </w:r>
      <w:r w:rsidRPr="00922898">
        <w:rPr>
          <w:rFonts w:ascii="Arial" w:hAnsi="Arial" w:cs="Arial"/>
          <w:spacing w:val="-3"/>
        </w:rPr>
        <w:t xml:space="preserve"> </w:t>
      </w:r>
      <w:r w:rsidRPr="00922898">
        <w:rPr>
          <w:rFonts w:ascii="Arial" w:hAnsi="Arial" w:cs="Arial"/>
        </w:rPr>
        <w:t>EJECUCIÓN</w:t>
      </w:r>
    </w:p>
    <w:p w14:paraId="499D8368" w14:textId="77777777" w:rsidR="00BD7350" w:rsidRPr="00922898" w:rsidRDefault="00BD7350">
      <w:pPr>
        <w:pStyle w:val="Ttulo1"/>
        <w:ind w:left="1618" w:firstLineChars="250" w:firstLine="612"/>
        <w:jc w:val="both"/>
        <w:rPr>
          <w:rFonts w:ascii="Arial" w:hAnsi="Arial" w:cs="Arial"/>
        </w:rPr>
      </w:pPr>
    </w:p>
    <w:p w14:paraId="3AC6F922" w14:textId="77777777" w:rsidR="00BD7350" w:rsidRPr="00922898" w:rsidRDefault="00BE7861">
      <w:pPr>
        <w:pStyle w:val="Ttulo1"/>
        <w:ind w:left="1618" w:firstLineChars="250" w:firstLine="612"/>
        <w:jc w:val="both"/>
        <w:rPr>
          <w:rFonts w:ascii="Arial" w:hAnsi="Arial" w:cs="Arial"/>
          <w:lang w:val="es-MX"/>
        </w:rPr>
      </w:pPr>
      <w:r w:rsidRPr="00922898">
        <w:rPr>
          <w:rFonts w:ascii="Arial" w:hAnsi="Arial" w:cs="Arial"/>
          <w:lang w:val="es-MX"/>
        </w:rPr>
        <w:tab/>
      </w:r>
      <w:r w:rsidRPr="00922898">
        <w:rPr>
          <w:rFonts w:ascii="Arial" w:hAnsi="Arial" w:cs="Arial"/>
          <w:lang w:val="es-MX"/>
        </w:rPr>
        <w:tab/>
        <w:t>CAPITULO I</w:t>
      </w:r>
    </w:p>
    <w:p w14:paraId="7E506AB5" w14:textId="77777777" w:rsidR="00BD7350" w:rsidRPr="00922898" w:rsidRDefault="00BD7350">
      <w:pPr>
        <w:pStyle w:val="Ttulo1"/>
        <w:ind w:left="1618" w:firstLineChars="250" w:firstLine="612"/>
        <w:jc w:val="both"/>
        <w:rPr>
          <w:rFonts w:ascii="Arial" w:hAnsi="Arial" w:cs="Arial"/>
          <w:lang w:val="es-MX"/>
        </w:rPr>
      </w:pPr>
    </w:p>
    <w:p w14:paraId="6E1AAE64" w14:textId="77777777" w:rsidR="00BD7350" w:rsidRPr="00922898" w:rsidRDefault="00BE7861">
      <w:pPr>
        <w:pStyle w:val="Ttulo1"/>
        <w:ind w:leftChars="637" w:left="1401" w:firstLineChars="421" w:firstLine="858"/>
        <w:jc w:val="both"/>
        <w:rPr>
          <w:rFonts w:ascii="Arial" w:hAnsi="Arial" w:cs="Arial"/>
          <w:sz w:val="20"/>
          <w:szCs w:val="20"/>
        </w:rPr>
      </w:pPr>
      <w:r w:rsidRPr="00922898">
        <w:rPr>
          <w:rFonts w:ascii="Arial" w:hAnsi="Arial" w:cs="Arial"/>
          <w:sz w:val="20"/>
          <w:szCs w:val="20"/>
        </w:rPr>
        <w:t>DEL</w:t>
      </w:r>
      <w:r w:rsidRPr="00922898">
        <w:rPr>
          <w:rFonts w:ascii="Arial" w:hAnsi="Arial" w:cs="Arial"/>
          <w:spacing w:val="-4"/>
          <w:sz w:val="20"/>
          <w:szCs w:val="20"/>
        </w:rPr>
        <w:t xml:space="preserve"> </w:t>
      </w:r>
      <w:r w:rsidRPr="00922898">
        <w:rPr>
          <w:rFonts w:ascii="Arial" w:hAnsi="Arial" w:cs="Arial"/>
          <w:spacing w:val="-4"/>
          <w:sz w:val="20"/>
          <w:szCs w:val="20"/>
          <w:lang w:val="es-MX"/>
        </w:rPr>
        <w:t>GERENTE DE ADMINISTRACIÓN</w:t>
      </w:r>
    </w:p>
    <w:p w14:paraId="10A13049" w14:textId="77777777" w:rsidR="00BD7350" w:rsidRPr="00922898" w:rsidRDefault="00BE7861">
      <w:pPr>
        <w:pStyle w:val="Textoindependiente"/>
        <w:rPr>
          <w:rFonts w:ascii="Arial" w:hAnsi="Arial" w:cs="Arial"/>
          <w:lang w:val="es-MX"/>
        </w:rPr>
      </w:pPr>
      <w:r w:rsidRPr="00922898">
        <w:rPr>
          <w:rFonts w:ascii="Arial" w:hAnsi="Arial" w:cs="Arial"/>
          <w:b/>
        </w:rPr>
        <w:t xml:space="preserve">Artículo </w:t>
      </w:r>
      <w:r w:rsidRPr="00922898">
        <w:rPr>
          <w:rFonts w:ascii="Arial" w:hAnsi="Arial" w:cs="Arial"/>
          <w:b/>
          <w:lang w:val="es-MX"/>
        </w:rPr>
        <w:t>128</w:t>
      </w:r>
      <w:r w:rsidRPr="00922898">
        <w:rPr>
          <w:rFonts w:ascii="Arial" w:hAnsi="Arial" w:cs="Arial"/>
          <w:b/>
        </w:rPr>
        <w:t>°.-</w:t>
      </w:r>
      <w:r w:rsidRPr="00922898">
        <w:rPr>
          <w:rFonts w:ascii="Arial" w:hAnsi="Arial" w:cs="Arial"/>
          <w:b/>
          <w:spacing w:val="1"/>
        </w:rPr>
        <w:t xml:space="preserve"> </w:t>
      </w:r>
      <w:r w:rsidRPr="00922898">
        <w:rPr>
          <w:rFonts w:ascii="Arial" w:hAnsi="Arial" w:cs="Arial"/>
          <w:lang w:val="es-MX"/>
        </w:rPr>
        <w:t xml:space="preserve">El Gerente de Administración es el profesional titulado designado a propuesta del Consejo Directivo y aprobado por la Asamblea General, siendo responsable solidariamente con el Consejo Directivo de las actividades administrativas del COGRP. </w:t>
      </w:r>
    </w:p>
    <w:p w14:paraId="12C6210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5EE18CE"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129°.-</w:t>
      </w:r>
      <w:r w:rsidRPr="00922898">
        <w:rPr>
          <w:rFonts w:ascii="Arial" w:hAnsi="Arial" w:cs="Arial"/>
          <w:sz w:val="24"/>
          <w:szCs w:val="24"/>
          <w:lang w:val="es-MX"/>
        </w:rPr>
        <w:t xml:space="preserve"> Por ningún motivo podrá ser integrante del Consejo Directivo, ni Consejo de Vigilancia, no podrá tener parentesco hasta el segundo grado de consanguinidad o primer grado de afinidad con los miembros de ambos consejos.</w:t>
      </w:r>
    </w:p>
    <w:p w14:paraId="2A3A7C11"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0B65ADD"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130</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sz w:val="24"/>
          <w:szCs w:val="24"/>
          <w:lang w:val="es-MX"/>
        </w:rPr>
        <w:t xml:space="preserve">La Gerencia </w:t>
      </w:r>
      <w:r w:rsidRPr="00922898">
        <w:rPr>
          <w:rFonts w:ascii="Arial" w:hAnsi="Arial" w:cs="Arial"/>
          <w:sz w:val="24"/>
          <w:szCs w:val="24"/>
          <w:lang w:val="es-PE"/>
        </w:rPr>
        <w:t>de Administración será ejercida por un asociado hábil</w:t>
      </w:r>
      <w:r w:rsidRPr="00922898">
        <w:rPr>
          <w:rFonts w:ascii="Arial" w:hAnsi="Arial" w:cs="Arial"/>
          <w:sz w:val="24"/>
          <w:szCs w:val="24"/>
          <w:lang w:val="es-MX"/>
        </w:rPr>
        <w:t xml:space="preserve"> en retiro</w:t>
      </w:r>
      <w:r w:rsidRPr="00922898">
        <w:rPr>
          <w:rFonts w:ascii="Arial" w:hAnsi="Arial" w:cs="Arial"/>
          <w:sz w:val="24"/>
          <w:szCs w:val="24"/>
          <w:lang w:val="es-PE"/>
        </w:rPr>
        <w:t xml:space="preserve"> o profesional civil competente </w:t>
      </w:r>
      <w:r w:rsidRPr="00922898">
        <w:rPr>
          <w:rFonts w:ascii="Arial" w:hAnsi="Arial" w:cs="Arial"/>
          <w:sz w:val="24"/>
          <w:szCs w:val="24"/>
          <w:lang w:val="es-MX"/>
        </w:rPr>
        <w:t>para el</w:t>
      </w:r>
      <w:r w:rsidRPr="00922898">
        <w:rPr>
          <w:rFonts w:ascii="Arial" w:hAnsi="Arial" w:cs="Arial"/>
          <w:sz w:val="24"/>
          <w:szCs w:val="24"/>
          <w:lang w:val="es-PE"/>
        </w:rPr>
        <w:t xml:space="preserve"> cargo</w:t>
      </w:r>
      <w:r w:rsidRPr="00922898">
        <w:rPr>
          <w:rFonts w:ascii="Arial" w:hAnsi="Arial" w:cs="Arial"/>
          <w:sz w:val="24"/>
          <w:szCs w:val="24"/>
          <w:lang w:val="es-MX"/>
        </w:rPr>
        <w:t>.</w:t>
      </w:r>
      <w:r w:rsidRPr="00922898">
        <w:rPr>
          <w:rFonts w:ascii="Arial" w:hAnsi="Arial" w:cs="Arial"/>
          <w:sz w:val="24"/>
          <w:szCs w:val="24"/>
          <w:lang w:val="es-PE"/>
        </w:rPr>
        <w:t xml:space="preserve"> </w:t>
      </w:r>
    </w:p>
    <w:p w14:paraId="0EC89D17"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413F35CD"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131°.-</w:t>
      </w:r>
      <w:r w:rsidRPr="00922898">
        <w:rPr>
          <w:rFonts w:ascii="Arial" w:hAnsi="Arial" w:cs="Arial"/>
          <w:sz w:val="24"/>
          <w:szCs w:val="24"/>
          <w:lang w:val="es-MX"/>
        </w:rPr>
        <w:t xml:space="preserve"> El Consejo Directivo con aprobación de la Asamblea General fijará la remuneración mensual del Gerente de Administración, la que no superará el cincuenta (50 %) de una Unidad Impositiva Tributaria actual.</w:t>
      </w:r>
    </w:p>
    <w:p w14:paraId="30FFC70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5F830AF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132°.-</w:t>
      </w:r>
      <w:r w:rsidRPr="00922898">
        <w:rPr>
          <w:rFonts w:ascii="Arial" w:hAnsi="Arial" w:cs="Arial"/>
          <w:sz w:val="24"/>
          <w:szCs w:val="24"/>
          <w:lang w:val="es-MX"/>
        </w:rPr>
        <w:t xml:space="preserve"> Son atribuciones y obligaciones del Gerente de Administración:</w:t>
      </w:r>
    </w:p>
    <w:p w14:paraId="4147B09E" w14:textId="112AC3E8"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Será el responsable de ejecutar la programación de las actividades y servicios orientadas a generar bienestar y sano esparcimiento a los asociados</w:t>
      </w:r>
      <w:r w:rsidR="00FB2DF9">
        <w:rPr>
          <w:rFonts w:ascii="Arial" w:hAnsi="Arial" w:cs="Arial"/>
          <w:sz w:val="24"/>
          <w:szCs w:val="24"/>
          <w:lang w:val="es-MX"/>
        </w:rPr>
        <w:t>.</w:t>
      </w:r>
      <w:r w:rsidRPr="00922898">
        <w:rPr>
          <w:rFonts w:ascii="Arial" w:hAnsi="Arial" w:cs="Arial"/>
          <w:sz w:val="24"/>
          <w:szCs w:val="24"/>
          <w:lang w:val="es-MX"/>
        </w:rPr>
        <w:t xml:space="preserve"> </w:t>
      </w:r>
      <w:r w:rsidR="00FB2DF9">
        <w:rPr>
          <w:rFonts w:ascii="Arial" w:hAnsi="Arial" w:cs="Arial"/>
          <w:sz w:val="24"/>
          <w:szCs w:val="24"/>
          <w:lang w:val="es-MX"/>
        </w:rPr>
        <w:t>D</w:t>
      </w:r>
      <w:r w:rsidRPr="00922898">
        <w:rPr>
          <w:rFonts w:ascii="Arial" w:hAnsi="Arial" w:cs="Arial"/>
          <w:sz w:val="24"/>
          <w:szCs w:val="24"/>
          <w:lang w:val="es-MX"/>
        </w:rPr>
        <w:t>epende del presidente del Consejo Directivo.</w:t>
      </w:r>
    </w:p>
    <w:p w14:paraId="764F7AE8"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Dará cumplimiento a las políticas y disposiciones del Consejo Directivo.</w:t>
      </w:r>
    </w:p>
    <w:p w14:paraId="622B0A7E"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Será responsable de administrar el recurso económico no renovable, equivalente al Veinte (20%) de </w:t>
      </w:r>
      <w:r w:rsidRPr="00922898">
        <w:rPr>
          <w:rFonts w:ascii="Arial" w:hAnsi="Arial" w:cs="Arial"/>
          <w:sz w:val="24"/>
          <w:szCs w:val="24"/>
          <w:lang w:val="es-PE"/>
        </w:rPr>
        <w:t>una</w:t>
      </w:r>
      <w:r w:rsidRPr="00922898">
        <w:rPr>
          <w:rFonts w:ascii="Arial" w:hAnsi="Arial" w:cs="Arial"/>
          <w:sz w:val="24"/>
          <w:szCs w:val="24"/>
          <w:lang w:val="es-MX"/>
        </w:rPr>
        <w:t xml:space="preserve"> UIT</w:t>
      </w:r>
      <w:r w:rsidRPr="00922898">
        <w:rPr>
          <w:rFonts w:ascii="Arial" w:hAnsi="Arial" w:cs="Arial"/>
          <w:sz w:val="24"/>
          <w:szCs w:val="24"/>
          <w:lang w:val="es-PE"/>
        </w:rPr>
        <w:t xml:space="preserve"> </w:t>
      </w:r>
      <w:r w:rsidRPr="00922898">
        <w:rPr>
          <w:rFonts w:ascii="Arial" w:hAnsi="Arial" w:cs="Arial"/>
          <w:sz w:val="24"/>
          <w:szCs w:val="24"/>
          <w:lang w:val="es-MX"/>
        </w:rPr>
        <w:t>mensual, para cubrir los gastos operativos de la administración con aprobación del Consejo Directivo.</w:t>
      </w:r>
    </w:p>
    <w:p w14:paraId="283E797D"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Es responsable de la seguridad del local.</w:t>
      </w:r>
    </w:p>
    <w:p w14:paraId="7FC77198" w14:textId="30AA45FE"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Supervisa el buen funcionamiento de todos los servicios que presta el COGRP a sus </w:t>
      </w:r>
      <w:r w:rsidRPr="00922898">
        <w:rPr>
          <w:rFonts w:ascii="Arial" w:hAnsi="Arial" w:cs="Arial"/>
          <w:sz w:val="24"/>
          <w:szCs w:val="24"/>
          <w:lang w:val="es-MX"/>
        </w:rPr>
        <w:t>asociados</w:t>
      </w:r>
      <w:r w:rsidR="00FB2DF9">
        <w:rPr>
          <w:rFonts w:ascii="Arial" w:hAnsi="Arial" w:cs="Arial"/>
          <w:sz w:val="24"/>
          <w:szCs w:val="24"/>
          <w:lang w:val="es-MX"/>
        </w:rPr>
        <w:t>,</w:t>
      </w:r>
      <w:r w:rsidRPr="00922898">
        <w:rPr>
          <w:rFonts w:ascii="Arial" w:hAnsi="Arial" w:cs="Arial"/>
          <w:sz w:val="24"/>
          <w:szCs w:val="24"/>
          <w:lang w:val="es-MX"/>
        </w:rPr>
        <w:t xml:space="preserve"> subsanando las deficiencias que encontrara dando cuenta al Consejo Directivo.</w:t>
      </w:r>
    </w:p>
    <w:p w14:paraId="215DD579"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Dará cuenta al Consejo Directivo de las faltas e infracciones leves, graves y muy graves al estatuto y disposiciones internas en las que incurran los asociados, miembros del Consejo Directivo, Consejo de Vigilancia, familiares, trabajadores y/o invitados al COGRP.</w:t>
      </w:r>
    </w:p>
    <w:p w14:paraId="27D3432C"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Será responsable del inventario de existencia real de los bienes y patrimonio del COGRP dando cuenta al Consejo Directivo de cualquier deterioro o perdida que se produzca, estableciendo las responsabilidades del caso.</w:t>
      </w:r>
    </w:p>
    <w:p w14:paraId="6EC4BC02" w14:textId="315D3F5F"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Controlará y supervisará la eficiencia y calidad de los servicios que se brindan en el COGRP ya sea por administración directa o por intermedio de los concesionarios, siendo responsable de velar por el orden, limpieza y una adecuada presentación de los ambientes </w:t>
      </w:r>
      <w:r w:rsidR="00FB2DF9">
        <w:rPr>
          <w:rFonts w:ascii="Arial" w:hAnsi="Arial" w:cs="Arial"/>
          <w:sz w:val="24"/>
          <w:szCs w:val="24"/>
          <w:lang w:val="es-MX"/>
        </w:rPr>
        <w:t xml:space="preserve">orientados </w:t>
      </w:r>
      <w:r w:rsidRPr="00922898">
        <w:rPr>
          <w:rFonts w:ascii="Arial" w:hAnsi="Arial" w:cs="Arial"/>
          <w:sz w:val="24"/>
          <w:szCs w:val="24"/>
          <w:lang w:val="es-MX"/>
        </w:rPr>
        <w:t>al bienestar del asociado.</w:t>
      </w:r>
    </w:p>
    <w:p w14:paraId="0C6D8E71"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Mantendrá la vigencia de los Certificados de Defensa Civil, Certificado de Salubridad y Licencia de Funcionamiento, ante la Municipalidad de San Isidro y Municipalidad de Lurín.</w:t>
      </w:r>
    </w:p>
    <w:p w14:paraId="61FE4650"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Preparará los presupuestos de ingresos y gastos en coordinación con el Presidente del Consejo Directivo y tesorero, responsabilizándose de su ejecución y control, haciendo entrega diariamente de los montos recaudados a tesorería.</w:t>
      </w:r>
    </w:p>
    <w:p w14:paraId="72DC4CEB"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Previa autorización de la presidencia del Consejo Directivo, podrá suscribir los contratos para el alquiler de los ambientes del COGRP, sujetándose al listado de precios aprobados; debiendo empozar el dinero recaudado a tesorería dentro de las 24 horas de firmado el contrato.</w:t>
      </w:r>
    </w:p>
    <w:p w14:paraId="087FB5C1" w14:textId="59AB9BCD" w:rsidR="00BD7350" w:rsidRPr="00922898" w:rsidRDefault="00FB2DF9">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Est</w:t>
      </w:r>
      <w:r>
        <w:rPr>
          <w:rFonts w:ascii="Arial" w:hAnsi="Arial" w:cs="Arial"/>
          <w:sz w:val="24"/>
          <w:szCs w:val="24"/>
          <w:lang w:val="es-MX"/>
        </w:rPr>
        <w:t>á</w:t>
      </w:r>
      <w:r w:rsidRPr="00922898">
        <w:rPr>
          <w:rFonts w:ascii="Arial" w:hAnsi="Arial" w:cs="Arial"/>
          <w:sz w:val="24"/>
          <w:szCs w:val="24"/>
          <w:lang w:val="es-MX"/>
        </w:rPr>
        <w:t xml:space="preserve"> obligado a proveer de medicamentos y material de primeros auxilias para el botiquín de emergencia para la atención de los asociados en casos de accidentes.</w:t>
      </w:r>
    </w:p>
    <w:p w14:paraId="266C739F"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Es responsable de controlar al personal de trabajadores para el cumplimiento de sus funciones, sujetándose a las actividades y horarios establecidos en el régimen de trabajo.</w:t>
      </w:r>
    </w:p>
    <w:p w14:paraId="299C71AE" w14:textId="15B11A14"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Participa en la determinación de necesidades de personal y en el programa de </w:t>
      </w:r>
      <w:r w:rsidR="00FB2DF9">
        <w:rPr>
          <w:rFonts w:ascii="Arial" w:hAnsi="Arial" w:cs="Arial"/>
          <w:sz w:val="24"/>
          <w:szCs w:val="24"/>
          <w:lang w:val="es-MX"/>
        </w:rPr>
        <w:t xml:space="preserve">capacitación, </w:t>
      </w:r>
      <w:r w:rsidRPr="00922898">
        <w:rPr>
          <w:rFonts w:ascii="Arial" w:hAnsi="Arial" w:cs="Arial"/>
          <w:sz w:val="24"/>
          <w:szCs w:val="24"/>
          <w:lang w:val="es-MX"/>
        </w:rPr>
        <w:t xml:space="preserve"> debiendo efectuar una evaluación permanente de los mismos.</w:t>
      </w:r>
    </w:p>
    <w:p w14:paraId="71C1EEA8" w14:textId="762F38CB"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Será responsable por los daños y perjuicios que se produjeran en el local por negligencia</w:t>
      </w:r>
      <w:r w:rsidR="00FB2DF9">
        <w:rPr>
          <w:rFonts w:ascii="Arial" w:hAnsi="Arial" w:cs="Arial"/>
          <w:sz w:val="24"/>
          <w:szCs w:val="24"/>
          <w:lang w:val="es-MX"/>
        </w:rPr>
        <w:t>,</w:t>
      </w:r>
      <w:r w:rsidRPr="00922898">
        <w:rPr>
          <w:rFonts w:ascii="Arial" w:hAnsi="Arial" w:cs="Arial"/>
          <w:sz w:val="24"/>
          <w:szCs w:val="24"/>
          <w:lang w:val="es-MX"/>
        </w:rPr>
        <w:t xml:space="preserve"> omisión o abuso de sus facultades.</w:t>
      </w:r>
    </w:p>
    <w:p w14:paraId="37EDAA0E" w14:textId="3B63340C"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Será responsable Administrativamente, Civil o Penal</w:t>
      </w:r>
      <w:r w:rsidR="00620FB8">
        <w:rPr>
          <w:rFonts w:ascii="Arial" w:hAnsi="Arial" w:cs="Arial"/>
          <w:sz w:val="24"/>
          <w:szCs w:val="24"/>
          <w:lang w:val="es-MX"/>
        </w:rPr>
        <w:t>mente,</w:t>
      </w:r>
      <w:r w:rsidRPr="00922898">
        <w:rPr>
          <w:rFonts w:ascii="Arial" w:hAnsi="Arial" w:cs="Arial"/>
          <w:sz w:val="24"/>
          <w:szCs w:val="24"/>
          <w:lang w:val="es-MX"/>
        </w:rPr>
        <w:t xml:space="preserve"> por el mal uso de los recursos económicos y patrimonio que estén a su cargo o por actividades ajenas a su función.</w:t>
      </w:r>
    </w:p>
    <w:p w14:paraId="33A19ADA"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Sera responsable por el uso indebido de los servicios sin cumplir las formalidades que señala el Estatuto. Así como el uso indebido del nombre, documentos y bienes del COGRP. </w:t>
      </w:r>
    </w:p>
    <w:p w14:paraId="59BE66C6" w14:textId="77777777"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El Consejo Directivo en coordinación con el Gerente de Administración verán las necesidades y estarán obligados a proveer de equipos EPP al personal Administrativo y de Seguridad.</w:t>
      </w:r>
    </w:p>
    <w:p w14:paraId="7879A201" w14:textId="6F5A621B" w:rsidR="00BD7350" w:rsidRPr="00922898" w:rsidRDefault="00BE7861">
      <w:pPr>
        <w:pStyle w:val="Prrafodelista"/>
        <w:numPr>
          <w:ilvl w:val="0"/>
          <w:numId w:val="3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Formulará y mantendrá actualizada la documentación de la Gerencia de Administración a fin de que todo el </w:t>
      </w:r>
      <w:r w:rsidRPr="00922898">
        <w:rPr>
          <w:rFonts w:ascii="Arial" w:hAnsi="Arial" w:cs="Arial"/>
          <w:sz w:val="24"/>
          <w:szCs w:val="24"/>
          <w:lang w:val="es-MX"/>
        </w:rPr>
        <w:t>personal bajo responsabilidad conozca sus funciones y deberes a desempeñar para un</w:t>
      </w:r>
      <w:r w:rsidR="00620FB8">
        <w:rPr>
          <w:rFonts w:ascii="Arial" w:hAnsi="Arial" w:cs="Arial"/>
          <w:sz w:val="24"/>
          <w:szCs w:val="24"/>
          <w:lang w:val="es-MX"/>
        </w:rPr>
        <w:t>a</w:t>
      </w:r>
      <w:r w:rsidRPr="00922898">
        <w:rPr>
          <w:rFonts w:ascii="Arial" w:hAnsi="Arial" w:cs="Arial"/>
          <w:sz w:val="24"/>
          <w:szCs w:val="24"/>
          <w:lang w:val="es-MX"/>
        </w:rPr>
        <w:t xml:space="preserve"> adecuad</w:t>
      </w:r>
      <w:r w:rsidR="00620FB8">
        <w:rPr>
          <w:rFonts w:ascii="Arial" w:hAnsi="Arial" w:cs="Arial"/>
          <w:sz w:val="24"/>
          <w:szCs w:val="24"/>
          <w:lang w:val="es-MX"/>
        </w:rPr>
        <w:t>a</w:t>
      </w:r>
      <w:r w:rsidRPr="00922898">
        <w:rPr>
          <w:rFonts w:ascii="Arial" w:hAnsi="Arial" w:cs="Arial"/>
          <w:sz w:val="24"/>
          <w:szCs w:val="24"/>
          <w:lang w:val="es-MX"/>
        </w:rPr>
        <w:t xml:space="preserve"> y eficiente prestación de servicios.</w:t>
      </w:r>
    </w:p>
    <w:p w14:paraId="6D48E5AA"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09F9AC7" w14:textId="77777777" w:rsidR="00BD7350" w:rsidRPr="00922898" w:rsidRDefault="00BE7861">
      <w:pPr>
        <w:pStyle w:val="Prrafodelista"/>
        <w:spacing w:after="160" w:line="259" w:lineRule="auto"/>
        <w:ind w:left="0" w:firstLine="0"/>
        <w:contextualSpacing/>
        <w:jc w:val="center"/>
        <w:rPr>
          <w:rFonts w:ascii="Arial" w:hAnsi="Arial" w:cs="Arial"/>
          <w:b/>
          <w:bCs/>
          <w:sz w:val="24"/>
          <w:szCs w:val="24"/>
          <w:lang w:val="es-MX"/>
        </w:rPr>
      </w:pPr>
      <w:r w:rsidRPr="00922898">
        <w:rPr>
          <w:rFonts w:ascii="Arial" w:hAnsi="Arial" w:cs="Arial"/>
          <w:b/>
          <w:bCs/>
          <w:sz w:val="24"/>
          <w:szCs w:val="24"/>
          <w:lang w:val="es-MX"/>
        </w:rPr>
        <w:t>CAPITULO II</w:t>
      </w:r>
    </w:p>
    <w:p w14:paraId="26018D0D" w14:textId="77777777" w:rsidR="00BD7350" w:rsidRPr="00922898" w:rsidRDefault="00BD7350">
      <w:pPr>
        <w:pStyle w:val="Prrafodelista"/>
        <w:spacing w:after="160" w:line="259" w:lineRule="auto"/>
        <w:ind w:left="0" w:firstLine="0"/>
        <w:contextualSpacing/>
        <w:jc w:val="center"/>
        <w:rPr>
          <w:rFonts w:ascii="Arial" w:hAnsi="Arial" w:cs="Arial"/>
          <w:b/>
          <w:bCs/>
          <w:sz w:val="24"/>
          <w:szCs w:val="24"/>
          <w:lang w:val="es-MX"/>
        </w:rPr>
      </w:pPr>
    </w:p>
    <w:p w14:paraId="248CED83" w14:textId="77777777" w:rsidR="00BD7350" w:rsidRPr="00922898" w:rsidRDefault="00BE7861">
      <w:pPr>
        <w:pStyle w:val="Prrafodelista"/>
        <w:spacing w:after="160" w:line="259" w:lineRule="auto"/>
        <w:ind w:left="0" w:firstLine="0"/>
        <w:contextualSpacing/>
        <w:jc w:val="center"/>
        <w:rPr>
          <w:rFonts w:ascii="Arial" w:hAnsi="Arial" w:cs="Arial"/>
          <w:b/>
          <w:bCs/>
          <w:sz w:val="20"/>
          <w:szCs w:val="20"/>
          <w:lang w:val="es-MX"/>
        </w:rPr>
      </w:pPr>
      <w:r w:rsidRPr="00922898">
        <w:rPr>
          <w:rFonts w:ascii="Arial" w:hAnsi="Arial" w:cs="Arial"/>
          <w:b/>
          <w:bCs/>
          <w:sz w:val="24"/>
          <w:szCs w:val="24"/>
          <w:lang w:val="es-MX"/>
        </w:rPr>
        <w:t xml:space="preserve"> </w:t>
      </w:r>
      <w:r w:rsidRPr="00922898">
        <w:rPr>
          <w:rFonts w:ascii="Arial" w:hAnsi="Arial" w:cs="Arial"/>
          <w:b/>
          <w:bCs/>
          <w:sz w:val="20"/>
          <w:szCs w:val="20"/>
          <w:lang w:val="es-MX"/>
        </w:rPr>
        <w:t>RÉGIMEN LABORAL DEL PERSONAL ADMINISTRATIVO</w:t>
      </w:r>
    </w:p>
    <w:p w14:paraId="4D80807F" w14:textId="77777777" w:rsidR="00BD7350" w:rsidRPr="00922898" w:rsidRDefault="00BD7350">
      <w:pPr>
        <w:pStyle w:val="Prrafodelista"/>
        <w:spacing w:after="160" w:line="259" w:lineRule="auto"/>
        <w:ind w:left="-3" w:firstLine="0"/>
        <w:contextualSpacing/>
        <w:jc w:val="both"/>
        <w:rPr>
          <w:rFonts w:ascii="Arial" w:hAnsi="Arial" w:cs="Arial"/>
          <w:b/>
          <w:bCs/>
          <w:sz w:val="20"/>
          <w:szCs w:val="20"/>
          <w:lang w:val="es-MX"/>
        </w:rPr>
      </w:pPr>
    </w:p>
    <w:p w14:paraId="55CE7408"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133°.-</w:t>
      </w:r>
      <w:r w:rsidRPr="00922898">
        <w:rPr>
          <w:rFonts w:ascii="Arial" w:hAnsi="Arial" w:cs="Arial"/>
          <w:sz w:val="24"/>
          <w:szCs w:val="24"/>
          <w:lang w:val="es-MX"/>
        </w:rPr>
        <w:t xml:space="preserve"> El Consejo Directivo del COGRP, para contratar al personal administrativo se regirá por la Ley Laboral vigente en el Perú, que pueda acreditar la existencia de una relación laboral válida, cumpliendo los elementos esenciales de subordinación, prestación personal de servicios y una remuneración.</w:t>
      </w:r>
    </w:p>
    <w:p w14:paraId="6C464652"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F04BBD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134°.- </w:t>
      </w:r>
      <w:r w:rsidRPr="00922898">
        <w:rPr>
          <w:rFonts w:ascii="Arial" w:hAnsi="Arial" w:cs="Arial"/>
          <w:sz w:val="24"/>
          <w:szCs w:val="24"/>
          <w:lang w:val="es-MX"/>
        </w:rPr>
        <w:t>El Presidente del Consejo Directivo está facultado para firmar los contratos laborales de los trabajadores administrativos que pueden ser: Contratos de plazo indefinido, contrato de duración determinada.</w:t>
      </w:r>
    </w:p>
    <w:p w14:paraId="53A5F680"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0EE6179" w14:textId="134E84C3"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135°.- </w:t>
      </w:r>
      <w:r w:rsidRPr="00922898">
        <w:rPr>
          <w:rFonts w:ascii="Arial" w:hAnsi="Arial" w:cs="Arial"/>
          <w:sz w:val="24"/>
          <w:szCs w:val="24"/>
          <w:lang w:val="es-MX"/>
        </w:rPr>
        <w:t>El Presidente del Consejo Directivo juntamente con el tesorero y contador tendrán la obligación como empleadores de cumplir con los beneficios laborales (Vacaciones y gratificaciones), sistema nacional de pensiones (</w:t>
      </w:r>
      <w:r w:rsidR="004C1E0F">
        <w:rPr>
          <w:rFonts w:ascii="Arial" w:hAnsi="Arial" w:cs="Arial"/>
          <w:sz w:val="24"/>
          <w:szCs w:val="24"/>
          <w:lang w:val="es-MX"/>
        </w:rPr>
        <w:t>O</w:t>
      </w:r>
      <w:r w:rsidRPr="00922898">
        <w:rPr>
          <w:rFonts w:ascii="Arial" w:hAnsi="Arial" w:cs="Arial"/>
          <w:sz w:val="24"/>
          <w:szCs w:val="24"/>
          <w:lang w:val="es-MX"/>
        </w:rPr>
        <w:t>NP) o sistema privado de pensiones (AFP), ESSALUD, compensación por tiempo de servicios (CTS), seguro de vida cuando corresponda, seguro complementario de trabajo de riesgo en caso necesario y otros.</w:t>
      </w:r>
    </w:p>
    <w:p w14:paraId="741E11AE"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0993F4A"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136°.- </w:t>
      </w:r>
      <w:r w:rsidRPr="00922898">
        <w:rPr>
          <w:rFonts w:ascii="Arial" w:hAnsi="Arial" w:cs="Arial"/>
          <w:sz w:val="24"/>
          <w:szCs w:val="24"/>
          <w:lang w:val="es-MX"/>
        </w:rPr>
        <w:t>Los contratos de trabajo podrán terminar en los siguientes casos:</w:t>
      </w:r>
    </w:p>
    <w:p w14:paraId="521DD61E" w14:textId="77777777" w:rsidR="00BD7350" w:rsidRPr="00922898" w:rsidRDefault="00BE7861">
      <w:pPr>
        <w:pStyle w:val="Prrafodelista"/>
        <w:numPr>
          <w:ilvl w:val="0"/>
          <w:numId w:val="38"/>
        </w:numPr>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Por renuncia del trabajador</w:t>
      </w:r>
    </w:p>
    <w:p w14:paraId="5DAC2DBD" w14:textId="77777777" w:rsidR="00BD7350" w:rsidRPr="00922898" w:rsidRDefault="00BE7861">
      <w:pPr>
        <w:pStyle w:val="Prrafodelista"/>
        <w:numPr>
          <w:ilvl w:val="0"/>
          <w:numId w:val="38"/>
        </w:numPr>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Por acuerdo expreso entre el COGRP y el trabajador.</w:t>
      </w:r>
    </w:p>
    <w:p w14:paraId="31639AA1" w14:textId="77777777" w:rsidR="00BD7350" w:rsidRPr="00922898" w:rsidRDefault="00BE7861">
      <w:pPr>
        <w:pStyle w:val="Prrafodelista"/>
        <w:numPr>
          <w:ilvl w:val="0"/>
          <w:numId w:val="38"/>
        </w:numPr>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Jubilación del trabajador</w:t>
      </w:r>
    </w:p>
    <w:p w14:paraId="552FECB3" w14:textId="77777777" w:rsidR="00BD7350" w:rsidRPr="00922898" w:rsidRDefault="00BE7861">
      <w:pPr>
        <w:pStyle w:val="Prrafodelista"/>
        <w:numPr>
          <w:ilvl w:val="0"/>
          <w:numId w:val="38"/>
        </w:numPr>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Invalidez permanente o muerte.</w:t>
      </w:r>
    </w:p>
    <w:p w14:paraId="2A98838B" w14:textId="77777777" w:rsidR="00BD7350" w:rsidRPr="00922898" w:rsidRDefault="00BE7861">
      <w:pPr>
        <w:pStyle w:val="Prrafodelista"/>
        <w:numPr>
          <w:ilvl w:val="0"/>
          <w:numId w:val="38"/>
        </w:numPr>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Por vencimiento del plazo acordado.</w:t>
      </w:r>
    </w:p>
    <w:p w14:paraId="37FB3048" w14:textId="77777777" w:rsidR="00BD7350" w:rsidRPr="00922898" w:rsidRDefault="00BE7861">
      <w:pPr>
        <w:pStyle w:val="Prrafodelista"/>
        <w:numPr>
          <w:ilvl w:val="0"/>
          <w:numId w:val="38"/>
        </w:numPr>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 xml:space="preserve"> Despido en los términos que señala la ley laboral.</w:t>
      </w:r>
    </w:p>
    <w:p w14:paraId="3A780A41"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A2E401F" w14:textId="0111BCAC"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137°.-</w:t>
      </w:r>
      <w:r w:rsidRPr="00922898">
        <w:rPr>
          <w:rFonts w:ascii="Arial" w:hAnsi="Arial" w:cs="Arial"/>
          <w:sz w:val="24"/>
          <w:szCs w:val="24"/>
          <w:lang w:val="es-MX"/>
        </w:rPr>
        <w:t xml:space="preserve"> En Caso que se contrate a un trabajador extranjero tendrá los mismo</w:t>
      </w:r>
      <w:r w:rsidR="004C1E0F">
        <w:rPr>
          <w:rFonts w:ascii="Arial" w:hAnsi="Arial" w:cs="Arial"/>
          <w:sz w:val="24"/>
          <w:szCs w:val="24"/>
          <w:lang w:val="es-MX"/>
        </w:rPr>
        <w:t>s</w:t>
      </w:r>
      <w:r w:rsidRPr="00922898">
        <w:rPr>
          <w:rFonts w:ascii="Arial" w:hAnsi="Arial" w:cs="Arial"/>
          <w:sz w:val="24"/>
          <w:szCs w:val="24"/>
          <w:lang w:val="es-MX"/>
        </w:rPr>
        <w:t xml:space="preserve"> derechos y beneficios reconocidos a los trabajadores nacionales. En cuanto a la duración del contrato</w:t>
      </w:r>
      <w:r w:rsidR="004C1E0F">
        <w:rPr>
          <w:rFonts w:ascii="Arial" w:hAnsi="Arial" w:cs="Arial"/>
          <w:sz w:val="24"/>
          <w:szCs w:val="24"/>
          <w:lang w:val="es-MX"/>
        </w:rPr>
        <w:t xml:space="preserve">, </w:t>
      </w:r>
      <w:r w:rsidRPr="00922898">
        <w:rPr>
          <w:rFonts w:ascii="Arial" w:hAnsi="Arial" w:cs="Arial"/>
          <w:sz w:val="24"/>
          <w:szCs w:val="24"/>
          <w:lang w:val="es-MX"/>
        </w:rPr>
        <w:t>el plazo máximo es de tres años prorrogable por un periodo de tiempo similar. Estos contratos deben ser aprobados por el Ministerio de Trabajo y Promoción  del Empleo.</w:t>
      </w:r>
    </w:p>
    <w:p w14:paraId="4B5EBD4D"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C911D39"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138°.-</w:t>
      </w:r>
      <w:r w:rsidRPr="00922898">
        <w:rPr>
          <w:rFonts w:ascii="Arial" w:hAnsi="Arial" w:cs="Arial"/>
          <w:sz w:val="24"/>
          <w:szCs w:val="24"/>
          <w:lang w:val="es-MX"/>
        </w:rPr>
        <w:t xml:space="preserve"> El Consejo Directivo tendrá la facultad sancionadora para con el trabajador por faltas leves, graves y muy graves dentro de las horas de trabajo y la sanción aplicable podrá ser amonestación verbal, amonestación escrita, suspensión del centro de labores sin goce de haber o despido, según la legislación laboral vigente.</w:t>
      </w:r>
    </w:p>
    <w:p w14:paraId="361ADCEA"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F99C23E" w14:textId="77777777" w:rsidR="00BD7350" w:rsidRPr="00922898" w:rsidRDefault="00BE7861">
      <w:pPr>
        <w:pStyle w:val="Prrafodelista"/>
        <w:spacing w:after="160" w:line="259" w:lineRule="auto"/>
        <w:ind w:leftChars="-8" w:left="-18" w:firstLineChars="7" w:firstLine="17"/>
        <w:contextualSpacing/>
        <w:jc w:val="both"/>
        <w:rPr>
          <w:rFonts w:ascii="Arial" w:hAnsi="Arial" w:cs="Arial"/>
          <w:sz w:val="24"/>
          <w:szCs w:val="24"/>
          <w:lang w:val="es-MX"/>
        </w:rPr>
      </w:pPr>
      <w:r w:rsidRPr="00922898">
        <w:rPr>
          <w:rFonts w:ascii="Arial" w:hAnsi="Arial" w:cs="Arial"/>
          <w:b/>
          <w:bCs/>
          <w:sz w:val="24"/>
          <w:szCs w:val="24"/>
          <w:lang w:val="es-MX"/>
        </w:rPr>
        <w:t xml:space="preserve">Artículo 139°.- </w:t>
      </w:r>
      <w:r w:rsidRPr="00922898">
        <w:rPr>
          <w:rFonts w:ascii="Arial" w:hAnsi="Arial" w:cs="Arial"/>
          <w:sz w:val="24"/>
          <w:szCs w:val="24"/>
          <w:lang w:val="es-MX"/>
        </w:rPr>
        <w:t>Régimen Remunerativo de los trabajadores:</w:t>
      </w:r>
    </w:p>
    <w:p w14:paraId="08BD9812" w14:textId="77777777" w:rsidR="00BD7350" w:rsidRPr="00922898" w:rsidRDefault="00BE7861">
      <w:pPr>
        <w:pStyle w:val="Prrafodelista"/>
        <w:spacing w:after="160" w:line="259" w:lineRule="auto"/>
        <w:ind w:leftChars="-8" w:left="-18" w:firstLineChars="7" w:firstLine="17"/>
        <w:contextualSpacing/>
        <w:jc w:val="both"/>
        <w:rPr>
          <w:rFonts w:ascii="Arial" w:hAnsi="Arial" w:cs="Arial"/>
          <w:sz w:val="24"/>
          <w:szCs w:val="24"/>
          <w:lang w:val="es-MX"/>
        </w:rPr>
      </w:pPr>
      <w:r w:rsidRPr="00922898">
        <w:rPr>
          <w:rFonts w:ascii="Arial" w:hAnsi="Arial" w:cs="Arial"/>
          <w:sz w:val="24"/>
          <w:szCs w:val="24"/>
          <w:lang w:val="es-MX"/>
        </w:rPr>
        <w:t>El régimen remunerativo de los trabajadores estará sujeto al tipo de contrato y la actividad laboral que desempeñe, siendo el responsable de su aprobación y ejecución el Consejo Directivo y se regirá según la ley laboral vigente en el Perú.</w:t>
      </w:r>
    </w:p>
    <w:p w14:paraId="6C7FB251" w14:textId="77777777" w:rsidR="00BD7350" w:rsidRPr="00922898" w:rsidRDefault="00BD7350">
      <w:pPr>
        <w:pStyle w:val="Prrafodelista"/>
        <w:spacing w:after="160" w:line="259" w:lineRule="auto"/>
        <w:ind w:leftChars="-8" w:left="-18" w:firstLineChars="7" w:firstLine="17"/>
        <w:contextualSpacing/>
        <w:jc w:val="both"/>
        <w:rPr>
          <w:rFonts w:ascii="Arial" w:hAnsi="Arial" w:cs="Arial"/>
          <w:sz w:val="24"/>
          <w:szCs w:val="24"/>
          <w:lang w:val="es-MX"/>
        </w:rPr>
      </w:pPr>
    </w:p>
    <w:p w14:paraId="79E8CE13" w14:textId="77777777" w:rsidR="00BD7350" w:rsidRPr="00922898" w:rsidRDefault="00BD7350">
      <w:pPr>
        <w:pStyle w:val="Prrafodelista"/>
        <w:spacing w:after="160" w:line="259" w:lineRule="auto"/>
        <w:ind w:leftChars="-8" w:left="-18" w:firstLineChars="7" w:firstLine="17"/>
        <w:contextualSpacing/>
        <w:jc w:val="both"/>
        <w:rPr>
          <w:rFonts w:ascii="Arial" w:hAnsi="Arial" w:cs="Arial"/>
          <w:sz w:val="24"/>
          <w:szCs w:val="24"/>
          <w:lang w:val="es-MX"/>
        </w:rPr>
      </w:pPr>
    </w:p>
    <w:p w14:paraId="7336AA75" w14:textId="77777777" w:rsidR="00BD7350" w:rsidRPr="00922898" w:rsidRDefault="00BE7861">
      <w:pPr>
        <w:pStyle w:val="Prrafodelista"/>
        <w:spacing w:after="160" w:line="259" w:lineRule="auto"/>
        <w:ind w:leftChars="-8" w:left="-18" w:firstLineChars="7" w:firstLine="17"/>
        <w:contextualSpacing/>
        <w:jc w:val="center"/>
        <w:rPr>
          <w:rFonts w:ascii="Arial" w:hAnsi="Arial" w:cs="Arial"/>
          <w:b/>
          <w:bCs/>
          <w:sz w:val="24"/>
          <w:szCs w:val="24"/>
          <w:lang w:val="es-MX"/>
        </w:rPr>
      </w:pPr>
      <w:r w:rsidRPr="00922898">
        <w:rPr>
          <w:rFonts w:ascii="Arial" w:hAnsi="Arial" w:cs="Arial"/>
          <w:b/>
          <w:bCs/>
          <w:sz w:val="24"/>
          <w:szCs w:val="24"/>
          <w:lang w:val="es-MX"/>
        </w:rPr>
        <w:t>TITULO VIII</w:t>
      </w:r>
    </w:p>
    <w:p w14:paraId="13363894" w14:textId="77777777" w:rsidR="00BD7350" w:rsidRPr="00922898" w:rsidRDefault="00BD7350">
      <w:pPr>
        <w:pStyle w:val="Prrafodelista"/>
        <w:spacing w:after="160" w:line="259" w:lineRule="auto"/>
        <w:ind w:leftChars="-8" w:left="-18" w:firstLineChars="7" w:firstLine="17"/>
        <w:contextualSpacing/>
        <w:jc w:val="center"/>
        <w:rPr>
          <w:rFonts w:ascii="Arial" w:hAnsi="Arial" w:cs="Arial"/>
          <w:b/>
          <w:bCs/>
          <w:sz w:val="24"/>
          <w:szCs w:val="24"/>
          <w:lang w:val="es-MX"/>
        </w:rPr>
      </w:pPr>
    </w:p>
    <w:p w14:paraId="222532CD" w14:textId="77777777" w:rsidR="00BD7350" w:rsidRPr="00922898" w:rsidRDefault="00BE7861">
      <w:pPr>
        <w:pStyle w:val="Prrafodelista"/>
        <w:spacing w:after="160" w:line="259" w:lineRule="auto"/>
        <w:ind w:leftChars="-8" w:left="-18" w:firstLineChars="7" w:firstLine="17"/>
        <w:contextualSpacing/>
        <w:jc w:val="center"/>
        <w:rPr>
          <w:rFonts w:ascii="Arial" w:hAnsi="Arial" w:cs="Arial"/>
          <w:b/>
          <w:bCs/>
          <w:sz w:val="24"/>
          <w:szCs w:val="24"/>
          <w:lang w:val="es-MX"/>
        </w:rPr>
      </w:pPr>
      <w:r w:rsidRPr="00922898">
        <w:rPr>
          <w:rFonts w:ascii="Arial" w:hAnsi="Arial" w:cs="Arial"/>
          <w:b/>
          <w:bCs/>
          <w:sz w:val="24"/>
          <w:szCs w:val="24"/>
          <w:lang w:val="es-MX"/>
        </w:rPr>
        <w:t>DE LOS SERVICIOS</w:t>
      </w:r>
    </w:p>
    <w:p w14:paraId="081A9C52" w14:textId="77777777" w:rsidR="00BD7350" w:rsidRPr="00922898" w:rsidRDefault="00BD7350">
      <w:pPr>
        <w:pStyle w:val="Prrafodelista"/>
        <w:spacing w:after="160" w:line="259" w:lineRule="auto"/>
        <w:ind w:leftChars="-8" w:left="-18" w:firstLineChars="7" w:firstLine="17"/>
        <w:contextualSpacing/>
        <w:jc w:val="center"/>
        <w:rPr>
          <w:rFonts w:ascii="Arial" w:hAnsi="Arial" w:cs="Arial"/>
          <w:b/>
          <w:bCs/>
          <w:sz w:val="24"/>
          <w:szCs w:val="24"/>
          <w:lang w:val="es-MX"/>
        </w:rPr>
      </w:pPr>
    </w:p>
    <w:p w14:paraId="7FEBB1F4" w14:textId="77777777" w:rsidR="00BD7350" w:rsidRPr="00922898" w:rsidRDefault="00BE7861">
      <w:pPr>
        <w:pStyle w:val="Prrafodelista"/>
        <w:spacing w:after="160" w:line="259" w:lineRule="auto"/>
        <w:ind w:leftChars="-8" w:left="-18" w:firstLineChars="7" w:firstLine="17"/>
        <w:contextualSpacing/>
        <w:jc w:val="center"/>
        <w:rPr>
          <w:rFonts w:ascii="Arial" w:hAnsi="Arial" w:cs="Arial"/>
          <w:b/>
          <w:bCs/>
          <w:sz w:val="24"/>
          <w:szCs w:val="24"/>
          <w:lang w:val="es-MX"/>
        </w:rPr>
      </w:pPr>
      <w:r w:rsidRPr="00922898">
        <w:rPr>
          <w:rFonts w:ascii="Arial" w:hAnsi="Arial" w:cs="Arial"/>
          <w:b/>
          <w:bCs/>
          <w:sz w:val="24"/>
          <w:szCs w:val="24"/>
          <w:lang w:val="es-MX"/>
        </w:rPr>
        <w:t>CAPITULO I</w:t>
      </w:r>
    </w:p>
    <w:p w14:paraId="1016D860" w14:textId="77777777" w:rsidR="00BD7350" w:rsidRPr="00922898" w:rsidRDefault="00BD7350">
      <w:pPr>
        <w:pStyle w:val="Prrafodelista"/>
        <w:spacing w:after="160" w:line="259" w:lineRule="auto"/>
        <w:ind w:leftChars="-8" w:left="-18" w:firstLineChars="7" w:firstLine="17"/>
        <w:contextualSpacing/>
        <w:jc w:val="center"/>
        <w:rPr>
          <w:rFonts w:ascii="Arial" w:hAnsi="Arial" w:cs="Arial"/>
          <w:b/>
          <w:bCs/>
          <w:sz w:val="24"/>
          <w:szCs w:val="24"/>
          <w:lang w:val="es-MX"/>
        </w:rPr>
      </w:pPr>
    </w:p>
    <w:p w14:paraId="5777A2BB" w14:textId="77777777" w:rsidR="00BD7350" w:rsidRPr="00922898" w:rsidRDefault="00BE7861">
      <w:pPr>
        <w:pStyle w:val="Prrafodelista"/>
        <w:spacing w:after="160" w:line="259" w:lineRule="auto"/>
        <w:ind w:leftChars="-1" w:left="-2" w:firstLine="0"/>
        <w:contextualSpacing/>
        <w:jc w:val="center"/>
        <w:rPr>
          <w:rFonts w:ascii="Arial" w:hAnsi="Arial" w:cs="Arial"/>
          <w:b/>
          <w:bCs/>
          <w:sz w:val="20"/>
          <w:szCs w:val="20"/>
          <w:lang w:val="es-MX"/>
        </w:rPr>
      </w:pPr>
      <w:r w:rsidRPr="00922898">
        <w:rPr>
          <w:rFonts w:ascii="Arial" w:hAnsi="Arial" w:cs="Arial"/>
          <w:b/>
          <w:bCs/>
          <w:sz w:val="20"/>
          <w:szCs w:val="20"/>
          <w:lang w:val="es-MX"/>
        </w:rPr>
        <w:t>PRESTACIÓN DE SERVICIOS</w:t>
      </w:r>
    </w:p>
    <w:p w14:paraId="23AAC131" w14:textId="77777777" w:rsidR="00BD7350" w:rsidRPr="00922898" w:rsidRDefault="00BD7350">
      <w:pPr>
        <w:pStyle w:val="Prrafodelista"/>
        <w:spacing w:after="160" w:line="259" w:lineRule="auto"/>
        <w:ind w:leftChars="-1" w:left="-2" w:firstLine="0"/>
        <w:contextualSpacing/>
        <w:jc w:val="center"/>
        <w:rPr>
          <w:rFonts w:ascii="Arial" w:hAnsi="Arial" w:cs="Arial"/>
          <w:b/>
          <w:bCs/>
          <w:sz w:val="24"/>
          <w:szCs w:val="24"/>
          <w:lang w:val="es-MX"/>
        </w:rPr>
      </w:pPr>
    </w:p>
    <w:p w14:paraId="68C245CC" w14:textId="77777777" w:rsidR="00BD7350" w:rsidRPr="00922898" w:rsidRDefault="00BE7861">
      <w:pPr>
        <w:pStyle w:val="Prrafodelista"/>
        <w:spacing w:after="160" w:line="259" w:lineRule="auto"/>
        <w:ind w:left="0" w:firstLine="0"/>
        <w:contextualSpacing/>
        <w:rPr>
          <w:rFonts w:ascii="Arial" w:hAnsi="Arial" w:cs="Arial"/>
          <w:sz w:val="24"/>
          <w:szCs w:val="24"/>
          <w:lang w:val="es-MX"/>
        </w:rPr>
      </w:pPr>
      <w:r w:rsidRPr="00922898">
        <w:rPr>
          <w:rFonts w:ascii="Arial" w:hAnsi="Arial" w:cs="Arial"/>
          <w:b/>
          <w:bCs/>
          <w:sz w:val="24"/>
          <w:szCs w:val="24"/>
          <w:lang w:val="es-MX"/>
        </w:rPr>
        <w:t xml:space="preserve">Artículo 140°.- </w:t>
      </w:r>
      <w:r w:rsidRPr="00922898">
        <w:rPr>
          <w:rFonts w:ascii="Arial" w:hAnsi="Arial" w:cs="Arial"/>
          <w:sz w:val="24"/>
          <w:szCs w:val="24"/>
          <w:lang w:val="es-MX"/>
        </w:rPr>
        <w:t>El COGRP presta a sus asociados los servicios siguientes:</w:t>
      </w:r>
    </w:p>
    <w:p w14:paraId="7FFC8A82" w14:textId="77777777" w:rsidR="00BD7350" w:rsidRPr="00922898" w:rsidRDefault="00BE7861">
      <w:pPr>
        <w:pStyle w:val="Prrafodelista"/>
        <w:numPr>
          <w:ilvl w:val="0"/>
          <w:numId w:val="39"/>
        </w:numPr>
        <w:spacing w:after="160" w:line="259" w:lineRule="auto"/>
        <w:contextualSpacing/>
        <w:rPr>
          <w:rFonts w:ascii="Arial" w:hAnsi="Arial" w:cs="Arial"/>
          <w:sz w:val="24"/>
          <w:szCs w:val="24"/>
          <w:lang w:val="es-MX"/>
        </w:rPr>
      </w:pPr>
      <w:r w:rsidRPr="00922898">
        <w:rPr>
          <w:rFonts w:ascii="Arial" w:hAnsi="Arial" w:cs="Arial"/>
          <w:sz w:val="24"/>
          <w:szCs w:val="24"/>
          <w:lang w:val="es-MX"/>
        </w:rPr>
        <w:t>Uso de del local para eventos sociales y culturales.</w:t>
      </w:r>
    </w:p>
    <w:p w14:paraId="165A908B" w14:textId="77777777" w:rsidR="00BD7350" w:rsidRPr="00922898" w:rsidRDefault="00BE7861">
      <w:pPr>
        <w:pStyle w:val="Prrafodelista"/>
        <w:numPr>
          <w:ilvl w:val="0"/>
          <w:numId w:val="39"/>
        </w:numPr>
        <w:spacing w:after="160" w:line="259" w:lineRule="auto"/>
        <w:contextualSpacing/>
        <w:rPr>
          <w:rFonts w:ascii="Arial" w:hAnsi="Arial" w:cs="Arial"/>
          <w:sz w:val="24"/>
          <w:szCs w:val="24"/>
          <w:lang w:val="es-MX"/>
        </w:rPr>
      </w:pPr>
      <w:r w:rsidRPr="00922898">
        <w:rPr>
          <w:rFonts w:ascii="Arial" w:hAnsi="Arial" w:cs="Arial"/>
          <w:sz w:val="24"/>
          <w:szCs w:val="24"/>
          <w:lang w:val="es-MX"/>
        </w:rPr>
        <w:t xml:space="preserve">Uso del campo deportivo y </w:t>
      </w:r>
      <w:r w:rsidRPr="00922898">
        <w:rPr>
          <w:rFonts w:ascii="Arial" w:hAnsi="Arial" w:cs="Arial"/>
          <w:sz w:val="24"/>
          <w:szCs w:val="24"/>
          <w:lang w:val="es-MX"/>
        </w:rPr>
        <w:t>piscina.</w:t>
      </w:r>
    </w:p>
    <w:p w14:paraId="2B67ECF4" w14:textId="77777777" w:rsidR="00BD7350" w:rsidRPr="00922898" w:rsidRDefault="00BE7861">
      <w:pPr>
        <w:pStyle w:val="Prrafodelista"/>
        <w:numPr>
          <w:ilvl w:val="0"/>
          <w:numId w:val="39"/>
        </w:numPr>
        <w:spacing w:after="160" w:line="259" w:lineRule="auto"/>
        <w:contextualSpacing/>
        <w:rPr>
          <w:rFonts w:ascii="Arial" w:hAnsi="Arial" w:cs="Arial"/>
          <w:sz w:val="24"/>
          <w:szCs w:val="24"/>
          <w:lang w:val="es-MX"/>
        </w:rPr>
      </w:pPr>
      <w:r w:rsidRPr="00922898">
        <w:rPr>
          <w:rFonts w:ascii="Arial" w:hAnsi="Arial" w:cs="Arial"/>
          <w:sz w:val="24"/>
          <w:szCs w:val="24"/>
          <w:lang w:val="es-MX"/>
        </w:rPr>
        <w:t>Servicio de restaurante y Bar.</w:t>
      </w:r>
    </w:p>
    <w:p w14:paraId="4CFA18EB" w14:textId="77777777" w:rsidR="00BD7350" w:rsidRPr="00922898" w:rsidRDefault="00BE7861">
      <w:pPr>
        <w:pStyle w:val="Prrafodelista"/>
        <w:numPr>
          <w:ilvl w:val="0"/>
          <w:numId w:val="39"/>
        </w:numPr>
        <w:spacing w:after="160" w:line="259" w:lineRule="auto"/>
        <w:contextualSpacing/>
        <w:rPr>
          <w:rFonts w:ascii="Arial" w:hAnsi="Arial" w:cs="Arial"/>
          <w:sz w:val="24"/>
          <w:szCs w:val="24"/>
          <w:lang w:val="es-MX"/>
        </w:rPr>
      </w:pPr>
      <w:r w:rsidRPr="00922898">
        <w:rPr>
          <w:rFonts w:ascii="Arial" w:hAnsi="Arial" w:cs="Arial"/>
          <w:sz w:val="24"/>
          <w:szCs w:val="24"/>
          <w:lang w:val="es-MX"/>
        </w:rPr>
        <w:t>Servicio de Sauna, peluquería y gimnasio.</w:t>
      </w:r>
    </w:p>
    <w:p w14:paraId="319AC5C4" w14:textId="77777777" w:rsidR="00BD7350" w:rsidRPr="00922898" w:rsidRDefault="00BE7861">
      <w:pPr>
        <w:pStyle w:val="Prrafodelista"/>
        <w:numPr>
          <w:ilvl w:val="0"/>
          <w:numId w:val="39"/>
        </w:numPr>
        <w:spacing w:after="160" w:line="259" w:lineRule="auto"/>
        <w:contextualSpacing/>
        <w:rPr>
          <w:rFonts w:ascii="Arial" w:hAnsi="Arial" w:cs="Arial"/>
          <w:sz w:val="24"/>
          <w:szCs w:val="24"/>
          <w:lang w:val="es-MX"/>
        </w:rPr>
      </w:pPr>
      <w:r w:rsidRPr="00922898">
        <w:rPr>
          <w:rFonts w:ascii="Arial" w:hAnsi="Arial" w:cs="Arial"/>
          <w:sz w:val="24"/>
          <w:szCs w:val="24"/>
          <w:lang w:val="es-MX"/>
        </w:rPr>
        <w:t xml:space="preserve">Uso de la Sala de Conferencias </w:t>
      </w:r>
    </w:p>
    <w:p w14:paraId="19A1B43E" w14:textId="77777777" w:rsidR="00BD7350" w:rsidRPr="00922898" w:rsidRDefault="00BE7861">
      <w:pPr>
        <w:pStyle w:val="Prrafodelista"/>
        <w:numPr>
          <w:ilvl w:val="0"/>
          <w:numId w:val="39"/>
        </w:numPr>
        <w:spacing w:after="160" w:line="259" w:lineRule="auto"/>
        <w:contextualSpacing/>
        <w:rPr>
          <w:rFonts w:ascii="Arial" w:hAnsi="Arial" w:cs="Arial"/>
          <w:sz w:val="24"/>
          <w:szCs w:val="24"/>
          <w:lang w:val="es-MX"/>
        </w:rPr>
      </w:pPr>
      <w:r w:rsidRPr="00922898">
        <w:rPr>
          <w:rFonts w:ascii="Arial" w:hAnsi="Arial" w:cs="Arial"/>
          <w:sz w:val="24"/>
          <w:szCs w:val="24"/>
          <w:lang w:val="es-MX"/>
        </w:rPr>
        <w:t>Otros usos y servicios que destine la Administración en beneficio del Asociado.</w:t>
      </w:r>
    </w:p>
    <w:p w14:paraId="6B8C5F4D" w14:textId="77777777" w:rsidR="00BD7350" w:rsidRPr="00922898" w:rsidRDefault="00BD7350">
      <w:pPr>
        <w:pStyle w:val="Prrafodelista"/>
        <w:spacing w:after="160" w:line="259" w:lineRule="auto"/>
        <w:ind w:left="0" w:firstLine="0"/>
        <w:contextualSpacing/>
        <w:rPr>
          <w:rFonts w:ascii="Arial" w:hAnsi="Arial" w:cs="Arial"/>
          <w:sz w:val="24"/>
          <w:szCs w:val="24"/>
          <w:lang w:val="es-MX"/>
        </w:rPr>
      </w:pPr>
    </w:p>
    <w:p w14:paraId="0330F055" w14:textId="77777777" w:rsidR="00BD7350" w:rsidRPr="00922898" w:rsidRDefault="00BE7861">
      <w:pPr>
        <w:pStyle w:val="Prrafodelista"/>
        <w:spacing w:after="160" w:line="259" w:lineRule="auto"/>
        <w:ind w:leftChars="1598" w:left="3516" w:firstLineChars="7" w:firstLine="17"/>
        <w:contextualSpacing/>
        <w:jc w:val="both"/>
        <w:rPr>
          <w:rFonts w:ascii="Arial" w:hAnsi="Arial" w:cs="Arial"/>
          <w:b/>
          <w:bCs/>
          <w:sz w:val="24"/>
          <w:szCs w:val="24"/>
          <w:lang w:val="es-MX"/>
        </w:rPr>
      </w:pPr>
      <w:r w:rsidRPr="00922898">
        <w:rPr>
          <w:rFonts w:ascii="Arial" w:hAnsi="Arial" w:cs="Arial"/>
          <w:b/>
          <w:bCs/>
          <w:sz w:val="24"/>
          <w:szCs w:val="24"/>
          <w:lang w:val="es-MX"/>
        </w:rPr>
        <w:t>CAPITULO   II</w:t>
      </w:r>
    </w:p>
    <w:p w14:paraId="07809AF7" w14:textId="77777777" w:rsidR="00BD7350" w:rsidRPr="00922898" w:rsidRDefault="00BD7350">
      <w:pPr>
        <w:pStyle w:val="Prrafodelista"/>
        <w:spacing w:after="160" w:line="259" w:lineRule="auto"/>
        <w:ind w:leftChars="1598" w:left="3516" w:firstLineChars="7" w:firstLine="17"/>
        <w:contextualSpacing/>
        <w:jc w:val="both"/>
        <w:rPr>
          <w:rFonts w:ascii="Arial" w:hAnsi="Arial" w:cs="Arial"/>
          <w:b/>
          <w:bCs/>
          <w:sz w:val="24"/>
          <w:szCs w:val="24"/>
          <w:lang w:val="es-MX"/>
        </w:rPr>
      </w:pPr>
    </w:p>
    <w:p w14:paraId="6BC59E0B" w14:textId="77777777" w:rsidR="00BD7350" w:rsidRPr="00922898" w:rsidRDefault="00BE7861">
      <w:pPr>
        <w:pStyle w:val="Prrafodelista"/>
        <w:spacing w:after="160" w:line="259" w:lineRule="auto"/>
        <w:ind w:leftChars="-1" w:left="-2" w:firstLine="0"/>
        <w:contextualSpacing/>
        <w:jc w:val="center"/>
        <w:rPr>
          <w:rFonts w:ascii="Arial" w:hAnsi="Arial" w:cs="Arial"/>
          <w:b/>
          <w:bCs/>
          <w:sz w:val="20"/>
          <w:szCs w:val="20"/>
          <w:lang w:val="es-MX"/>
        </w:rPr>
      </w:pPr>
      <w:r w:rsidRPr="00922898">
        <w:rPr>
          <w:rFonts w:ascii="Arial" w:hAnsi="Arial" w:cs="Arial"/>
          <w:b/>
          <w:bCs/>
          <w:sz w:val="20"/>
          <w:szCs w:val="20"/>
          <w:lang w:val="es-MX"/>
        </w:rPr>
        <w:t>ESCALA TARIFARIA PARA LA PRESTACIÓN DE SERVICIOS</w:t>
      </w:r>
    </w:p>
    <w:p w14:paraId="174CF231" w14:textId="77777777" w:rsidR="00BD7350" w:rsidRPr="00922898" w:rsidRDefault="00BD7350">
      <w:pPr>
        <w:pStyle w:val="Prrafodelista"/>
        <w:spacing w:after="160" w:line="259" w:lineRule="auto"/>
        <w:ind w:leftChars="-8" w:left="-18" w:firstLineChars="7" w:firstLine="14"/>
        <w:contextualSpacing/>
        <w:jc w:val="both"/>
        <w:rPr>
          <w:rFonts w:ascii="Arial" w:hAnsi="Arial" w:cs="Arial"/>
          <w:b/>
          <w:bCs/>
          <w:sz w:val="20"/>
          <w:szCs w:val="20"/>
          <w:lang w:val="es-MX"/>
        </w:rPr>
      </w:pPr>
    </w:p>
    <w:p w14:paraId="7DF40336" w14:textId="0D1AB610" w:rsidR="00BD7350" w:rsidRPr="00922898" w:rsidRDefault="00BE7861">
      <w:pPr>
        <w:pStyle w:val="Prrafodelista"/>
        <w:spacing w:after="160" w:line="259" w:lineRule="auto"/>
        <w:ind w:leftChars="-8" w:left="-18" w:firstLineChars="7" w:firstLine="17"/>
        <w:contextualSpacing/>
        <w:jc w:val="both"/>
        <w:rPr>
          <w:rFonts w:ascii="Arial" w:hAnsi="Arial" w:cs="Arial"/>
          <w:sz w:val="24"/>
          <w:szCs w:val="24"/>
          <w:lang w:val="es-MX"/>
        </w:rPr>
      </w:pPr>
      <w:r w:rsidRPr="00922898">
        <w:rPr>
          <w:rFonts w:ascii="Arial" w:hAnsi="Arial" w:cs="Arial"/>
          <w:b/>
          <w:bCs/>
          <w:sz w:val="24"/>
          <w:szCs w:val="24"/>
          <w:lang w:val="es-MX"/>
        </w:rPr>
        <w:t>Artículo 141</w:t>
      </w:r>
      <w:r w:rsidRPr="00922898">
        <w:rPr>
          <w:rFonts w:ascii="Arial" w:hAnsi="Arial" w:cs="Arial"/>
          <w:b/>
          <w:bCs/>
          <w:sz w:val="24"/>
          <w:szCs w:val="24"/>
          <w:lang w:val="es-MX"/>
        </w:rPr>
        <w:tab/>
        <w:t>°.-</w:t>
      </w:r>
      <w:r w:rsidRPr="00922898">
        <w:rPr>
          <w:rFonts w:ascii="Arial" w:hAnsi="Arial" w:cs="Arial"/>
          <w:sz w:val="24"/>
          <w:szCs w:val="24"/>
          <w:lang w:val="es-MX"/>
        </w:rPr>
        <w:t xml:space="preserve"> Las Tarifas para la prestación de servicios de alquiler del local</w:t>
      </w:r>
      <w:r w:rsidR="004C1E0F">
        <w:rPr>
          <w:rFonts w:ascii="Arial" w:hAnsi="Arial" w:cs="Arial"/>
          <w:sz w:val="24"/>
          <w:szCs w:val="24"/>
          <w:lang w:val="es-MX"/>
        </w:rPr>
        <w:t xml:space="preserve"> son las siguientes</w:t>
      </w:r>
      <w:r w:rsidRPr="00922898">
        <w:rPr>
          <w:rFonts w:ascii="Arial" w:hAnsi="Arial" w:cs="Arial"/>
          <w:sz w:val="24"/>
          <w:szCs w:val="24"/>
          <w:lang w:val="es-MX"/>
        </w:rPr>
        <w:t>:</w:t>
      </w:r>
    </w:p>
    <w:p w14:paraId="152C1E6A" w14:textId="7C24C695" w:rsidR="00BD7350" w:rsidRPr="00922898" w:rsidRDefault="00BE7861">
      <w:pPr>
        <w:pStyle w:val="Prrafodelista"/>
        <w:numPr>
          <w:ilvl w:val="0"/>
          <w:numId w:val="40"/>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Para el asociado hábil, tendrán un descuento del veinte (20%) de la tarifa normal en favor de su cónyuge, hijos menores de Veinticinco (25) </w:t>
      </w:r>
      <w:r w:rsidR="004C1E0F">
        <w:rPr>
          <w:rFonts w:ascii="Arial" w:hAnsi="Arial" w:cs="Arial"/>
          <w:sz w:val="24"/>
          <w:szCs w:val="24"/>
          <w:lang w:val="es-MX"/>
        </w:rPr>
        <w:t>a</w:t>
      </w:r>
      <w:r w:rsidRPr="00922898">
        <w:rPr>
          <w:rFonts w:ascii="Arial" w:hAnsi="Arial" w:cs="Arial"/>
          <w:sz w:val="24"/>
          <w:szCs w:val="24"/>
          <w:lang w:val="es-MX"/>
        </w:rPr>
        <w:t>ños.</w:t>
      </w:r>
    </w:p>
    <w:p w14:paraId="58977C48" w14:textId="77777777" w:rsidR="00BD7350" w:rsidRPr="00922898" w:rsidRDefault="00BE7861">
      <w:pPr>
        <w:pStyle w:val="Prrafodelista"/>
        <w:numPr>
          <w:ilvl w:val="0"/>
          <w:numId w:val="40"/>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Para los familiares de 2° y 3° grado de consanguinidad debidamente comprobado, tendrán un descuento del Diez (10%) de la tarifa que corresponde a los particulares.</w:t>
      </w:r>
    </w:p>
    <w:p w14:paraId="4687C3B4" w14:textId="77777777" w:rsidR="00BD7350" w:rsidRPr="00922898" w:rsidRDefault="00BE7861">
      <w:pPr>
        <w:pStyle w:val="Prrafodelista"/>
        <w:numPr>
          <w:ilvl w:val="0"/>
          <w:numId w:val="40"/>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Para los Particulares abonaran la tarifa aprobada por el Consejo Directivo, según el nivel de costo de vida, teniendo en cuenta la oferta y la demanda del mercado.</w:t>
      </w:r>
    </w:p>
    <w:p w14:paraId="616B994B"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77E4C85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142°</w:t>
      </w:r>
      <w:r w:rsidRPr="00922898">
        <w:rPr>
          <w:rFonts w:ascii="Arial" w:hAnsi="Arial" w:cs="Arial"/>
          <w:sz w:val="24"/>
          <w:szCs w:val="24"/>
          <w:lang w:val="es-MX"/>
        </w:rPr>
        <w:t xml:space="preserve"> El Consejo Directivo regulará el uso de los servicios mencionados, de acuerdo a la formulación de la directiva correspondiente. </w:t>
      </w:r>
    </w:p>
    <w:p w14:paraId="1EE648E9" w14:textId="77777777" w:rsidR="00BD7350" w:rsidRPr="00922898" w:rsidRDefault="00BD7350">
      <w:pPr>
        <w:pStyle w:val="Textoindependiente"/>
        <w:rPr>
          <w:rFonts w:ascii="Arial" w:hAnsi="Arial" w:cs="Arial"/>
        </w:rPr>
      </w:pPr>
    </w:p>
    <w:p w14:paraId="0387D902" w14:textId="77777777" w:rsidR="00BD7350" w:rsidRPr="00922898" w:rsidRDefault="00BE7861">
      <w:pPr>
        <w:pStyle w:val="Ttulo1"/>
        <w:ind w:right="1516" w:firstLineChars="850" w:firstLine="2080"/>
        <w:jc w:val="both"/>
        <w:rPr>
          <w:rFonts w:ascii="Arial" w:hAnsi="Arial" w:cs="Arial"/>
          <w:lang w:val="es-MX"/>
        </w:rPr>
      </w:pPr>
      <w:r w:rsidRPr="00922898">
        <w:rPr>
          <w:rFonts w:ascii="Arial" w:hAnsi="Arial" w:cs="Arial"/>
        </w:rPr>
        <w:t>TITULO</w:t>
      </w:r>
      <w:r w:rsidRPr="00922898">
        <w:rPr>
          <w:rFonts w:ascii="Arial" w:hAnsi="Arial" w:cs="Arial"/>
          <w:spacing w:val="1"/>
        </w:rPr>
        <w:t xml:space="preserve"> </w:t>
      </w:r>
      <w:r w:rsidRPr="00922898">
        <w:rPr>
          <w:rFonts w:ascii="Arial" w:hAnsi="Arial" w:cs="Arial"/>
        </w:rPr>
        <w:t>I</w:t>
      </w:r>
      <w:r w:rsidRPr="00922898">
        <w:rPr>
          <w:rFonts w:ascii="Arial" w:hAnsi="Arial" w:cs="Arial"/>
          <w:lang w:val="es-MX"/>
        </w:rPr>
        <w:t>X</w:t>
      </w:r>
    </w:p>
    <w:p w14:paraId="0D9CC459" w14:textId="77777777" w:rsidR="00BD7350" w:rsidRPr="00922898" w:rsidRDefault="00BD7350">
      <w:pPr>
        <w:spacing w:before="47" w:line="273" w:lineRule="auto"/>
        <w:ind w:right="1512"/>
        <w:jc w:val="both"/>
        <w:rPr>
          <w:rFonts w:ascii="Arial" w:hAnsi="Arial" w:cs="Arial"/>
          <w:b/>
          <w:sz w:val="24"/>
          <w:szCs w:val="24"/>
        </w:rPr>
      </w:pPr>
    </w:p>
    <w:p w14:paraId="52253AA9" w14:textId="77777777" w:rsidR="00BD7350" w:rsidRPr="00922898" w:rsidRDefault="00BE7861">
      <w:pPr>
        <w:spacing w:before="47" w:line="273" w:lineRule="auto"/>
        <w:ind w:left="708" w:right="1512" w:firstLine="708"/>
        <w:jc w:val="center"/>
        <w:rPr>
          <w:rFonts w:ascii="Arial" w:hAnsi="Arial" w:cs="Arial"/>
          <w:b/>
          <w:sz w:val="24"/>
          <w:szCs w:val="24"/>
        </w:rPr>
      </w:pPr>
      <w:r w:rsidRPr="00922898">
        <w:rPr>
          <w:rFonts w:ascii="Arial" w:hAnsi="Arial" w:cs="Arial"/>
          <w:b/>
          <w:sz w:val="24"/>
          <w:szCs w:val="24"/>
        </w:rPr>
        <w:t>RENOVACION</w:t>
      </w:r>
      <w:r w:rsidRPr="00922898">
        <w:rPr>
          <w:rFonts w:ascii="Arial" w:hAnsi="Arial" w:cs="Arial"/>
          <w:b/>
          <w:spacing w:val="-12"/>
          <w:sz w:val="24"/>
          <w:szCs w:val="24"/>
        </w:rPr>
        <w:t xml:space="preserve"> </w:t>
      </w:r>
      <w:r w:rsidRPr="00922898">
        <w:rPr>
          <w:rFonts w:ascii="Arial" w:hAnsi="Arial" w:cs="Arial"/>
          <w:b/>
          <w:sz w:val="24"/>
          <w:szCs w:val="24"/>
        </w:rPr>
        <w:t>DEL</w:t>
      </w:r>
      <w:r w:rsidRPr="00922898">
        <w:rPr>
          <w:rFonts w:ascii="Arial" w:hAnsi="Arial" w:cs="Arial"/>
          <w:b/>
          <w:spacing w:val="-7"/>
          <w:sz w:val="24"/>
          <w:szCs w:val="24"/>
        </w:rPr>
        <w:t xml:space="preserve"> </w:t>
      </w:r>
      <w:r w:rsidRPr="00922898">
        <w:rPr>
          <w:rFonts w:ascii="Arial" w:hAnsi="Arial" w:cs="Arial"/>
          <w:b/>
          <w:sz w:val="24"/>
          <w:szCs w:val="24"/>
        </w:rPr>
        <w:t>CONSEJO</w:t>
      </w:r>
      <w:r w:rsidRPr="00922898">
        <w:rPr>
          <w:rFonts w:ascii="Arial" w:hAnsi="Arial" w:cs="Arial"/>
          <w:b/>
          <w:spacing w:val="-7"/>
          <w:sz w:val="24"/>
          <w:szCs w:val="24"/>
        </w:rPr>
        <w:t xml:space="preserve"> </w:t>
      </w:r>
      <w:r w:rsidRPr="00922898">
        <w:rPr>
          <w:rFonts w:ascii="Arial" w:hAnsi="Arial" w:cs="Arial"/>
          <w:b/>
          <w:sz w:val="24"/>
          <w:szCs w:val="24"/>
        </w:rPr>
        <w:t>DIRECTIVO</w:t>
      </w:r>
      <w:r w:rsidRPr="00922898">
        <w:rPr>
          <w:rFonts w:ascii="Arial" w:hAnsi="Arial" w:cs="Arial"/>
          <w:b/>
          <w:spacing w:val="-10"/>
          <w:sz w:val="24"/>
          <w:szCs w:val="24"/>
        </w:rPr>
        <w:t xml:space="preserve"> </w:t>
      </w:r>
      <w:r w:rsidRPr="00922898">
        <w:rPr>
          <w:rFonts w:ascii="Arial" w:hAnsi="Arial" w:cs="Arial"/>
          <w:b/>
          <w:sz w:val="24"/>
          <w:szCs w:val="24"/>
        </w:rPr>
        <w:t>Y</w:t>
      </w:r>
      <w:r w:rsidRPr="00922898">
        <w:rPr>
          <w:rFonts w:ascii="Arial" w:hAnsi="Arial" w:cs="Arial"/>
          <w:b/>
          <w:spacing w:val="-68"/>
          <w:sz w:val="24"/>
          <w:szCs w:val="24"/>
        </w:rPr>
        <w:t xml:space="preserve"> </w:t>
      </w:r>
      <w:r w:rsidRPr="00922898">
        <w:rPr>
          <w:rFonts w:ascii="Arial" w:hAnsi="Arial" w:cs="Arial"/>
          <w:b/>
          <w:sz w:val="24"/>
          <w:szCs w:val="24"/>
        </w:rPr>
        <w:t>CONSEJO</w:t>
      </w:r>
      <w:r w:rsidRPr="00922898">
        <w:rPr>
          <w:rFonts w:ascii="Arial" w:hAnsi="Arial" w:cs="Arial"/>
          <w:b/>
          <w:spacing w:val="2"/>
          <w:sz w:val="24"/>
          <w:szCs w:val="24"/>
        </w:rPr>
        <w:t xml:space="preserve"> </w:t>
      </w:r>
      <w:r w:rsidRPr="00922898">
        <w:rPr>
          <w:rFonts w:ascii="Arial" w:hAnsi="Arial" w:cs="Arial"/>
          <w:b/>
          <w:sz w:val="24"/>
          <w:szCs w:val="24"/>
        </w:rPr>
        <w:t>DE</w:t>
      </w:r>
      <w:r w:rsidRPr="00922898">
        <w:rPr>
          <w:rFonts w:ascii="Arial" w:hAnsi="Arial" w:cs="Arial"/>
          <w:b/>
          <w:spacing w:val="-2"/>
          <w:sz w:val="24"/>
          <w:szCs w:val="24"/>
        </w:rPr>
        <w:t xml:space="preserve"> </w:t>
      </w:r>
      <w:r w:rsidRPr="00922898">
        <w:rPr>
          <w:rFonts w:ascii="Arial" w:hAnsi="Arial" w:cs="Arial"/>
          <w:b/>
          <w:sz w:val="24"/>
          <w:szCs w:val="24"/>
        </w:rPr>
        <w:t>VIGILANCIA</w:t>
      </w:r>
    </w:p>
    <w:p w14:paraId="7948454D" w14:textId="77777777" w:rsidR="00BD7350" w:rsidRPr="00922898" w:rsidRDefault="00BD7350">
      <w:pPr>
        <w:pStyle w:val="Textoindependiente"/>
        <w:rPr>
          <w:rFonts w:ascii="Arial" w:hAnsi="Arial" w:cs="Arial"/>
        </w:rPr>
      </w:pPr>
    </w:p>
    <w:p w14:paraId="649787FE" w14:textId="77777777" w:rsidR="00BD7350" w:rsidRPr="00922898" w:rsidRDefault="00BE7861">
      <w:pPr>
        <w:pStyle w:val="Ttulo1"/>
        <w:spacing w:line="273" w:lineRule="auto"/>
        <w:ind w:left="2929" w:right="-50" w:firstLineChars="250" w:firstLine="612"/>
        <w:jc w:val="both"/>
        <w:rPr>
          <w:rFonts w:ascii="Arial" w:hAnsi="Arial" w:cs="Arial"/>
          <w:spacing w:val="1"/>
        </w:rPr>
      </w:pPr>
      <w:r w:rsidRPr="00922898">
        <w:rPr>
          <w:rFonts w:ascii="Arial" w:hAnsi="Arial" w:cs="Arial"/>
        </w:rPr>
        <w:t>CAPITULO</w:t>
      </w:r>
      <w:r w:rsidRPr="00922898">
        <w:rPr>
          <w:rFonts w:ascii="Arial" w:hAnsi="Arial" w:cs="Arial"/>
          <w:spacing w:val="2"/>
        </w:rPr>
        <w:t xml:space="preserve"> </w:t>
      </w:r>
      <w:r w:rsidRPr="00922898">
        <w:rPr>
          <w:rFonts w:ascii="Arial" w:hAnsi="Arial" w:cs="Arial"/>
        </w:rPr>
        <w:t>I</w:t>
      </w:r>
      <w:r w:rsidRPr="00922898">
        <w:rPr>
          <w:rFonts w:ascii="Arial" w:hAnsi="Arial" w:cs="Arial"/>
          <w:spacing w:val="1"/>
        </w:rPr>
        <w:t xml:space="preserve"> </w:t>
      </w:r>
    </w:p>
    <w:p w14:paraId="24490034" w14:textId="77777777" w:rsidR="00BD7350" w:rsidRPr="00922898" w:rsidRDefault="00BE7861">
      <w:pPr>
        <w:pStyle w:val="Ttulo1"/>
        <w:spacing w:line="273" w:lineRule="auto"/>
        <w:ind w:leftChars="250" w:left="550" w:right="-50" w:firstLineChars="1150" w:firstLine="2345"/>
        <w:jc w:val="both"/>
        <w:rPr>
          <w:rFonts w:ascii="Arial" w:hAnsi="Arial" w:cs="Arial"/>
          <w:sz w:val="20"/>
          <w:szCs w:val="20"/>
        </w:rPr>
      </w:pPr>
      <w:r w:rsidRPr="00922898">
        <w:rPr>
          <w:rFonts w:ascii="Arial" w:hAnsi="Arial" w:cs="Arial"/>
          <w:sz w:val="20"/>
          <w:szCs w:val="20"/>
        </w:rPr>
        <w:t>ELECCIONES</w:t>
      </w:r>
      <w:r w:rsidRPr="00922898">
        <w:rPr>
          <w:rFonts w:ascii="Arial" w:hAnsi="Arial" w:cs="Arial"/>
          <w:spacing w:val="-5"/>
          <w:sz w:val="20"/>
          <w:szCs w:val="20"/>
        </w:rPr>
        <w:t xml:space="preserve"> </w:t>
      </w:r>
      <w:r w:rsidRPr="00922898">
        <w:rPr>
          <w:rFonts w:ascii="Arial" w:hAnsi="Arial" w:cs="Arial"/>
          <w:sz w:val="20"/>
          <w:szCs w:val="20"/>
        </w:rPr>
        <w:t>GENERALES</w:t>
      </w:r>
    </w:p>
    <w:p w14:paraId="1F999812" w14:textId="77777777" w:rsidR="00BD7350" w:rsidRPr="00922898" w:rsidRDefault="00BD7350">
      <w:pPr>
        <w:pStyle w:val="Ttulo1"/>
        <w:spacing w:line="273" w:lineRule="auto"/>
        <w:ind w:leftChars="250" w:left="550" w:right="-50"/>
        <w:jc w:val="both"/>
        <w:rPr>
          <w:rFonts w:ascii="Arial" w:hAnsi="Arial" w:cs="Arial"/>
          <w:sz w:val="20"/>
          <w:szCs w:val="20"/>
        </w:rPr>
      </w:pPr>
    </w:p>
    <w:p w14:paraId="626BA17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143</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sz w:val="24"/>
          <w:szCs w:val="24"/>
          <w:lang w:val="es-MX"/>
        </w:rPr>
        <w:t xml:space="preserve">La Asamblea General extraordinaria </w:t>
      </w:r>
      <w:proofErr w:type="spellStart"/>
      <w:r w:rsidRPr="00922898">
        <w:rPr>
          <w:rFonts w:ascii="Arial" w:hAnsi="Arial" w:cs="Arial"/>
          <w:sz w:val="24"/>
          <w:szCs w:val="24"/>
          <w:lang w:val="es-MX"/>
        </w:rPr>
        <w:t>Eleccionaría</w:t>
      </w:r>
      <w:proofErr w:type="spellEnd"/>
      <w:r w:rsidRPr="00922898">
        <w:rPr>
          <w:rFonts w:ascii="Arial" w:hAnsi="Arial" w:cs="Arial"/>
          <w:sz w:val="24"/>
          <w:szCs w:val="24"/>
          <w:lang w:val="es-MX"/>
        </w:rPr>
        <w:t xml:space="preserve"> tendrá la responsabilidad de elegir al Comité Electoral, el mismo que conducirá el proceso electoral que elegirá al Consejo Directivo y Consejo de Vigilancia cada tres (03) años. Se fija como fecha límite la segunda </w:t>
      </w:r>
      <w:r w:rsidRPr="00922898">
        <w:rPr>
          <w:rFonts w:ascii="Arial" w:hAnsi="Arial" w:cs="Arial"/>
          <w:sz w:val="24"/>
          <w:szCs w:val="24"/>
          <w:lang w:val="es-PE"/>
        </w:rPr>
        <w:t>semana</w:t>
      </w:r>
      <w:r w:rsidRPr="00922898">
        <w:rPr>
          <w:rFonts w:ascii="Arial" w:hAnsi="Arial" w:cs="Arial"/>
          <w:sz w:val="24"/>
          <w:szCs w:val="24"/>
          <w:lang w:val="es-MX"/>
        </w:rPr>
        <w:t xml:space="preserve"> del mes de febrero, para lo cual se convocará a Asamblea General extraordinaria la primera semana del mes de diciembre del último año de gestión.</w:t>
      </w:r>
    </w:p>
    <w:p w14:paraId="561E0B2D"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599F98FC" w14:textId="0E074D8B"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144°.-</w:t>
      </w:r>
      <w:r w:rsidRPr="00922898">
        <w:rPr>
          <w:rFonts w:ascii="Arial" w:hAnsi="Arial" w:cs="Arial"/>
          <w:sz w:val="24"/>
          <w:szCs w:val="24"/>
          <w:lang w:val="es-MX"/>
        </w:rPr>
        <w:t xml:space="preserve"> Para la ejecución del proceso electoral, el Comité Electoral formulará el cronograma de actividades del proceso; donde el voto es personal, directo, secreto y universal </w:t>
      </w:r>
      <w:r w:rsidR="004C1E0F">
        <w:rPr>
          <w:rFonts w:ascii="Arial" w:hAnsi="Arial" w:cs="Arial"/>
          <w:sz w:val="24"/>
          <w:szCs w:val="24"/>
          <w:lang w:val="es-MX"/>
        </w:rPr>
        <w:t xml:space="preserve">, </w:t>
      </w:r>
      <w:r w:rsidRPr="00922898">
        <w:rPr>
          <w:rFonts w:ascii="Arial" w:hAnsi="Arial" w:cs="Arial"/>
          <w:sz w:val="24"/>
          <w:szCs w:val="24"/>
          <w:lang w:val="es-MX"/>
        </w:rPr>
        <w:t>no se ejercerá por poder de representación.</w:t>
      </w:r>
    </w:p>
    <w:p w14:paraId="5ABCDB01"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1A2A9EF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145°.-</w:t>
      </w:r>
      <w:r w:rsidRPr="00922898">
        <w:rPr>
          <w:rFonts w:ascii="Arial" w:hAnsi="Arial" w:cs="Arial"/>
          <w:sz w:val="24"/>
          <w:szCs w:val="24"/>
          <w:lang w:val="es-MX"/>
        </w:rPr>
        <w:t xml:space="preserve"> Ningún asociado podrá impedir u obstaculizar el proceso electoral, ni el ejercicio del derecho de sufragio, constituye falta muy grave y será sancionado con la separación definitiva perdiendo la categoría de asociado.</w:t>
      </w:r>
    </w:p>
    <w:p w14:paraId="70203467"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1E873DBE" w14:textId="49368AA3"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146°.-</w:t>
      </w:r>
      <w:r w:rsidRPr="00922898">
        <w:rPr>
          <w:rFonts w:ascii="Arial" w:hAnsi="Arial" w:cs="Arial"/>
          <w:sz w:val="24"/>
          <w:szCs w:val="24"/>
          <w:lang w:val="es-MX"/>
        </w:rPr>
        <w:t xml:space="preserve"> En caso que por fuerza mayor como puede ser Estado de Emergencia</w:t>
      </w:r>
      <w:r w:rsidRPr="00922898">
        <w:rPr>
          <w:rFonts w:ascii="Arial" w:hAnsi="Arial" w:cs="Arial"/>
          <w:sz w:val="24"/>
          <w:szCs w:val="24"/>
          <w:lang w:val="es-PE"/>
        </w:rPr>
        <w:t xml:space="preserve"> por </w:t>
      </w:r>
      <w:r w:rsidRPr="00922898">
        <w:rPr>
          <w:rFonts w:ascii="Arial" w:hAnsi="Arial" w:cs="Arial"/>
          <w:sz w:val="24"/>
          <w:szCs w:val="24"/>
          <w:lang w:val="es-MX"/>
        </w:rPr>
        <w:t>desastres naturales u otros motivos que imp</w:t>
      </w:r>
      <w:r w:rsidRPr="00922898">
        <w:rPr>
          <w:rFonts w:ascii="Arial" w:hAnsi="Arial" w:cs="Arial"/>
          <w:sz w:val="24"/>
          <w:szCs w:val="24"/>
          <w:lang w:val="es-PE"/>
        </w:rPr>
        <w:t>posibiliten</w:t>
      </w:r>
      <w:r w:rsidRPr="00922898">
        <w:rPr>
          <w:rFonts w:ascii="Arial" w:hAnsi="Arial" w:cs="Arial"/>
          <w:sz w:val="24"/>
          <w:szCs w:val="24"/>
          <w:lang w:val="es-MX"/>
        </w:rPr>
        <w:t xml:space="preserve"> que se realicen las Elecciones Generales, el proceso se postergará hasta que se den las condiciones para realizarlas</w:t>
      </w:r>
      <w:r w:rsidR="004C1E0F">
        <w:rPr>
          <w:rFonts w:ascii="Arial" w:hAnsi="Arial" w:cs="Arial"/>
          <w:sz w:val="24"/>
          <w:szCs w:val="24"/>
          <w:lang w:val="es-MX"/>
        </w:rPr>
        <w:t>,</w:t>
      </w:r>
      <w:r w:rsidRPr="00922898">
        <w:rPr>
          <w:rFonts w:ascii="Arial" w:hAnsi="Arial" w:cs="Arial"/>
          <w:sz w:val="24"/>
          <w:szCs w:val="24"/>
          <w:lang w:val="es-MX"/>
        </w:rPr>
        <w:t xml:space="preserve"> quedando el Presidente del Consejo Directivo saliente</w:t>
      </w:r>
      <w:r w:rsidRPr="00922898">
        <w:rPr>
          <w:rFonts w:ascii="Arial" w:hAnsi="Arial" w:cs="Arial"/>
          <w:sz w:val="24"/>
          <w:szCs w:val="24"/>
          <w:lang w:val="es-PE"/>
        </w:rPr>
        <w:t xml:space="preserve"> </w:t>
      </w:r>
      <w:r w:rsidRPr="00922898">
        <w:rPr>
          <w:rFonts w:ascii="Arial" w:hAnsi="Arial" w:cs="Arial"/>
          <w:sz w:val="24"/>
          <w:szCs w:val="24"/>
          <w:lang w:val="es-MX"/>
        </w:rPr>
        <w:t xml:space="preserve"> facultado  solo para convocar a nuevas elecciones, por ningún motivo  se le extenderán  los poderes registrales para otros actos administrativos que conlleve a disponer de los recursos económicos.</w:t>
      </w:r>
    </w:p>
    <w:p w14:paraId="4558724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D24AF82"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147°.- </w:t>
      </w:r>
      <w:r w:rsidRPr="00922898">
        <w:rPr>
          <w:rFonts w:ascii="Arial" w:hAnsi="Arial" w:cs="Arial"/>
          <w:sz w:val="24"/>
          <w:szCs w:val="24"/>
          <w:lang w:val="es-MX"/>
        </w:rPr>
        <w:t>El Comité Electoral puede solicitar al Consejo Directivo, la designación de Sub-Comisiones necesarias para apoyar el proceso eleccionario.</w:t>
      </w:r>
    </w:p>
    <w:p w14:paraId="336E0464"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1EAB350A" w14:textId="4C717172"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148°.-</w:t>
      </w:r>
      <w:r w:rsidRPr="00922898">
        <w:rPr>
          <w:rFonts w:ascii="Arial" w:hAnsi="Arial" w:cs="Arial"/>
          <w:sz w:val="24"/>
          <w:szCs w:val="24"/>
          <w:lang w:val="es-MX"/>
        </w:rPr>
        <w:t xml:space="preserve"> Ningún miembro del Consejo Directivo y Consejo de Vigilancia podrá postular a la reelección inmediata ni para el mismo cargo ni para otro</w:t>
      </w:r>
      <w:r w:rsidR="004C1E0F">
        <w:rPr>
          <w:rFonts w:ascii="Arial" w:hAnsi="Arial" w:cs="Arial"/>
          <w:sz w:val="24"/>
          <w:szCs w:val="24"/>
          <w:lang w:val="es-MX"/>
        </w:rPr>
        <w:t>,</w:t>
      </w:r>
      <w:r w:rsidRPr="00922898">
        <w:rPr>
          <w:rFonts w:ascii="Arial" w:hAnsi="Arial" w:cs="Arial"/>
          <w:sz w:val="24"/>
          <w:szCs w:val="24"/>
          <w:lang w:val="es-MX"/>
        </w:rPr>
        <w:t xml:space="preserve"> antes de haber transcurrido tres años de la última elección.</w:t>
      </w:r>
    </w:p>
    <w:p w14:paraId="291E89C4"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1397E279"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149°.-</w:t>
      </w:r>
      <w:r w:rsidRPr="00922898">
        <w:rPr>
          <w:rFonts w:ascii="Arial" w:hAnsi="Arial" w:cs="Arial"/>
          <w:sz w:val="24"/>
          <w:szCs w:val="24"/>
          <w:lang w:val="es-MX"/>
        </w:rPr>
        <w:t xml:space="preserve"> Están impedidos de postular al Consejo Directivo y Consejo de Vigilancia aquellos asociados que hayan sido suspendidos o separados del COGRP y/o aquellos que tengan antecedentes Judiciales por algún ilícito Penal.</w:t>
      </w:r>
    </w:p>
    <w:p w14:paraId="44D7ED43"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AB5EAC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150°.-</w:t>
      </w:r>
      <w:r w:rsidRPr="00922898">
        <w:rPr>
          <w:rFonts w:ascii="Arial" w:hAnsi="Arial" w:cs="Arial"/>
          <w:sz w:val="24"/>
          <w:szCs w:val="24"/>
          <w:lang w:val="es-MX"/>
        </w:rPr>
        <w:t xml:space="preserve"> El Comité Electoral se instalará el primer día útil siguiente a su elección asumiendo las responsabilidades que se señala en el Presente Estatuto.</w:t>
      </w:r>
    </w:p>
    <w:p w14:paraId="1FFB7F33"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E4B8AE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151</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sz w:val="24"/>
          <w:szCs w:val="24"/>
          <w:lang w:val="es-MX"/>
        </w:rPr>
        <w:t>El Comité Electoral formulará</w:t>
      </w:r>
      <w:r w:rsidRPr="00922898">
        <w:rPr>
          <w:rFonts w:ascii="Arial" w:hAnsi="Arial" w:cs="Arial"/>
          <w:sz w:val="24"/>
          <w:szCs w:val="24"/>
          <w:lang w:val="es-PE"/>
        </w:rPr>
        <w:t xml:space="preserve"> </w:t>
      </w:r>
      <w:r w:rsidRPr="00922898">
        <w:rPr>
          <w:rFonts w:ascii="Arial" w:hAnsi="Arial" w:cs="Arial"/>
          <w:sz w:val="24"/>
          <w:szCs w:val="24"/>
          <w:lang w:val="es-MX"/>
        </w:rPr>
        <w:t>el</w:t>
      </w:r>
      <w:r w:rsidRPr="00922898">
        <w:rPr>
          <w:rFonts w:ascii="Arial" w:hAnsi="Arial" w:cs="Arial"/>
          <w:sz w:val="24"/>
          <w:szCs w:val="24"/>
          <w:lang w:val="es-PE"/>
        </w:rPr>
        <w:t xml:space="preserve"> presupuesto </w:t>
      </w:r>
      <w:r w:rsidRPr="00922898">
        <w:rPr>
          <w:rFonts w:ascii="Arial" w:hAnsi="Arial" w:cs="Arial"/>
          <w:sz w:val="24"/>
          <w:szCs w:val="24"/>
          <w:lang w:val="es-MX"/>
        </w:rPr>
        <w:t xml:space="preserve">para el proceso </w:t>
      </w:r>
      <w:r w:rsidRPr="00922898">
        <w:rPr>
          <w:rFonts w:ascii="Arial" w:hAnsi="Arial" w:cs="Arial"/>
          <w:sz w:val="24"/>
          <w:szCs w:val="24"/>
          <w:lang w:val="es-PE"/>
        </w:rPr>
        <w:t xml:space="preserve">y lo presentará ante el Consejo Directivo para su aprobación y </w:t>
      </w:r>
      <w:r w:rsidRPr="00922898">
        <w:rPr>
          <w:rFonts w:ascii="Arial" w:hAnsi="Arial" w:cs="Arial"/>
          <w:sz w:val="24"/>
          <w:szCs w:val="24"/>
          <w:lang w:val="es-MX"/>
        </w:rPr>
        <w:t xml:space="preserve">ejecución; el Consejo Directivo </w:t>
      </w:r>
      <w:r w:rsidRPr="00922898">
        <w:rPr>
          <w:rFonts w:ascii="Arial" w:hAnsi="Arial" w:cs="Arial"/>
          <w:sz w:val="24"/>
          <w:szCs w:val="24"/>
          <w:lang w:val="es-PE"/>
        </w:rPr>
        <w:t>facilitará los recursos económicos para la realización del proceso Electoral.</w:t>
      </w:r>
    </w:p>
    <w:p w14:paraId="031C0B9F"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5F68E7A" w14:textId="7BAFB29E"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152°</w:t>
      </w:r>
      <w:r w:rsidRPr="00922898">
        <w:rPr>
          <w:rFonts w:ascii="Arial" w:hAnsi="Arial" w:cs="Arial"/>
          <w:sz w:val="24"/>
          <w:szCs w:val="24"/>
          <w:lang w:val="es-MX"/>
        </w:rPr>
        <w:t>.- Cualquier asociado hábil que cumpla los requisitos señalados en el presente Estatuto podrá integrar el Comité Electoral</w:t>
      </w:r>
      <w:r w:rsidR="004C1E0F">
        <w:rPr>
          <w:rFonts w:ascii="Arial" w:hAnsi="Arial" w:cs="Arial"/>
          <w:sz w:val="24"/>
          <w:szCs w:val="24"/>
          <w:lang w:val="es-MX"/>
        </w:rPr>
        <w:t>,</w:t>
      </w:r>
      <w:r w:rsidRPr="00922898">
        <w:rPr>
          <w:rFonts w:ascii="Arial" w:hAnsi="Arial" w:cs="Arial"/>
          <w:sz w:val="24"/>
          <w:szCs w:val="24"/>
          <w:lang w:val="es-MX"/>
        </w:rPr>
        <w:t xml:space="preserve"> a excepción de los asociados que se encuentre</w:t>
      </w:r>
      <w:r w:rsidR="004C1E0F">
        <w:rPr>
          <w:rFonts w:ascii="Arial" w:hAnsi="Arial" w:cs="Arial"/>
          <w:sz w:val="24"/>
          <w:szCs w:val="24"/>
          <w:lang w:val="es-MX"/>
        </w:rPr>
        <w:t>n</w:t>
      </w:r>
      <w:r w:rsidRPr="00922898">
        <w:rPr>
          <w:rFonts w:ascii="Arial" w:hAnsi="Arial" w:cs="Arial"/>
          <w:sz w:val="24"/>
          <w:szCs w:val="24"/>
          <w:lang w:val="es-MX"/>
        </w:rPr>
        <w:t xml:space="preserve"> comprendidos en la categoría de asociado honorario.</w:t>
      </w:r>
    </w:p>
    <w:p w14:paraId="3EC4D59C"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204392BF"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153°</w:t>
      </w:r>
      <w:r w:rsidRPr="00922898">
        <w:rPr>
          <w:rFonts w:ascii="Arial" w:hAnsi="Arial" w:cs="Arial"/>
          <w:sz w:val="24"/>
          <w:szCs w:val="24"/>
          <w:lang w:val="es-MX"/>
        </w:rPr>
        <w:t>.- Para postular como candidato al Consejo Directivo y Consejo de Vigilancia, se requiere cumplir con los requisitos siguientes:</w:t>
      </w:r>
    </w:p>
    <w:p w14:paraId="5B617164" w14:textId="77777777" w:rsidR="00BD7350" w:rsidRPr="00922898" w:rsidRDefault="00BE7861">
      <w:pPr>
        <w:pStyle w:val="Prrafodelista"/>
        <w:numPr>
          <w:ilvl w:val="0"/>
          <w:numId w:val="4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Para ejercer el cargo de Presidente o Vice</w:t>
      </w:r>
      <w:r w:rsidRPr="00922898">
        <w:rPr>
          <w:rFonts w:ascii="Arial" w:hAnsi="Arial" w:cs="Arial"/>
          <w:sz w:val="24"/>
          <w:szCs w:val="24"/>
          <w:lang w:val="es-MX"/>
        </w:rPr>
        <w:t xml:space="preserve"> -</w:t>
      </w:r>
      <w:r w:rsidRPr="00922898">
        <w:rPr>
          <w:rFonts w:ascii="Arial" w:hAnsi="Arial" w:cs="Arial"/>
          <w:sz w:val="24"/>
          <w:szCs w:val="24"/>
          <w:lang w:val="es-PE"/>
        </w:rPr>
        <w:t xml:space="preserve"> Presidente, ser </w:t>
      </w:r>
      <w:r w:rsidRPr="00922898">
        <w:rPr>
          <w:rFonts w:ascii="Arial" w:hAnsi="Arial" w:cs="Arial"/>
          <w:sz w:val="24"/>
          <w:szCs w:val="24"/>
          <w:lang w:val="es-MX"/>
        </w:rPr>
        <w:t>asociado</w:t>
      </w:r>
      <w:r w:rsidRPr="00922898">
        <w:rPr>
          <w:rFonts w:ascii="Arial" w:hAnsi="Arial" w:cs="Arial"/>
          <w:sz w:val="24"/>
          <w:szCs w:val="24"/>
          <w:lang w:val="es-PE"/>
        </w:rPr>
        <w:t xml:space="preserve"> </w:t>
      </w:r>
      <w:r w:rsidRPr="00922898">
        <w:rPr>
          <w:rFonts w:ascii="Arial" w:hAnsi="Arial" w:cs="Arial"/>
          <w:sz w:val="24"/>
          <w:szCs w:val="24"/>
          <w:lang w:val="es-MX"/>
        </w:rPr>
        <w:t>hábil, tener como mínimo Veinte (20) años  como asociado aportante al  COGRP</w:t>
      </w:r>
      <w:r w:rsidRPr="00922898">
        <w:rPr>
          <w:rFonts w:ascii="Arial" w:hAnsi="Arial" w:cs="Arial"/>
          <w:sz w:val="24"/>
          <w:szCs w:val="24"/>
          <w:lang w:val="es-PE"/>
        </w:rPr>
        <w:t xml:space="preserve"> y para los </w:t>
      </w:r>
      <w:r w:rsidRPr="00922898">
        <w:rPr>
          <w:rFonts w:ascii="Arial" w:hAnsi="Arial" w:cs="Arial"/>
          <w:sz w:val="24"/>
          <w:szCs w:val="24"/>
          <w:lang w:val="es-MX"/>
        </w:rPr>
        <w:t>demás</w:t>
      </w:r>
      <w:r w:rsidRPr="00922898">
        <w:rPr>
          <w:rFonts w:ascii="Arial" w:hAnsi="Arial" w:cs="Arial"/>
          <w:sz w:val="24"/>
          <w:szCs w:val="24"/>
          <w:lang w:val="es-PE"/>
        </w:rPr>
        <w:t xml:space="preserve"> cargos Diez Años (10) como aportante</w:t>
      </w:r>
      <w:r w:rsidRPr="00922898">
        <w:rPr>
          <w:rFonts w:ascii="Arial" w:hAnsi="Arial" w:cs="Arial"/>
          <w:sz w:val="24"/>
          <w:szCs w:val="24"/>
          <w:lang w:val="es-MX"/>
        </w:rPr>
        <w:t>.</w:t>
      </w:r>
    </w:p>
    <w:p w14:paraId="4447F886" w14:textId="77777777" w:rsidR="00BD7350" w:rsidRPr="00922898" w:rsidRDefault="00BE7861">
      <w:pPr>
        <w:pStyle w:val="Prrafodelista"/>
        <w:numPr>
          <w:ilvl w:val="0"/>
          <w:numId w:val="4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Haber </w:t>
      </w:r>
      <w:r w:rsidRPr="00922898">
        <w:rPr>
          <w:rFonts w:ascii="Arial" w:hAnsi="Arial" w:cs="Arial"/>
          <w:sz w:val="24"/>
          <w:szCs w:val="24"/>
          <w:lang w:val="es-MX"/>
        </w:rPr>
        <w:t>sufragado en las últimas Elecciones del año anterior.</w:t>
      </w:r>
    </w:p>
    <w:p w14:paraId="1815F570" w14:textId="77777777" w:rsidR="00BD7350" w:rsidRPr="00922898" w:rsidRDefault="00BE7861">
      <w:pPr>
        <w:pStyle w:val="Prrafodelista"/>
        <w:numPr>
          <w:ilvl w:val="0"/>
          <w:numId w:val="4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Registrar dos asistencias a la Asamblea General Ordinaria y una asistencia a la Asamblea Extraordinaria.</w:t>
      </w:r>
    </w:p>
    <w:p w14:paraId="1D758B7A" w14:textId="0DC1C47E" w:rsidR="00BD7350" w:rsidRPr="00922898" w:rsidRDefault="00BE7861">
      <w:pPr>
        <w:pStyle w:val="Prrafodelista"/>
        <w:numPr>
          <w:ilvl w:val="0"/>
          <w:numId w:val="4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Estar al día en las cuotas mensual de aportaciones, dejando establecido que aquellos asociados que hayan fraccionado sus deudas y estén al día en su pago se les considera asociado hábil para sufragar</w:t>
      </w:r>
      <w:r w:rsidR="004C1E0F">
        <w:rPr>
          <w:rFonts w:ascii="Arial" w:hAnsi="Arial" w:cs="Arial"/>
          <w:sz w:val="24"/>
          <w:szCs w:val="24"/>
          <w:lang w:val="es-MX"/>
        </w:rPr>
        <w:t>,</w:t>
      </w:r>
      <w:r w:rsidRPr="00922898">
        <w:rPr>
          <w:rFonts w:ascii="Arial" w:hAnsi="Arial" w:cs="Arial"/>
          <w:sz w:val="24"/>
          <w:szCs w:val="24"/>
          <w:lang w:val="es-MX"/>
        </w:rPr>
        <w:t xml:space="preserve"> </w:t>
      </w:r>
      <w:proofErr w:type="spellStart"/>
      <w:r w:rsidRPr="00922898">
        <w:rPr>
          <w:rFonts w:ascii="Arial" w:hAnsi="Arial" w:cs="Arial"/>
          <w:sz w:val="24"/>
          <w:szCs w:val="24"/>
          <w:lang w:val="es-MX"/>
        </w:rPr>
        <w:t>m</w:t>
      </w:r>
      <w:r w:rsidR="004C1E0F">
        <w:rPr>
          <w:rFonts w:ascii="Arial" w:hAnsi="Arial" w:cs="Arial"/>
          <w:sz w:val="24"/>
          <w:szCs w:val="24"/>
          <w:lang w:val="es-MX"/>
        </w:rPr>
        <w:t>à</w:t>
      </w:r>
      <w:r w:rsidRPr="00922898">
        <w:rPr>
          <w:rFonts w:ascii="Arial" w:hAnsi="Arial" w:cs="Arial"/>
          <w:sz w:val="24"/>
          <w:szCs w:val="24"/>
          <w:lang w:val="es-MX"/>
        </w:rPr>
        <w:t>s</w:t>
      </w:r>
      <w:proofErr w:type="spellEnd"/>
      <w:r w:rsidRPr="00922898">
        <w:rPr>
          <w:rFonts w:ascii="Arial" w:hAnsi="Arial" w:cs="Arial"/>
          <w:sz w:val="24"/>
          <w:szCs w:val="24"/>
          <w:lang w:val="es-MX"/>
        </w:rPr>
        <w:t xml:space="preserve"> no para postular a los cargos dirigenciales.</w:t>
      </w:r>
    </w:p>
    <w:p w14:paraId="41748D3B" w14:textId="77777777" w:rsidR="00BD7350" w:rsidRPr="00922898" w:rsidRDefault="00BE7861">
      <w:pPr>
        <w:pStyle w:val="Prrafodelista"/>
        <w:numPr>
          <w:ilvl w:val="0"/>
          <w:numId w:val="4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No tener condena por ningún delito Penal.</w:t>
      </w:r>
    </w:p>
    <w:p w14:paraId="2F5AD5F8" w14:textId="3A84C4F1" w:rsidR="00BD7350" w:rsidRPr="00922898" w:rsidRDefault="00BE7861">
      <w:pPr>
        <w:pStyle w:val="Prrafodelista"/>
        <w:numPr>
          <w:ilvl w:val="0"/>
          <w:numId w:val="4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No tener sanción vigente del COGRP</w:t>
      </w:r>
      <w:r w:rsidRPr="00922898">
        <w:rPr>
          <w:rFonts w:ascii="Arial" w:hAnsi="Arial" w:cs="Arial"/>
          <w:sz w:val="24"/>
          <w:szCs w:val="24"/>
          <w:lang w:val="es-PE"/>
        </w:rPr>
        <w:t xml:space="preserve"> </w:t>
      </w:r>
      <w:r w:rsidRPr="00922898">
        <w:rPr>
          <w:rFonts w:ascii="Arial" w:hAnsi="Arial" w:cs="Arial"/>
          <w:sz w:val="24"/>
          <w:szCs w:val="24"/>
          <w:lang w:val="es-MX"/>
        </w:rPr>
        <w:t>impuesta por l</w:t>
      </w:r>
      <w:r w:rsidR="004C1E0F">
        <w:rPr>
          <w:rFonts w:ascii="Arial" w:hAnsi="Arial" w:cs="Arial"/>
          <w:sz w:val="24"/>
          <w:szCs w:val="24"/>
          <w:lang w:val="es-MX"/>
        </w:rPr>
        <w:t>a</w:t>
      </w:r>
      <w:r w:rsidRPr="00922898">
        <w:rPr>
          <w:rFonts w:ascii="Arial" w:hAnsi="Arial" w:cs="Arial"/>
          <w:sz w:val="24"/>
          <w:szCs w:val="24"/>
          <w:lang w:val="es-MX"/>
        </w:rPr>
        <w:t xml:space="preserve"> Comisión Calificadora y Disciplina, Consejo de Honor y Consejo Directivo, aprobada por la Asamblea General.</w:t>
      </w:r>
    </w:p>
    <w:p w14:paraId="4ACF5426" w14:textId="77777777" w:rsidR="00BD7350" w:rsidRPr="00922898" w:rsidRDefault="00BE7861">
      <w:pPr>
        <w:pStyle w:val="Prrafodelista"/>
        <w:numPr>
          <w:ilvl w:val="0"/>
          <w:numId w:val="4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Presentar declaración jurada de bienes y rentas según formato elaborado por el Comité Electoral.</w:t>
      </w:r>
    </w:p>
    <w:p w14:paraId="0EDC1378" w14:textId="77777777" w:rsidR="00BD7350" w:rsidRPr="00922898" w:rsidRDefault="00BE7861">
      <w:pPr>
        <w:pStyle w:val="Prrafodelista"/>
        <w:numPr>
          <w:ilvl w:val="0"/>
          <w:numId w:val="4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Residir en la Ciudad de Lima o Callao.</w:t>
      </w:r>
    </w:p>
    <w:p w14:paraId="2BE39805"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554BBED9" w14:textId="12842F9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154°</w:t>
      </w:r>
      <w:r w:rsidRPr="00922898">
        <w:rPr>
          <w:rFonts w:ascii="Arial" w:hAnsi="Arial" w:cs="Arial"/>
          <w:sz w:val="24"/>
          <w:szCs w:val="24"/>
          <w:lang w:val="es-MX"/>
        </w:rPr>
        <w:t>.- Para participar en el proceso electoral</w:t>
      </w:r>
      <w:r w:rsidR="004C1E0F">
        <w:rPr>
          <w:rFonts w:ascii="Arial" w:hAnsi="Arial" w:cs="Arial"/>
          <w:sz w:val="24"/>
          <w:szCs w:val="24"/>
          <w:lang w:val="es-MX"/>
        </w:rPr>
        <w:t>,</w:t>
      </w:r>
      <w:r w:rsidRPr="00922898">
        <w:rPr>
          <w:rFonts w:ascii="Arial" w:hAnsi="Arial" w:cs="Arial"/>
          <w:sz w:val="24"/>
          <w:szCs w:val="24"/>
          <w:lang w:val="es-MX"/>
        </w:rPr>
        <w:t xml:space="preserve"> las listas de candidatos para el Consejo Directivo y Consejo de Vigilancia presentarán  junto con la inscripción, el plan de trabajo, la lista de candidatos deberán ser debidamente firmadas con la impresión de su huella dactilar y será presentada  por separado</w:t>
      </w:r>
      <w:r w:rsidRPr="00922898">
        <w:rPr>
          <w:rFonts w:ascii="Arial" w:hAnsi="Arial" w:cs="Arial"/>
          <w:sz w:val="24"/>
          <w:szCs w:val="24"/>
          <w:lang w:val="es-PE"/>
        </w:rPr>
        <w:t xml:space="preserve"> </w:t>
      </w:r>
      <w:r w:rsidRPr="00922898">
        <w:rPr>
          <w:rFonts w:ascii="Arial" w:hAnsi="Arial" w:cs="Arial"/>
          <w:sz w:val="24"/>
          <w:szCs w:val="24"/>
          <w:lang w:val="es-MX"/>
        </w:rPr>
        <w:t xml:space="preserve">y tendrán que ser avaladas por </w:t>
      </w:r>
      <w:r w:rsidRPr="00922898">
        <w:rPr>
          <w:rFonts w:ascii="Arial" w:hAnsi="Arial" w:cs="Arial"/>
          <w:sz w:val="24"/>
          <w:szCs w:val="24"/>
          <w:lang w:val="es-PE"/>
        </w:rPr>
        <w:t xml:space="preserve"> </w:t>
      </w:r>
      <w:r w:rsidRPr="00922898">
        <w:rPr>
          <w:rFonts w:ascii="Arial" w:hAnsi="Arial" w:cs="Arial"/>
          <w:sz w:val="24"/>
          <w:szCs w:val="24"/>
          <w:lang w:val="es-MX"/>
        </w:rPr>
        <w:t>veinte</w:t>
      </w:r>
      <w:r w:rsidRPr="00922898">
        <w:rPr>
          <w:rFonts w:ascii="Arial" w:hAnsi="Arial" w:cs="Arial"/>
          <w:sz w:val="24"/>
          <w:szCs w:val="24"/>
          <w:lang w:val="es-PE"/>
        </w:rPr>
        <w:t xml:space="preserve">  (</w:t>
      </w:r>
      <w:r w:rsidRPr="00922898">
        <w:rPr>
          <w:rFonts w:ascii="Arial" w:hAnsi="Arial" w:cs="Arial"/>
          <w:sz w:val="24"/>
          <w:szCs w:val="24"/>
          <w:lang w:val="es-MX"/>
        </w:rPr>
        <w:t>2</w:t>
      </w:r>
      <w:r w:rsidRPr="00922898">
        <w:rPr>
          <w:rFonts w:ascii="Arial" w:hAnsi="Arial" w:cs="Arial"/>
          <w:sz w:val="24"/>
          <w:szCs w:val="24"/>
          <w:lang w:val="es-PE"/>
        </w:rPr>
        <w:t xml:space="preserve">0) asociados </w:t>
      </w:r>
      <w:r w:rsidRPr="00922898">
        <w:rPr>
          <w:rFonts w:ascii="Arial" w:hAnsi="Arial" w:cs="Arial"/>
          <w:sz w:val="24"/>
          <w:szCs w:val="24"/>
          <w:lang w:val="es-MX"/>
        </w:rPr>
        <w:t>hábiles, debiendo estar</w:t>
      </w:r>
      <w:r w:rsidRPr="00922898">
        <w:rPr>
          <w:rFonts w:ascii="Arial" w:hAnsi="Arial" w:cs="Arial"/>
          <w:sz w:val="24"/>
          <w:szCs w:val="24"/>
          <w:lang w:val="es-PE"/>
        </w:rPr>
        <w:t xml:space="preserve"> </w:t>
      </w:r>
      <w:r w:rsidRPr="00922898">
        <w:rPr>
          <w:rFonts w:ascii="Arial" w:hAnsi="Arial" w:cs="Arial"/>
          <w:sz w:val="24"/>
          <w:szCs w:val="24"/>
          <w:lang w:val="es-MX"/>
        </w:rPr>
        <w:t xml:space="preserve"> </w:t>
      </w:r>
      <w:r w:rsidRPr="00922898">
        <w:rPr>
          <w:rFonts w:ascii="Arial" w:hAnsi="Arial" w:cs="Arial"/>
          <w:sz w:val="24"/>
          <w:szCs w:val="24"/>
          <w:lang w:val="es-PE"/>
        </w:rPr>
        <w:t>debidamente firmadas</w:t>
      </w:r>
      <w:r w:rsidRPr="00922898">
        <w:rPr>
          <w:rFonts w:ascii="Arial" w:hAnsi="Arial" w:cs="Arial"/>
          <w:sz w:val="24"/>
          <w:szCs w:val="24"/>
          <w:lang w:val="es-MX"/>
        </w:rPr>
        <w:t xml:space="preserve"> con la impresión de su huella digital y presentadas con diez (10) días de anticipación al proceso electora</w:t>
      </w:r>
      <w:r w:rsidRPr="00922898">
        <w:rPr>
          <w:rFonts w:ascii="Arial" w:hAnsi="Arial" w:cs="Arial"/>
          <w:sz w:val="24"/>
          <w:szCs w:val="24"/>
          <w:lang w:val="es-MX"/>
        </w:rPr>
        <w:t>l. No habrá poder de representación para estas listas.</w:t>
      </w:r>
    </w:p>
    <w:p w14:paraId="55E56C2A" w14:textId="17DA20AB" w:rsidR="00BD7350" w:rsidRPr="00922898" w:rsidRDefault="00BE7861">
      <w:pPr>
        <w:pStyle w:val="Textoindependiente"/>
        <w:rPr>
          <w:rFonts w:ascii="Arial" w:hAnsi="Arial" w:cs="Arial"/>
        </w:rPr>
      </w:pPr>
      <w:r w:rsidRPr="00922898">
        <w:rPr>
          <w:rFonts w:ascii="Arial" w:hAnsi="Arial" w:cs="Arial"/>
          <w:b/>
        </w:rPr>
        <w:t xml:space="preserve">Artículo </w:t>
      </w:r>
      <w:r w:rsidRPr="00922898">
        <w:rPr>
          <w:rFonts w:ascii="Arial" w:hAnsi="Arial" w:cs="Arial"/>
          <w:b/>
          <w:lang w:val="es-MX"/>
        </w:rPr>
        <w:t xml:space="preserve">155°.- </w:t>
      </w:r>
      <w:r w:rsidRPr="00922898">
        <w:rPr>
          <w:rFonts w:ascii="Arial" w:hAnsi="Arial" w:cs="Arial"/>
          <w:bCs/>
          <w:lang w:val="es-MX"/>
        </w:rPr>
        <w:t>Cuando</w:t>
      </w:r>
      <w:r w:rsidRPr="00922898">
        <w:rPr>
          <w:rFonts w:ascii="Arial" w:hAnsi="Arial" w:cs="Arial"/>
          <w:bCs/>
        </w:rPr>
        <w:t xml:space="preserve"> </w:t>
      </w:r>
      <w:r w:rsidRPr="00922898">
        <w:rPr>
          <w:rFonts w:ascii="Arial" w:hAnsi="Arial" w:cs="Arial"/>
        </w:rPr>
        <w:t xml:space="preserve">no exista postulación o </w:t>
      </w:r>
      <w:r w:rsidRPr="00922898">
        <w:rPr>
          <w:rFonts w:ascii="Arial" w:hAnsi="Arial" w:cs="Arial"/>
          <w:lang w:val="es-MX"/>
        </w:rPr>
        <w:t>se</w:t>
      </w:r>
      <w:r w:rsidRPr="00922898">
        <w:rPr>
          <w:rFonts w:ascii="Arial" w:hAnsi="Arial" w:cs="Arial"/>
        </w:rPr>
        <w:t xml:space="preserve"> presentará una sola lista y </w:t>
      </w:r>
      <w:proofErr w:type="spellStart"/>
      <w:r w:rsidR="00B42573">
        <w:rPr>
          <w:rFonts w:ascii="Arial" w:hAnsi="Arial" w:cs="Arial"/>
          <w:lang w:val="es-MX"/>
        </w:rPr>
        <w:t>è</w:t>
      </w:r>
      <w:r w:rsidRPr="00922898">
        <w:rPr>
          <w:rFonts w:ascii="Arial" w:hAnsi="Arial" w:cs="Arial"/>
          <w:lang w:val="es-MX"/>
        </w:rPr>
        <w:t>sta</w:t>
      </w:r>
      <w:proofErr w:type="spellEnd"/>
      <w:r w:rsidRPr="00922898">
        <w:rPr>
          <w:rFonts w:ascii="Arial" w:hAnsi="Arial" w:cs="Arial"/>
          <w:spacing w:val="1"/>
        </w:rPr>
        <w:t xml:space="preserve"> </w:t>
      </w:r>
      <w:r w:rsidRPr="00922898">
        <w:rPr>
          <w:rFonts w:ascii="Arial" w:hAnsi="Arial" w:cs="Arial"/>
          <w:spacing w:val="-1"/>
        </w:rPr>
        <w:t>no</w:t>
      </w:r>
      <w:r w:rsidRPr="00922898">
        <w:rPr>
          <w:rFonts w:ascii="Arial" w:hAnsi="Arial" w:cs="Arial"/>
          <w:spacing w:val="-19"/>
        </w:rPr>
        <w:t xml:space="preserve"> </w:t>
      </w:r>
      <w:r w:rsidRPr="00922898">
        <w:rPr>
          <w:rFonts w:ascii="Arial" w:hAnsi="Arial" w:cs="Arial"/>
          <w:spacing w:val="-1"/>
        </w:rPr>
        <w:t>alcance</w:t>
      </w:r>
      <w:r w:rsidRPr="00922898">
        <w:rPr>
          <w:rFonts w:ascii="Arial" w:hAnsi="Arial" w:cs="Arial"/>
          <w:spacing w:val="-14"/>
        </w:rPr>
        <w:t xml:space="preserve"> </w:t>
      </w:r>
      <w:r w:rsidRPr="00922898">
        <w:rPr>
          <w:rFonts w:ascii="Arial" w:hAnsi="Arial" w:cs="Arial"/>
          <w:spacing w:val="-1"/>
        </w:rPr>
        <w:t>el</w:t>
      </w:r>
      <w:r w:rsidRPr="00922898">
        <w:rPr>
          <w:rFonts w:ascii="Arial" w:hAnsi="Arial" w:cs="Arial"/>
          <w:spacing w:val="-20"/>
        </w:rPr>
        <w:t xml:space="preserve"> </w:t>
      </w:r>
      <w:r w:rsidRPr="00922898">
        <w:rPr>
          <w:rFonts w:ascii="Arial" w:hAnsi="Arial" w:cs="Arial"/>
          <w:spacing w:val="-1"/>
        </w:rPr>
        <w:t>33</w:t>
      </w:r>
      <w:r w:rsidRPr="00922898">
        <w:rPr>
          <w:rFonts w:ascii="Arial" w:hAnsi="Arial" w:cs="Arial"/>
          <w:spacing w:val="-1"/>
          <w:lang w:val="es-MX"/>
        </w:rPr>
        <w:t xml:space="preserve"> %</w:t>
      </w:r>
      <w:r w:rsidRPr="00922898">
        <w:rPr>
          <w:rFonts w:ascii="Arial" w:hAnsi="Arial" w:cs="Arial"/>
          <w:spacing w:val="-19"/>
        </w:rPr>
        <w:t xml:space="preserve"> </w:t>
      </w:r>
      <w:r w:rsidRPr="00922898">
        <w:rPr>
          <w:rFonts w:ascii="Arial" w:hAnsi="Arial" w:cs="Arial"/>
          <w:spacing w:val="-1"/>
        </w:rPr>
        <w:t xml:space="preserve">de los votos validos </w:t>
      </w:r>
      <w:r w:rsidRPr="00922898">
        <w:rPr>
          <w:rFonts w:ascii="Arial" w:hAnsi="Arial" w:cs="Arial"/>
          <w:spacing w:val="-19"/>
          <w:lang w:val="es-MX"/>
        </w:rPr>
        <w:t>para</w:t>
      </w:r>
      <w:r w:rsidRPr="00922898">
        <w:rPr>
          <w:rFonts w:ascii="Arial" w:hAnsi="Arial" w:cs="Arial"/>
          <w:spacing w:val="-13"/>
        </w:rPr>
        <w:t xml:space="preserve"> </w:t>
      </w:r>
      <w:r w:rsidRPr="00922898">
        <w:rPr>
          <w:rFonts w:ascii="Arial" w:hAnsi="Arial" w:cs="Arial"/>
        </w:rPr>
        <w:t>el</w:t>
      </w:r>
      <w:r w:rsidRPr="00922898">
        <w:rPr>
          <w:rFonts w:ascii="Arial" w:hAnsi="Arial" w:cs="Arial"/>
          <w:spacing w:val="-20"/>
        </w:rPr>
        <w:t xml:space="preserve"> </w:t>
      </w:r>
      <w:r w:rsidRPr="00922898">
        <w:rPr>
          <w:rFonts w:ascii="Arial" w:hAnsi="Arial" w:cs="Arial"/>
        </w:rPr>
        <w:t>Consejo</w:t>
      </w:r>
      <w:r w:rsidRPr="00922898">
        <w:rPr>
          <w:rFonts w:ascii="Arial" w:hAnsi="Arial" w:cs="Arial"/>
          <w:spacing w:val="-19"/>
        </w:rPr>
        <w:t xml:space="preserve"> </w:t>
      </w:r>
      <w:r w:rsidRPr="00922898">
        <w:rPr>
          <w:rFonts w:ascii="Arial" w:hAnsi="Arial" w:cs="Arial"/>
        </w:rPr>
        <w:t>Directivo</w:t>
      </w:r>
      <w:r w:rsidRPr="00922898">
        <w:rPr>
          <w:rFonts w:ascii="Arial" w:hAnsi="Arial" w:cs="Arial"/>
          <w:spacing w:val="-18"/>
        </w:rPr>
        <w:t xml:space="preserve"> </w:t>
      </w:r>
      <w:r w:rsidRPr="00922898">
        <w:rPr>
          <w:rFonts w:ascii="Arial" w:hAnsi="Arial" w:cs="Arial"/>
        </w:rPr>
        <w:t>o</w:t>
      </w:r>
      <w:r w:rsidRPr="00922898">
        <w:rPr>
          <w:rFonts w:ascii="Arial" w:hAnsi="Arial" w:cs="Arial"/>
          <w:spacing w:val="-19"/>
        </w:rPr>
        <w:t xml:space="preserve"> </w:t>
      </w:r>
      <w:r w:rsidRPr="00922898">
        <w:rPr>
          <w:rFonts w:ascii="Arial" w:hAnsi="Arial" w:cs="Arial"/>
        </w:rPr>
        <w:t>de</w:t>
      </w:r>
      <w:r w:rsidRPr="00922898">
        <w:rPr>
          <w:rFonts w:ascii="Arial" w:hAnsi="Arial" w:cs="Arial"/>
          <w:spacing w:val="-19"/>
        </w:rPr>
        <w:t xml:space="preserve"> </w:t>
      </w:r>
      <w:r w:rsidRPr="00922898">
        <w:rPr>
          <w:rFonts w:ascii="Arial" w:hAnsi="Arial" w:cs="Arial"/>
        </w:rPr>
        <w:t>Vigilancia</w:t>
      </w:r>
      <w:r w:rsidR="00B42573">
        <w:rPr>
          <w:rFonts w:ascii="Arial" w:hAnsi="Arial" w:cs="Arial"/>
        </w:rPr>
        <w:t>,</w:t>
      </w:r>
      <w:r w:rsidRPr="00922898">
        <w:rPr>
          <w:rFonts w:ascii="Arial" w:hAnsi="Arial" w:cs="Arial"/>
          <w:spacing w:val="-15"/>
        </w:rPr>
        <w:t xml:space="preserve"> </w:t>
      </w:r>
      <w:r w:rsidRPr="00922898">
        <w:rPr>
          <w:rFonts w:ascii="Arial" w:hAnsi="Arial" w:cs="Arial"/>
        </w:rPr>
        <w:t>la Asamblea General</w:t>
      </w:r>
      <w:r w:rsidRPr="00922898">
        <w:rPr>
          <w:rFonts w:ascii="Arial" w:hAnsi="Arial" w:cs="Arial"/>
          <w:lang w:val="es-MX"/>
        </w:rPr>
        <w:t xml:space="preserve"> </w:t>
      </w:r>
      <w:r w:rsidRPr="00922898">
        <w:rPr>
          <w:rFonts w:ascii="Arial" w:hAnsi="Arial" w:cs="Arial"/>
        </w:rPr>
        <w:t>prorrogará</w:t>
      </w:r>
      <w:r w:rsidRPr="00922898">
        <w:rPr>
          <w:rFonts w:ascii="Arial" w:hAnsi="Arial" w:cs="Arial"/>
          <w:spacing w:val="-3"/>
        </w:rPr>
        <w:t xml:space="preserve"> </w:t>
      </w:r>
      <w:r w:rsidRPr="00922898">
        <w:rPr>
          <w:rFonts w:ascii="Arial" w:hAnsi="Arial" w:cs="Arial"/>
        </w:rPr>
        <w:t>por</w:t>
      </w:r>
      <w:r w:rsidRPr="00922898">
        <w:rPr>
          <w:rFonts w:ascii="Arial" w:hAnsi="Arial" w:cs="Arial"/>
          <w:spacing w:val="-2"/>
        </w:rPr>
        <w:t xml:space="preserve"> </w:t>
      </w:r>
      <w:r w:rsidRPr="00922898">
        <w:rPr>
          <w:rFonts w:ascii="Arial" w:hAnsi="Arial" w:cs="Arial"/>
          <w:spacing w:val="-2"/>
          <w:lang w:val="es-MX"/>
        </w:rPr>
        <w:t>seis meses</w:t>
      </w:r>
      <w:r w:rsidRPr="00922898">
        <w:rPr>
          <w:rFonts w:ascii="Arial" w:hAnsi="Arial" w:cs="Arial"/>
          <w:spacing w:val="-1"/>
        </w:rPr>
        <w:t xml:space="preserve"> </w:t>
      </w:r>
      <w:r w:rsidRPr="00922898">
        <w:rPr>
          <w:rFonts w:ascii="Arial" w:hAnsi="Arial" w:cs="Arial"/>
        </w:rPr>
        <w:t>(</w:t>
      </w:r>
      <w:r w:rsidRPr="00922898">
        <w:rPr>
          <w:rFonts w:ascii="Arial" w:hAnsi="Arial" w:cs="Arial"/>
          <w:lang w:val="es-MX"/>
        </w:rPr>
        <w:t>6</w:t>
      </w:r>
      <w:r w:rsidRPr="00922898">
        <w:rPr>
          <w:rFonts w:ascii="Arial" w:hAnsi="Arial" w:cs="Arial"/>
        </w:rPr>
        <w:t>)</w:t>
      </w:r>
      <w:r w:rsidRPr="00922898">
        <w:rPr>
          <w:rFonts w:ascii="Arial" w:hAnsi="Arial" w:cs="Arial"/>
          <w:spacing w:val="-2"/>
        </w:rPr>
        <w:t xml:space="preserve"> </w:t>
      </w:r>
      <w:r w:rsidRPr="00922898">
        <w:rPr>
          <w:rFonts w:ascii="Arial" w:hAnsi="Arial" w:cs="Arial"/>
          <w:spacing w:val="-2"/>
          <w:lang w:val="es-MX"/>
        </w:rPr>
        <w:t>meses</w:t>
      </w:r>
      <w:r w:rsidRPr="00922898">
        <w:rPr>
          <w:rFonts w:ascii="Arial" w:hAnsi="Arial" w:cs="Arial"/>
          <w:spacing w:val="-3"/>
        </w:rPr>
        <w:t xml:space="preserve"> </w:t>
      </w:r>
      <w:r w:rsidRPr="00922898">
        <w:rPr>
          <w:rFonts w:ascii="Arial" w:hAnsi="Arial" w:cs="Arial"/>
        </w:rPr>
        <w:t>el</w:t>
      </w:r>
      <w:r w:rsidRPr="00922898">
        <w:rPr>
          <w:rFonts w:ascii="Arial" w:hAnsi="Arial" w:cs="Arial"/>
          <w:spacing w:val="-3"/>
        </w:rPr>
        <w:t xml:space="preserve"> </w:t>
      </w:r>
      <w:r w:rsidRPr="00922898">
        <w:rPr>
          <w:rFonts w:ascii="Arial" w:hAnsi="Arial" w:cs="Arial"/>
        </w:rPr>
        <w:t>mandato</w:t>
      </w:r>
      <w:r w:rsidRPr="00922898">
        <w:rPr>
          <w:rFonts w:ascii="Arial" w:hAnsi="Arial" w:cs="Arial"/>
          <w:spacing w:val="-6"/>
        </w:rPr>
        <w:t xml:space="preserve"> </w:t>
      </w:r>
      <w:r w:rsidRPr="00922898">
        <w:rPr>
          <w:rFonts w:ascii="Arial" w:hAnsi="Arial" w:cs="Arial"/>
        </w:rPr>
        <w:t>del</w:t>
      </w:r>
      <w:r w:rsidRPr="00922898">
        <w:rPr>
          <w:rFonts w:ascii="Arial" w:hAnsi="Arial" w:cs="Arial"/>
          <w:spacing w:val="-4"/>
        </w:rPr>
        <w:t xml:space="preserve"> </w:t>
      </w:r>
      <w:r w:rsidRPr="00922898">
        <w:rPr>
          <w:rFonts w:ascii="Arial" w:hAnsi="Arial" w:cs="Arial"/>
        </w:rPr>
        <w:t>Consejo</w:t>
      </w:r>
      <w:r w:rsidRPr="00922898">
        <w:rPr>
          <w:rFonts w:ascii="Arial" w:hAnsi="Arial" w:cs="Arial"/>
          <w:lang w:val="es-MX"/>
        </w:rPr>
        <w:t xml:space="preserve"> Directivo</w:t>
      </w:r>
      <w:r w:rsidRPr="00922898">
        <w:rPr>
          <w:rFonts w:ascii="Arial" w:hAnsi="Arial" w:cs="Arial"/>
          <w:spacing w:val="-3"/>
        </w:rPr>
        <w:t xml:space="preserve"> </w:t>
      </w:r>
      <w:r w:rsidRPr="00922898">
        <w:rPr>
          <w:rFonts w:ascii="Arial" w:hAnsi="Arial" w:cs="Arial"/>
        </w:rPr>
        <w:t>en</w:t>
      </w:r>
      <w:r w:rsidRPr="00922898">
        <w:rPr>
          <w:rFonts w:ascii="Arial" w:hAnsi="Arial" w:cs="Arial"/>
          <w:spacing w:val="-1"/>
        </w:rPr>
        <w:t xml:space="preserve"> </w:t>
      </w:r>
      <w:r w:rsidRPr="00922898">
        <w:rPr>
          <w:rFonts w:ascii="Arial" w:hAnsi="Arial" w:cs="Arial"/>
        </w:rPr>
        <w:t>ejercicio</w:t>
      </w:r>
      <w:r w:rsidRPr="00922898">
        <w:rPr>
          <w:rFonts w:ascii="Arial" w:hAnsi="Arial" w:cs="Arial"/>
          <w:lang w:val="es-MX"/>
        </w:rPr>
        <w:t>, quien tendrá facultades solo para convocar a nuevas elecciones dentro del periodo de prorroga</w:t>
      </w:r>
      <w:r w:rsidRPr="00922898">
        <w:rPr>
          <w:rFonts w:ascii="Arial" w:hAnsi="Arial" w:cs="Arial"/>
        </w:rPr>
        <w:t>.</w:t>
      </w:r>
    </w:p>
    <w:p w14:paraId="5D735F39" w14:textId="77777777" w:rsidR="00BD7350" w:rsidRPr="00922898" w:rsidRDefault="00BD7350">
      <w:pPr>
        <w:pStyle w:val="Ttulo1"/>
        <w:spacing w:before="78"/>
        <w:ind w:right="1516"/>
        <w:jc w:val="both"/>
        <w:rPr>
          <w:rFonts w:ascii="Arial" w:hAnsi="Arial" w:cs="Arial"/>
          <w:lang w:val="es-MX"/>
        </w:rPr>
      </w:pPr>
    </w:p>
    <w:p w14:paraId="2E18F0FD" w14:textId="77777777" w:rsidR="00BD7350" w:rsidRPr="00922898" w:rsidRDefault="00BE7861">
      <w:pPr>
        <w:pStyle w:val="Ttulo1"/>
        <w:spacing w:before="78"/>
        <w:ind w:right="1516"/>
        <w:rPr>
          <w:rFonts w:ascii="Arial" w:hAnsi="Arial" w:cs="Arial"/>
          <w:lang w:val="es-MX"/>
        </w:rPr>
      </w:pPr>
      <w:r w:rsidRPr="00922898">
        <w:rPr>
          <w:rFonts w:ascii="Arial" w:hAnsi="Arial" w:cs="Arial"/>
          <w:lang w:val="es-MX"/>
        </w:rPr>
        <w:t>C</w:t>
      </w:r>
      <w:r w:rsidRPr="00922898">
        <w:rPr>
          <w:rFonts w:ascii="Arial" w:hAnsi="Arial" w:cs="Arial"/>
        </w:rPr>
        <w:t>CAPÍTULO</w:t>
      </w:r>
      <w:r w:rsidRPr="00922898">
        <w:rPr>
          <w:rFonts w:ascii="Arial" w:hAnsi="Arial" w:cs="Arial"/>
          <w:spacing w:val="1"/>
        </w:rPr>
        <w:t xml:space="preserve"> </w:t>
      </w:r>
      <w:r w:rsidRPr="00922898">
        <w:rPr>
          <w:rFonts w:ascii="Arial" w:hAnsi="Arial" w:cs="Arial"/>
        </w:rPr>
        <w:t>I</w:t>
      </w:r>
      <w:r w:rsidRPr="00922898">
        <w:rPr>
          <w:rFonts w:ascii="Arial" w:hAnsi="Arial" w:cs="Arial"/>
          <w:lang w:val="es-MX"/>
        </w:rPr>
        <w:t>I</w:t>
      </w:r>
    </w:p>
    <w:p w14:paraId="0DE1E73D" w14:textId="77777777" w:rsidR="00BD7350" w:rsidRPr="00922898" w:rsidRDefault="00BE7861">
      <w:pPr>
        <w:pStyle w:val="Textoindependiente"/>
        <w:rPr>
          <w:rFonts w:ascii="Arial" w:hAnsi="Arial" w:cs="Arial"/>
          <w:b/>
          <w:sz w:val="20"/>
          <w:szCs w:val="20"/>
        </w:rPr>
      </w:pPr>
      <w:r w:rsidRPr="00922898">
        <w:rPr>
          <w:rFonts w:ascii="Arial" w:hAnsi="Arial" w:cs="Arial"/>
        </w:rPr>
        <w:tab/>
      </w:r>
      <w:r w:rsidRPr="00922898">
        <w:rPr>
          <w:rFonts w:ascii="Arial" w:hAnsi="Arial" w:cs="Arial"/>
          <w:lang w:val="es-MX"/>
        </w:rPr>
        <w:tab/>
      </w:r>
      <w:r w:rsidRPr="00922898">
        <w:rPr>
          <w:rFonts w:ascii="Arial" w:hAnsi="Arial" w:cs="Arial"/>
          <w:lang w:val="es-MX"/>
        </w:rPr>
        <w:tab/>
      </w:r>
      <w:r w:rsidRPr="00922898">
        <w:rPr>
          <w:rFonts w:ascii="Arial" w:hAnsi="Arial" w:cs="Arial"/>
          <w:lang w:val="es-MX"/>
        </w:rPr>
        <w:tab/>
        <w:t xml:space="preserve">     </w:t>
      </w:r>
      <w:r w:rsidRPr="00922898">
        <w:rPr>
          <w:rFonts w:ascii="Arial" w:hAnsi="Arial" w:cs="Arial"/>
          <w:b/>
          <w:sz w:val="20"/>
          <w:szCs w:val="20"/>
        </w:rPr>
        <w:t>DEL</w:t>
      </w:r>
      <w:r w:rsidRPr="00922898">
        <w:rPr>
          <w:rFonts w:ascii="Arial" w:hAnsi="Arial" w:cs="Arial"/>
          <w:b/>
          <w:spacing w:val="-1"/>
          <w:sz w:val="20"/>
          <w:szCs w:val="20"/>
        </w:rPr>
        <w:t xml:space="preserve"> </w:t>
      </w:r>
      <w:r w:rsidRPr="00922898">
        <w:rPr>
          <w:rFonts w:ascii="Arial" w:hAnsi="Arial" w:cs="Arial"/>
          <w:b/>
          <w:sz w:val="20"/>
          <w:szCs w:val="20"/>
        </w:rPr>
        <w:t>COMITÉ</w:t>
      </w:r>
      <w:r w:rsidRPr="00922898">
        <w:rPr>
          <w:rFonts w:ascii="Arial" w:hAnsi="Arial" w:cs="Arial"/>
          <w:b/>
          <w:spacing w:val="-6"/>
          <w:sz w:val="20"/>
          <w:szCs w:val="20"/>
        </w:rPr>
        <w:t xml:space="preserve"> </w:t>
      </w:r>
      <w:r w:rsidRPr="00922898">
        <w:rPr>
          <w:rFonts w:ascii="Arial" w:hAnsi="Arial" w:cs="Arial"/>
          <w:b/>
          <w:sz w:val="20"/>
          <w:szCs w:val="20"/>
        </w:rPr>
        <w:t>ELECTORAL</w:t>
      </w:r>
    </w:p>
    <w:p w14:paraId="2E70D405" w14:textId="77777777" w:rsidR="00BD7350" w:rsidRPr="00922898" w:rsidRDefault="00BD7350">
      <w:pPr>
        <w:pStyle w:val="Textoindependiente"/>
        <w:rPr>
          <w:rFonts w:ascii="Arial" w:hAnsi="Arial" w:cs="Arial"/>
        </w:rPr>
      </w:pPr>
    </w:p>
    <w:p w14:paraId="39829AE2"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w:t>
      </w:r>
      <w:r w:rsidRPr="00922898">
        <w:rPr>
          <w:rFonts w:ascii="Arial" w:hAnsi="Arial" w:cs="Arial"/>
          <w:b/>
          <w:bCs/>
          <w:sz w:val="24"/>
          <w:szCs w:val="24"/>
          <w:lang w:val="es-PE"/>
        </w:rPr>
        <w:t xml:space="preserve"> </w:t>
      </w:r>
      <w:r w:rsidRPr="00922898">
        <w:rPr>
          <w:rFonts w:ascii="Arial" w:hAnsi="Arial" w:cs="Arial"/>
          <w:b/>
          <w:bCs/>
          <w:sz w:val="24"/>
          <w:szCs w:val="24"/>
          <w:lang w:val="es-MX"/>
        </w:rPr>
        <w:t>156</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sz w:val="24"/>
          <w:szCs w:val="24"/>
          <w:lang w:val="es-MX"/>
        </w:rPr>
        <w:t xml:space="preserve">El Comité </w:t>
      </w:r>
      <w:r w:rsidRPr="00922898">
        <w:rPr>
          <w:rFonts w:ascii="Arial" w:hAnsi="Arial" w:cs="Arial"/>
          <w:sz w:val="24"/>
          <w:szCs w:val="24"/>
          <w:lang w:val="es-MX"/>
        </w:rPr>
        <w:t>Electoral e</w:t>
      </w:r>
      <w:r w:rsidRPr="00922898">
        <w:rPr>
          <w:rFonts w:ascii="Arial" w:hAnsi="Arial" w:cs="Arial"/>
          <w:sz w:val="24"/>
          <w:szCs w:val="24"/>
          <w:lang w:val="es-PE"/>
        </w:rPr>
        <w:t xml:space="preserve">s un </w:t>
      </w:r>
      <w:r w:rsidRPr="00922898">
        <w:rPr>
          <w:rFonts w:ascii="Arial" w:hAnsi="Arial" w:cs="Arial"/>
          <w:sz w:val="24"/>
          <w:szCs w:val="24"/>
          <w:lang w:val="es-MX"/>
        </w:rPr>
        <w:t>órgano</w:t>
      </w:r>
      <w:r w:rsidRPr="00922898">
        <w:rPr>
          <w:rFonts w:ascii="Arial" w:hAnsi="Arial" w:cs="Arial"/>
          <w:sz w:val="24"/>
          <w:szCs w:val="24"/>
          <w:lang w:val="es-PE"/>
        </w:rPr>
        <w:t xml:space="preserve"> autónomo e independiente</w:t>
      </w:r>
      <w:r w:rsidRPr="00922898">
        <w:rPr>
          <w:rFonts w:ascii="Arial" w:hAnsi="Arial" w:cs="Arial"/>
          <w:sz w:val="24"/>
          <w:szCs w:val="24"/>
          <w:lang w:val="es-MX"/>
        </w:rPr>
        <w:t xml:space="preserve"> actúa como la máxima</w:t>
      </w:r>
      <w:r w:rsidRPr="00922898">
        <w:rPr>
          <w:rFonts w:ascii="Arial" w:hAnsi="Arial" w:cs="Arial"/>
          <w:sz w:val="24"/>
          <w:szCs w:val="24"/>
          <w:lang w:val="es-PE"/>
        </w:rPr>
        <w:t xml:space="preserve"> autoridad del proceso electoral encarga</w:t>
      </w:r>
      <w:r w:rsidRPr="00922898">
        <w:rPr>
          <w:rFonts w:ascii="Arial" w:hAnsi="Arial" w:cs="Arial"/>
          <w:sz w:val="24"/>
          <w:szCs w:val="24"/>
          <w:lang w:val="es-MX"/>
        </w:rPr>
        <w:t>do</w:t>
      </w:r>
      <w:r w:rsidRPr="00922898">
        <w:rPr>
          <w:rFonts w:ascii="Arial" w:hAnsi="Arial" w:cs="Arial"/>
          <w:sz w:val="24"/>
          <w:szCs w:val="24"/>
          <w:lang w:val="es-PE"/>
        </w:rPr>
        <w:t xml:space="preserve"> de </w:t>
      </w:r>
      <w:r w:rsidRPr="00922898">
        <w:rPr>
          <w:rFonts w:ascii="Arial" w:hAnsi="Arial" w:cs="Arial"/>
          <w:sz w:val="24"/>
          <w:szCs w:val="24"/>
          <w:lang w:val="es-MX"/>
        </w:rPr>
        <w:t xml:space="preserve">planificar, organizar, desarrollar, </w:t>
      </w:r>
      <w:r w:rsidRPr="00922898">
        <w:rPr>
          <w:rFonts w:ascii="Arial" w:hAnsi="Arial" w:cs="Arial"/>
          <w:sz w:val="24"/>
          <w:szCs w:val="24"/>
          <w:lang w:val="es-PE"/>
        </w:rPr>
        <w:t xml:space="preserve">conducir, </w:t>
      </w:r>
      <w:r w:rsidRPr="00922898">
        <w:rPr>
          <w:rFonts w:ascii="Arial" w:hAnsi="Arial" w:cs="Arial"/>
          <w:sz w:val="24"/>
          <w:szCs w:val="24"/>
          <w:lang w:val="es-MX"/>
        </w:rPr>
        <w:t>ejecutar</w:t>
      </w:r>
      <w:r w:rsidRPr="00922898">
        <w:rPr>
          <w:rFonts w:ascii="Arial" w:hAnsi="Arial" w:cs="Arial"/>
          <w:sz w:val="24"/>
          <w:szCs w:val="24"/>
          <w:lang w:val="es-PE"/>
        </w:rPr>
        <w:t xml:space="preserve"> y cautelar el proceso de elecciones del Consejo Directivo y Consejo de Vigilancia,</w:t>
      </w:r>
      <w:r w:rsidRPr="00922898">
        <w:rPr>
          <w:rFonts w:ascii="Arial" w:hAnsi="Arial" w:cs="Arial"/>
          <w:sz w:val="24"/>
          <w:szCs w:val="24"/>
          <w:lang w:val="es-MX"/>
        </w:rPr>
        <w:t xml:space="preserve"> sus decisiones y resoluciones son inapelables e irrevisables,</w:t>
      </w:r>
      <w:r w:rsidRPr="00922898">
        <w:rPr>
          <w:rFonts w:ascii="Arial" w:hAnsi="Arial" w:cs="Arial"/>
          <w:sz w:val="24"/>
          <w:szCs w:val="24"/>
          <w:lang w:val="es-PE"/>
        </w:rPr>
        <w:t xml:space="preserve"> </w:t>
      </w:r>
      <w:r w:rsidRPr="00922898">
        <w:rPr>
          <w:rFonts w:ascii="Arial" w:hAnsi="Arial" w:cs="Arial"/>
          <w:sz w:val="24"/>
          <w:szCs w:val="24"/>
          <w:lang w:val="es-MX"/>
        </w:rPr>
        <w:t>no proceden recursos impugnatorios, ni tacha, siempre que se cumplan las formalidades prescritas en el presente Estatuto y Directiva Electoral.</w:t>
      </w:r>
    </w:p>
    <w:p w14:paraId="627CAC7D" w14:textId="77777777" w:rsidR="00BD7350" w:rsidRPr="00922898" w:rsidRDefault="00BD7350">
      <w:pPr>
        <w:pStyle w:val="Prrafodelista"/>
        <w:tabs>
          <w:tab w:val="left" w:pos="1561"/>
        </w:tabs>
        <w:spacing w:before="1"/>
        <w:ind w:left="0" w:firstLine="0"/>
        <w:rPr>
          <w:rFonts w:ascii="Arial" w:hAnsi="Arial" w:cs="Arial"/>
          <w:sz w:val="24"/>
          <w:szCs w:val="24"/>
          <w:lang w:val="es-MX"/>
        </w:rPr>
      </w:pPr>
    </w:p>
    <w:p w14:paraId="63F20FD3"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157</w:t>
      </w:r>
      <w:r w:rsidRPr="00922898">
        <w:rPr>
          <w:rFonts w:ascii="Arial" w:hAnsi="Arial" w:cs="Arial"/>
          <w:b/>
          <w:bCs/>
          <w:sz w:val="24"/>
          <w:szCs w:val="24"/>
          <w:lang w:val="es-PE"/>
        </w:rPr>
        <w:t>°</w:t>
      </w:r>
      <w:r w:rsidRPr="00922898">
        <w:rPr>
          <w:rFonts w:ascii="Arial" w:hAnsi="Arial" w:cs="Arial"/>
          <w:sz w:val="24"/>
          <w:szCs w:val="24"/>
          <w:lang w:val="es-PE"/>
        </w:rPr>
        <w:t xml:space="preserve">.- El Comité Electoral está integrado por </w:t>
      </w:r>
      <w:r w:rsidRPr="00922898">
        <w:rPr>
          <w:rFonts w:ascii="Arial" w:hAnsi="Arial" w:cs="Arial"/>
          <w:sz w:val="24"/>
          <w:szCs w:val="24"/>
          <w:lang w:val="es-MX"/>
        </w:rPr>
        <w:t>cinco (05) asociados hábiles titulares</w:t>
      </w:r>
      <w:r w:rsidRPr="00922898">
        <w:rPr>
          <w:rFonts w:ascii="Arial" w:hAnsi="Arial" w:cs="Arial"/>
          <w:sz w:val="24"/>
          <w:szCs w:val="24"/>
          <w:lang w:val="es-PE"/>
        </w:rPr>
        <w:t xml:space="preserve"> </w:t>
      </w:r>
      <w:r w:rsidRPr="00922898">
        <w:rPr>
          <w:rFonts w:ascii="Arial" w:hAnsi="Arial" w:cs="Arial"/>
          <w:sz w:val="24"/>
          <w:szCs w:val="24"/>
          <w:lang w:val="es-MX"/>
        </w:rPr>
        <w:t>y cinco (05) asociados miembros suplentes que serán elegidos en Asamblea General Extraordinaria, a propuesta de los Asociados y asume sus funciones desde la fecha de su instalación hasta el término del proceso electoral, estará conformado de la manera siguiente:</w:t>
      </w:r>
    </w:p>
    <w:p w14:paraId="5855F861" w14:textId="77777777" w:rsidR="00BD7350" w:rsidRPr="00922898" w:rsidRDefault="00BE7861">
      <w:pPr>
        <w:pStyle w:val="Prrafodelista"/>
        <w:numPr>
          <w:ilvl w:val="0"/>
          <w:numId w:val="42"/>
        </w:numPr>
        <w:spacing w:after="160" w:line="259" w:lineRule="auto"/>
        <w:contextualSpacing/>
        <w:jc w:val="both"/>
        <w:rPr>
          <w:rFonts w:ascii="Arial" w:hAnsi="Arial" w:cs="Arial"/>
          <w:sz w:val="24"/>
          <w:szCs w:val="24"/>
          <w:lang w:val="es-PE"/>
        </w:rPr>
      </w:pPr>
      <w:r w:rsidRPr="00922898">
        <w:rPr>
          <w:rFonts w:ascii="Arial" w:hAnsi="Arial" w:cs="Arial"/>
          <w:sz w:val="24"/>
          <w:szCs w:val="24"/>
          <w:lang w:val="es-PE"/>
        </w:rPr>
        <w:t>Presidente</w:t>
      </w:r>
    </w:p>
    <w:p w14:paraId="75267C33" w14:textId="77777777" w:rsidR="00BD7350" w:rsidRPr="00922898" w:rsidRDefault="00BE7861">
      <w:pPr>
        <w:pStyle w:val="Prrafodelista"/>
        <w:numPr>
          <w:ilvl w:val="0"/>
          <w:numId w:val="42"/>
        </w:numPr>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Vice - Presidente</w:t>
      </w:r>
    </w:p>
    <w:p w14:paraId="60779DFF" w14:textId="77777777" w:rsidR="00BD7350" w:rsidRPr="00922898" w:rsidRDefault="00BE7861">
      <w:pPr>
        <w:pStyle w:val="Prrafodelista"/>
        <w:numPr>
          <w:ilvl w:val="0"/>
          <w:numId w:val="42"/>
        </w:numPr>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 xml:space="preserve">Dos </w:t>
      </w:r>
      <w:r w:rsidRPr="00922898">
        <w:rPr>
          <w:rFonts w:ascii="Arial" w:hAnsi="Arial" w:cs="Arial"/>
          <w:sz w:val="24"/>
          <w:szCs w:val="24"/>
          <w:lang w:val="es-PE"/>
        </w:rPr>
        <w:t>Vocales</w:t>
      </w:r>
    </w:p>
    <w:p w14:paraId="67F52802" w14:textId="77777777" w:rsidR="00BD7350" w:rsidRPr="00922898" w:rsidRDefault="00BE7861">
      <w:pPr>
        <w:pStyle w:val="Prrafodelista"/>
        <w:numPr>
          <w:ilvl w:val="0"/>
          <w:numId w:val="42"/>
        </w:numPr>
        <w:spacing w:after="160" w:line="259" w:lineRule="auto"/>
        <w:contextualSpacing/>
        <w:jc w:val="both"/>
        <w:rPr>
          <w:rFonts w:ascii="Arial" w:hAnsi="Arial" w:cs="Arial"/>
          <w:sz w:val="24"/>
          <w:szCs w:val="24"/>
          <w:lang w:val="es-PE"/>
        </w:rPr>
      </w:pPr>
      <w:r w:rsidRPr="00922898">
        <w:rPr>
          <w:rFonts w:ascii="Arial" w:hAnsi="Arial" w:cs="Arial"/>
          <w:sz w:val="24"/>
          <w:szCs w:val="24"/>
          <w:lang w:val="es-MX"/>
        </w:rPr>
        <w:t xml:space="preserve">Un </w:t>
      </w:r>
      <w:r w:rsidRPr="00922898">
        <w:rPr>
          <w:rFonts w:ascii="Arial" w:hAnsi="Arial" w:cs="Arial"/>
          <w:sz w:val="24"/>
          <w:szCs w:val="24"/>
          <w:lang w:val="es-PE"/>
        </w:rPr>
        <w:t>Secretario</w:t>
      </w:r>
    </w:p>
    <w:p w14:paraId="430CD5E7" w14:textId="77777777" w:rsidR="00BD7350" w:rsidRPr="00922898" w:rsidRDefault="00BE7861">
      <w:pPr>
        <w:pStyle w:val="Textoindependiente"/>
        <w:rPr>
          <w:rFonts w:ascii="Arial" w:hAnsi="Arial" w:cs="Arial"/>
          <w:lang w:val="es-MX"/>
        </w:rPr>
      </w:pPr>
      <w:r w:rsidRPr="00922898">
        <w:rPr>
          <w:rFonts w:ascii="Arial" w:hAnsi="Arial" w:cs="Arial"/>
          <w:b/>
        </w:rPr>
        <w:t>Artículo</w:t>
      </w:r>
      <w:r w:rsidRPr="00922898">
        <w:rPr>
          <w:rFonts w:ascii="Arial" w:hAnsi="Arial" w:cs="Arial"/>
          <w:b/>
          <w:spacing w:val="-1"/>
        </w:rPr>
        <w:t xml:space="preserve"> </w:t>
      </w:r>
      <w:r w:rsidRPr="00922898">
        <w:rPr>
          <w:rFonts w:ascii="Arial" w:hAnsi="Arial" w:cs="Arial"/>
          <w:b/>
          <w:spacing w:val="-1"/>
          <w:lang w:val="es-MX"/>
        </w:rPr>
        <w:t>158</w:t>
      </w:r>
      <w:r w:rsidRPr="00922898">
        <w:rPr>
          <w:rFonts w:ascii="Arial" w:hAnsi="Arial" w:cs="Arial"/>
          <w:b/>
        </w:rPr>
        <w:t>°</w:t>
      </w:r>
      <w:r w:rsidRPr="00922898">
        <w:rPr>
          <w:rFonts w:ascii="Arial" w:hAnsi="Arial" w:cs="Arial"/>
          <w:b/>
          <w:lang w:val="es-MX"/>
        </w:rPr>
        <w:t xml:space="preserve">.- </w:t>
      </w:r>
      <w:r w:rsidRPr="00922898">
        <w:rPr>
          <w:rFonts w:ascii="Arial" w:hAnsi="Arial" w:cs="Arial"/>
          <w:bCs/>
          <w:lang w:val="es-MX"/>
        </w:rPr>
        <w:t>El proceso de</w:t>
      </w:r>
      <w:r w:rsidRPr="00922898">
        <w:rPr>
          <w:rFonts w:ascii="Arial" w:hAnsi="Arial" w:cs="Arial"/>
          <w:b/>
          <w:lang w:val="es-MX"/>
        </w:rPr>
        <w:t xml:space="preserve"> </w:t>
      </w:r>
      <w:r w:rsidRPr="00922898">
        <w:rPr>
          <w:rFonts w:ascii="Arial" w:hAnsi="Arial" w:cs="Arial"/>
        </w:rPr>
        <w:t>sufragio</w:t>
      </w:r>
      <w:r w:rsidRPr="00922898">
        <w:rPr>
          <w:rFonts w:ascii="Arial" w:hAnsi="Arial" w:cs="Arial"/>
          <w:spacing w:val="27"/>
        </w:rPr>
        <w:t xml:space="preserve"> </w:t>
      </w:r>
      <w:r w:rsidRPr="00922898">
        <w:rPr>
          <w:rFonts w:ascii="Arial" w:hAnsi="Arial" w:cs="Arial"/>
        </w:rPr>
        <w:t>se</w:t>
      </w:r>
      <w:r w:rsidRPr="00922898">
        <w:rPr>
          <w:rFonts w:ascii="Arial" w:hAnsi="Arial" w:cs="Arial"/>
          <w:spacing w:val="26"/>
        </w:rPr>
        <w:t xml:space="preserve"> </w:t>
      </w:r>
      <w:r w:rsidRPr="00922898">
        <w:rPr>
          <w:rFonts w:ascii="Arial" w:hAnsi="Arial" w:cs="Arial"/>
        </w:rPr>
        <w:t>realizará</w:t>
      </w:r>
      <w:r w:rsidRPr="00922898">
        <w:rPr>
          <w:rFonts w:ascii="Arial" w:hAnsi="Arial" w:cs="Arial"/>
          <w:spacing w:val="28"/>
        </w:rPr>
        <w:t xml:space="preserve"> </w:t>
      </w:r>
      <w:r w:rsidRPr="00922898">
        <w:rPr>
          <w:rFonts w:ascii="Arial" w:hAnsi="Arial" w:cs="Arial"/>
        </w:rPr>
        <w:t>en</w:t>
      </w:r>
      <w:r w:rsidRPr="00922898">
        <w:rPr>
          <w:rFonts w:ascii="Arial" w:hAnsi="Arial" w:cs="Arial"/>
          <w:spacing w:val="29"/>
        </w:rPr>
        <w:t xml:space="preserve"> </w:t>
      </w:r>
      <w:r w:rsidRPr="00922898">
        <w:rPr>
          <w:rFonts w:ascii="Arial" w:hAnsi="Arial" w:cs="Arial"/>
        </w:rPr>
        <w:t>un</w:t>
      </w:r>
      <w:r w:rsidRPr="00922898">
        <w:rPr>
          <w:rFonts w:ascii="Arial" w:hAnsi="Arial" w:cs="Arial"/>
          <w:spacing w:val="30"/>
        </w:rPr>
        <w:t xml:space="preserve"> </w:t>
      </w:r>
      <w:r w:rsidRPr="00922898">
        <w:rPr>
          <w:rFonts w:ascii="Arial" w:hAnsi="Arial" w:cs="Arial"/>
        </w:rPr>
        <w:t>solo</w:t>
      </w:r>
      <w:r w:rsidRPr="00922898">
        <w:rPr>
          <w:rFonts w:ascii="Arial" w:hAnsi="Arial" w:cs="Arial"/>
          <w:spacing w:val="27"/>
        </w:rPr>
        <w:t xml:space="preserve"> </w:t>
      </w:r>
      <w:r w:rsidRPr="00922898">
        <w:rPr>
          <w:rFonts w:ascii="Arial" w:hAnsi="Arial" w:cs="Arial"/>
        </w:rPr>
        <w:t>día</w:t>
      </w:r>
      <w:r w:rsidRPr="00922898">
        <w:rPr>
          <w:rFonts w:ascii="Arial" w:hAnsi="Arial" w:cs="Arial"/>
          <w:spacing w:val="27"/>
        </w:rPr>
        <w:t xml:space="preserve"> </w:t>
      </w:r>
      <w:r w:rsidRPr="00922898">
        <w:rPr>
          <w:rFonts w:ascii="Arial" w:hAnsi="Arial" w:cs="Arial"/>
        </w:rPr>
        <w:t>desde</w:t>
      </w:r>
      <w:r w:rsidRPr="00922898">
        <w:rPr>
          <w:rFonts w:ascii="Arial" w:hAnsi="Arial" w:cs="Arial"/>
          <w:spacing w:val="28"/>
        </w:rPr>
        <w:t xml:space="preserve"> </w:t>
      </w:r>
      <w:r w:rsidRPr="00922898">
        <w:rPr>
          <w:rFonts w:ascii="Arial" w:hAnsi="Arial" w:cs="Arial"/>
        </w:rPr>
        <w:t>las</w:t>
      </w:r>
      <w:r w:rsidRPr="00922898">
        <w:rPr>
          <w:rFonts w:ascii="Arial" w:hAnsi="Arial" w:cs="Arial"/>
          <w:spacing w:val="26"/>
        </w:rPr>
        <w:t xml:space="preserve"> </w:t>
      </w:r>
      <w:r w:rsidRPr="00922898">
        <w:rPr>
          <w:rFonts w:ascii="Arial" w:hAnsi="Arial" w:cs="Arial"/>
          <w:spacing w:val="26"/>
          <w:lang w:val="es-MX"/>
        </w:rPr>
        <w:t>09.00 am.   a  16.00 pm.</w:t>
      </w:r>
    </w:p>
    <w:p w14:paraId="5E76DE73"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PE"/>
        </w:rPr>
      </w:pPr>
    </w:p>
    <w:p w14:paraId="1140D253"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159</w:t>
      </w:r>
      <w:r w:rsidRPr="00922898">
        <w:rPr>
          <w:rFonts w:ascii="Arial" w:hAnsi="Arial" w:cs="Arial"/>
          <w:b/>
          <w:bCs/>
          <w:sz w:val="24"/>
          <w:szCs w:val="24"/>
          <w:lang w:val="es-PE"/>
        </w:rPr>
        <w:t>°</w:t>
      </w:r>
      <w:r w:rsidRPr="00922898">
        <w:rPr>
          <w:rFonts w:ascii="Arial" w:hAnsi="Arial" w:cs="Arial"/>
          <w:sz w:val="24"/>
          <w:szCs w:val="24"/>
          <w:lang w:val="es-PE"/>
        </w:rPr>
        <w:t xml:space="preserve">.- Son atribuciones y obligaciones del Comité Electoral: </w:t>
      </w:r>
    </w:p>
    <w:p w14:paraId="7ED166E2" w14:textId="4F1DD57E" w:rsidR="00BD7350" w:rsidRPr="00922898" w:rsidRDefault="00BE7861">
      <w:pPr>
        <w:pStyle w:val="Prrafodelista"/>
        <w:numPr>
          <w:ilvl w:val="0"/>
          <w:numId w:val="43"/>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Planificar, organizar, dirigir, ejecutar y cautelar el proceso electoral conforme al Estatuto vigente</w:t>
      </w:r>
      <w:r w:rsidR="00B42573">
        <w:rPr>
          <w:rFonts w:ascii="Arial" w:hAnsi="Arial" w:cs="Arial"/>
          <w:sz w:val="24"/>
          <w:szCs w:val="24"/>
          <w:lang w:val="es-PE"/>
        </w:rPr>
        <w:t>,</w:t>
      </w:r>
      <w:r w:rsidRPr="00922898">
        <w:rPr>
          <w:rFonts w:ascii="Arial" w:hAnsi="Arial" w:cs="Arial"/>
          <w:sz w:val="24"/>
          <w:szCs w:val="24"/>
          <w:lang w:val="es-MX"/>
        </w:rPr>
        <w:t xml:space="preserve"> resuelve las tachas y recursos impugnativos como única instancia.</w:t>
      </w:r>
    </w:p>
    <w:p w14:paraId="4264D6CD" w14:textId="77777777" w:rsidR="00BD7350" w:rsidRPr="00922898" w:rsidRDefault="00BE7861">
      <w:pPr>
        <w:pStyle w:val="Prrafodelista"/>
        <w:numPr>
          <w:ilvl w:val="0"/>
          <w:numId w:val="43"/>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Informa y publica por los medios escritos y electrónicos entre los asociados, todo lo relativo al proceso eleccionario</w:t>
      </w:r>
      <w:r w:rsidRPr="00922898">
        <w:rPr>
          <w:rFonts w:ascii="Arial" w:hAnsi="Arial" w:cs="Arial"/>
          <w:sz w:val="24"/>
          <w:szCs w:val="24"/>
          <w:lang w:val="es-MX"/>
        </w:rPr>
        <w:t>.</w:t>
      </w:r>
      <w:r w:rsidRPr="00922898">
        <w:rPr>
          <w:rFonts w:ascii="Arial" w:hAnsi="Arial" w:cs="Arial"/>
          <w:sz w:val="24"/>
          <w:szCs w:val="24"/>
          <w:lang w:val="es-PE"/>
        </w:rPr>
        <w:t xml:space="preserve"> </w:t>
      </w:r>
      <w:r w:rsidRPr="00922898">
        <w:rPr>
          <w:rFonts w:ascii="Arial" w:hAnsi="Arial" w:cs="Arial"/>
          <w:sz w:val="24"/>
          <w:szCs w:val="24"/>
          <w:lang w:val="es-MX"/>
        </w:rPr>
        <w:t>Así</w:t>
      </w:r>
      <w:r w:rsidRPr="00922898">
        <w:rPr>
          <w:rFonts w:ascii="Arial" w:hAnsi="Arial" w:cs="Arial"/>
          <w:sz w:val="24"/>
          <w:szCs w:val="24"/>
          <w:lang w:val="es-PE"/>
        </w:rPr>
        <w:t xml:space="preserve"> como el listado de Asociados </w:t>
      </w:r>
      <w:r w:rsidRPr="00922898">
        <w:rPr>
          <w:rFonts w:ascii="Arial" w:hAnsi="Arial" w:cs="Arial"/>
          <w:sz w:val="24"/>
          <w:szCs w:val="24"/>
          <w:lang w:val="es-MX"/>
        </w:rPr>
        <w:t>hábiles</w:t>
      </w:r>
      <w:r w:rsidRPr="00922898">
        <w:rPr>
          <w:rFonts w:ascii="Arial" w:hAnsi="Arial" w:cs="Arial"/>
          <w:sz w:val="24"/>
          <w:szCs w:val="24"/>
          <w:lang w:val="es-PE"/>
        </w:rPr>
        <w:t xml:space="preserve"> para votar.</w:t>
      </w:r>
    </w:p>
    <w:p w14:paraId="31914320" w14:textId="77777777" w:rsidR="00BD7350" w:rsidRPr="00922898" w:rsidRDefault="00BE7861">
      <w:pPr>
        <w:pStyle w:val="Prrafodelista"/>
        <w:numPr>
          <w:ilvl w:val="0"/>
          <w:numId w:val="43"/>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Coordinar con los </w:t>
      </w:r>
      <w:r w:rsidRPr="00922898">
        <w:rPr>
          <w:rFonts w:ascii="Arial" w:hAnsi="Arial" w:cs="Arial"/>
          <w:sz w:val="24"/>
          <w:szCs w:val="24"/>
          <w:lang w:val="es-MX"/>
        </w:rPr>
        <w:t>organismos</w:t>
      </w:r>
      <w:r w:rsidRPr="00922898">
        <w:rPr>
          <w:rFonts w:ascii="Arial" w:hAnsi="Arial" w:cs="Arial"/>
          <w:sz w:val="24"/>
          <w:szCs w:val="24"/>
          <w:lang w:val="es-PE"/>
        </w:rPr>
        <w:t xml:space="preserve"> externos: Oficina Nacional de Procesos Electorales (ONPE), Registro Nacional de </w:t>
      </w:r>
      <w:r w:rsidRPr="00922898">
        <w:rPr>
          <w:rFonts w:ascii="Arial" w:hAnsi="Arial" w:cs="Arial"/>
          <w:sz w:val="24"/>
          <w:szCs w:val="24"/>
          <w:lang w:val="es-MX"/>
        </w:rPr>
        <w:t>Identificación</w:t>
      </w:r>
      <w:r w:rsidRPr="00922898">
        <w:rPr>
          <w:rFonts w:ascii="Arial" w:hAnsi="Arial" w:cs="Arial"/>
          <w:sz w:val="24"/>
          <w:szCs w:val="24"/>
          <w:lang w:val="es-PE"/>
        </w:rPr>
        <w:t xml:space="preserve"> Civil (RENIEC), </w:t>
      </w:r>
      <w:r w:rsidRPr="00922898">
        <w:rPr>
          <w:rFonts w:ascii="Arial" w:hAnsi="Arial" w:cs="Arial"/>
          <w:sz w:val="24"/>
          <w:szCs w:val="24"/>
          <w:lang w:val="es-MX"/>
        </w:rPr>
        <w:t>Policía</w:t>
      </w:r>
      <w:r w:rsidRPr="00922898">
        <w:rPr>
          <w:rFonts w:ascii="Arial" w:hAnsi="Arial" w:cs="Arial"/>
          <w:sz w:val="24"/>
          <w:szCs w:val="24"/>
          <w:lang w:val="es-PE"/>
        </w:rPr>
        <w:t xml:space="preserve"> Nacional, Ministerio Publico, Municipalidad de San Isidro, quienes brindarán asesoría técnica.</w:t>
      </w:r>
    </w:p>
    <w:p w14:paraId="2CC8F57F" w14:textId="77777777" w:rsidR="00BD7350" w:rsidRPr="00922898" w:rsidRDefault="00BE7861">
      <w:pPr>
        <w:pStyle w:val="Prrafodelista"/>
        <w:numPr>
          <w:ilvl w:val="0"/>
          <w:numId w:val="43"/>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w:t>
      </w:r>
      <w:r w:rsidRPr="00922898">
        <w:rPr>
          <w:rFonts w:ascii="Arial" w:hAnsi="Arial" w:cs="Arial"/>
          <w:sz w:val="24"/>
          <w:szCs w:val="24"/>
          <w:lang w:val="es-MX"/>
        </w:rPr>
        <w:t xml:space="preserve"> </w:t>
      </w:r>
      <w:r w:rsidRPr="00922898">
        <w:rPr>
          <w:rFonts w:ascii="Arial" w:hAnsi="Arial" w:cs="Arial"/>
          <w:sz w:val="24"/>
          <w:szCs w:val="24"/>
          <w:lang w:val="es-PE"/>
        </w:rPr>
        <w:t xml:space="preserve">El Comité Electoral formulará y publicará </w:t>
      </w:r>
      <w:r w:rsidRPr="00922898">
        <w:rPr>
          <w:rFonts w:ascii="Arial" w:hAnsi="Arial" w:cs="Arial"/>
          <w:sz w:val="24"/>
          <w:szCs w:val="24"/>
          <w:lang w:val="es-MX"/>
        </w:rPr>
        <w:t>el padrón electoral de asociados hábiles vía</w:t>
      </w:r>
      <w:r w:rsidRPr="00922898">
        <w:rPr>
          <w:rFonts w:ascii="Arial" w:hAnsi="Arial" w:cs="Arial"/>
          <w:sz w:val="24"/>
          <w:szCs w:val="24"/>
          <w:lang w:val="es-PE"/>
        </w:rPr>
        <w:t xml:space="preserve"> correo </w:t>
      </w:r>
      <w:r w:rsidRPr="00922898">
        <w:rPr>
          <w:rFonts w:ascii="Arial" w:hAnsi="Arial" w:cs="Arial"/>
          <w:sz w:val="24"/>
          <w:szCs w:val="24"/>
          <w:lang w:val="es-MX"/>
        </w:rPr>
        <w:t>electrónico</w:t>
      </w:r>
      <w:r w:rsidRPr="00922898">
        <w:rPr>
          <w:rFonts w:ascii="Arial" w:hAnsi="Arial" w:cs="Arial"/>
          <w:sz w:val="24"/>
          <w:szCs w:val="24"/>
          <w:lang w:val="es-PE"/>
        </w:rPr>
        <w:t xml:space="preserve">, página web, Facebook, WhatsApp, cualquier otro medio escrito, con quince (15) días </w:t>
      </w:r>
      <w:r w:rsidRPr="00922898">
        <w:rPr>
          <w:rFonts w:ascii="Arial" w:hAnsi="Arial" w:cs="Arial"/>
          <w:sz w:val="24"/>
          <w:szCs w:val="24"/>
          <w:lang w:val="es-MX"/>
        </w:rPr>
        <w:t>hábiles</w:t>
      </w:r>
      <w:r w:rsidRPr="00922898">
        <w:rPr>
          <w:rFonts w:ascii="Arial" w:hAnsi="Arial" w:cs="Arial"/>
          <w:sz w:val="24"/>
          <w:szCs w:val="24"/>
          <w:lang w:val="es-PE"/>
        </w:rPr>
        <w:t xml:space="preserve"> antes de las Elecciones, absolviendo las observaciones que pudiesen presentarse dentro de este tiempo </w:t>
      </w:r>
      <w:r w:rsidRPr="00922898">
        <w:rPr>
          <w:rFonts w:ascii="Arial" w:hAnsi="Arial" w:cs="Arial"/>
          <w:sz w:val="24"/>
          <w:szCs w:val="24"/>
          <w:lang w:val="es-MX"/>
        </w:rPr>
        <w:t>y asignándole</w:t>
      </w:r>
      <w:r w:rsidRPr="00922898">
        <w:rPr>
          <w:rFonts w:ascii="Arial" w:hAnsi="Arial" w:cs="Arial"/>
          <w:sz w:val="24"/>
          <w:szCs w:val="24"/>
          <w:lang w:val="es-PE"/>
        </w:rPr>
        <w:t xml:space="preserve"> por sorteo el numero a cada lista de candidatos.</w:t>
      </w:r>
    </w:p>
    <w:p w14:paraId="347EDEEE" w14:textId="77777777" w:rsidR="00BD7350" w:rsidRPr="00922898" w:rsidRDefault="00BE7861">
      <w:pPr>
        <w:pStyle w:val="Prrafodelista"/>
        <w:numPr>
          <w:ilvl w:val="0"/>
          <w:numId w:val="43"/>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w:t>
      </w:r>
      <w:r w:rsidRPr="00922898">
        <w:rPr>
          <w:rFonts w:ascii="Arial" w:hAnsi="Arial" w:cs="Arial"/>
          <w:sz w:val="24"/>
          <w:szCs w:val="24"/>
          <w:lang w:val="es-MX"/>
        </w:rPr>
        <w:t xml:space="preserve"> Los candidatos a la presidencia del Consejo Directivo y Consejo de Vigilancia, presentarán e</w:t>
      </w:r>
      <w:r w:rsidRPr="00922898">
        <w:rPr>
          <w:rFonts w:ascii="Arial" w:hAnsi="Arial" w:cs="Arial"/>
          <w:sz w:val="24"/>
          <w:szCs w:val="24"/>
          <w:lang w:val="es-PE"/>
        </w:rPr>
        <w:t xml:space="preserve">l Plan de trabajo </w:t>
      </w:r>
      <w:r w:rsidRPr="00922898">
        <w:rPr>
          <w:rFonts w:ascii="Arial" w:hAnsi="Arial" w:cs="Arial"/>
          <w:sz w:val="24"/>
          <w:szCs w:val="24"/>
          <w:lang w:val="es-MX"/>
        </w:rPr>
        <w:t>que</w:t>
      </w:r>
      <w:r w:rsidRPr="00922898">
        <w:rPr>
          <w:rFonts w:ascii="Arial" w:hAnsi="Arial" w:cs="Arial"/>
          <w:sz w:val="24"/>
          <w:szCs w:val="24"/>
          <w:lang w:val="es-PE"/>
        </w:rPr>
        <w:t xml:space="preserve"> contendrá los lineamientos, objetivos y metas que persigue el COGRP; su no presentación, será causal de </w:t>
      </w:r>
      <w:r w:rsidRPr="00922898">
        <w:rPr>
          <w:rFonts w:ascii="Arial" w:hAnsi="Arial" w:cs="Arial"/>
          <w:sz w:val="24"/>
          <w:szCs w:val="24"/>
          <w:lang w:val="es-MX"/>
        </w:rPr>
        <w:t>separación</w:t>
      </w:r>
      <w:r w:rsidRPr="00922898">
        <w:rPr>
          <w:rFonts w:ascii="Arial" w:hAnsi="Arial" w:cs="Arial"/>
          <w:sz w:val="24"/>
          <w:szCs w:val="24"/>
          <w:lang w:val="es-PE"/>
        </w:rPr>
        <w:t xml:space="preserve"> del proceso.</w:t>
      </w:r>
    </w:p>
    <w:p w14:paraId="023B297B" w14:textId="46941233" w:rsidR="00BD7350" w:rsidRPr="00922898" w:rsidRDefault="00BE7861">
      <w:pPr>
        <w:pStyle w:val="Prrafodelista"/>
        <w:numPr>
          <w:ilvl w:val="0"/>
          <w:numId w:val="43"/>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Las listas observadas por el Comité Electoral podrán ser subsanadas por los personeros hasta la fecha de cierre de inscripciones</w:t>
      </w:r>
      <w:r w:rsidR="00B42573">
        <w:rPr>
          <w:rFonts w:ascii="Arial" w:hAnsi="Arial" w:cs="Arial"/>
          <w:sz w:val="24"/>
          <w:szCs w:val="24"/>
          <w:lang w:val="es-PE"/>
        </w:rPr>
        <w:t>,</w:t>
      </w:r>
      <w:r w:rsidRPr="00922898">
        <w:rPr>
          <w:rFonts w:ascii="Arial" w:hAnsi="Arial" w:cs="Arial"/>
          <w:sz w:val="24"/>
          <w:szCs w:val="24"/>
          <w:lang w:val="es-PE"/>
        </w:rPr>
        <w:t xml:space="preserve"> cumplido el plazo las listas que no cumplan con levantar las observaciones serán declaradas nulas.</w:t>
      </w:r>
    </w:p>
    <w:p w14:paraId="32B2FF11" w14:textId="77777777" w:rsidR="00BD7350" w:rsidRPr="00922898" w:rsidRDefault="00BE7861">
      <w:pPr>
        <w:pStyle w:val="Prrafodelista"/>
        <w:numPr>
          <w:ilvl w:val="0"/>
          <w:numId w:val="43"/>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w:t>
      </w:r>
      <w:r w:rsidRPr="00922898">
        <w:rPr>
          <w:rFonts w:ascii="Arial" w:hAnsi="Arial" w:cs="Arial"/>
          <w:sz w:val="24"/>
          <w:szCs w:val="24"/>
          <w:lang w:val="es-MX"/>
        </w:rPr>
        <w:t xml:space="preserve"> </w:t>
      </w:r>
      <w:r w:rsidRPr="00922898">
        <w:rPr>
          <w:rFonts w:ascii="Arial" w:hAnsi="Arial" w:cs="Arial"/>
          <w:sz w:val="24"/>
          <w:szCs w:val="24"/>
          <w:lang w:val="es-PE"/>
        </w:rPr>
        <w:t xml:space="preserve">Resolverá en </w:t>
      </w:r>
      <w:r w:rsidRPr="00922898">
        <w:rPr>
          <w:rFonts w:ascii="Arial" w:hAnsi="Arial" w:cs="Arial"/>
          <w:sz w:val="24"/>
          <w:szCs w:val="24"/>
          <w:lang w:val="es-MX"/>
        </w:rPr>
        <w:t>única</w:t>
      </w:r>
      <w:r w:rsidRPr="00922898">
        <w:rPr>
          <w:rFonts w:ascii="Arial" w:hAnsi="Arial" w:cs="Arial"/>
          <w:sz w:val="24"/>
          <w:szCs w:val="24"/>
          <w:lang w:val="es-PE"/>
        </w:rPr>
        <w:t xml:space="preserve"> y última instancia las incidencias,</w:t>
      </w:r>
      <w:r w:rsidRPr="00922898">
        <w:rPr>
          <w:rFonts w:ascii="Arial" w:hAnsi="Arial" w:cs="Arial"/>
          <w:sz w:val="24"/>
          <w:szCs w:val="24"/>
          <w:lang w:val="es-MX"/>
        </w:rPr>
        <w:t xml:space="preserve"> </w:t>
      </w:r>
      <w:r w:rsidRPr="00922898">
        <w:rPr>
          <w:rFonts w:ascii="Arial" w:hAnsi="Arial" w:cs="Arial"/>
          <w:sz w:val="24"/>
          <w:szCs w:val="24"/>
          <w:lang w:val="es-PE"/>
        </w:rPr>
        <w:t>tachas e impugnaciones dentro del plazo establecido en el cronograma y en el</w:t>
      </w:r>
      <w:r w:rsidRPr="00922898">
        <w:rPr>
          <w:rFonts w:ascii="Arial" w:hAnsi="Arial" w:cs="Arial"/>
          <w:sz w:val="24"/>
          <w:szCs w:val="24"/>
          <w:lang w:val="es-MX"/>
        </w:rPr>
        <w:t xml:space="preserve"> presente Estatuto</w:t>
      </w:r>
      <w:r w:rsidRPr="00922898">
        <w:rPr>
          <w:rFonts w:ascii="Arial" w:hAnsi="Arial" w:cs="Arial"/>
          <w:sz w:val="24"/>
          <w:szCs w:val="24"/>
          <w:lang w:val="es-PE"/>
        </w:rPr>
        <w:t xml:space="preserve">, sus resoluciones y decisiones son irrevisables, por ser un </w:t>
      </w:r>
      <w:r w:rsidRPr="00922898">
        <w:rPr>
          <w:rFonts w:ascii="Arial" w:hAnsi="Arial" w:cs="Arial"/>
          <w:sz w:val="24"/>
          <w:szCs w:val="24"/>
          <w:lang w:val="es-MX"/>
        </w:rPr>
        <w:t>órgano</w:t>
      </w:r>
      <w:r w:rsidRPr="00922898">
        <w:rPr>
          <w:rFonts w:ascii="Arial" w:hAnsi="Arial" w:cs="Arial"/>
          <w:sz w:val="24"/>
          <w:szCs w:val="24"/>
          <w:lang w:val="es-PE"/>
        </w:rPr>
        <w:t xml:space="preserve"> </w:t>
      </w:r>
      <w:r w:rsidRPr="00922898">
        <w:rPr>
          <w:rFonts w:ascii="Arial" w:hAnsi="Arial" w:cs="Arial"/>
          <w:sz w:val="24"/>
          <w:szCs w:val="24"/>
          <w:lang w:val="es-MX"/>
        </w:rPr>
        <w:t>autónomo</w:t>
      </w:r>
      <w:r w:rsidRPr="00922898">
        <w:rPr>
          <w:rFonts w:ascii="Arial" w:hAnsi="Arial" w:cs="Arial"/>
          <w:sz w:val="24"/>
          <w:szCs w:val="24"/>
          <w:lang w:val="es-PE"/>
        </w:rPr>
        <w:t xml:space="preserve"> e independiente</w:t>
      </w:r>
      <w:r w:rsidRPr="00922898">
        <w:rPr>
          <w:rFonts w:ascii="Arial" w:hAnsi="Arial" w:cs="Arial"/>
          <w:sz w:val="24"/>
          <w:szCs w:val="24"/>
          <w:lang w:val="es-MX"/>
        </w:rPr>
        <w:t xml:space="preserve"> y única instancia electoral.</w:t>
      </w:r>
    </w:p>
    <w:p w14:paraId="17F00F8A" w14:textId="77777777" w:rsidR="00BD7350" w:rsidRPr="00922898" w:rsidRDefault="00BE7861">
      <w:pPr>
        <w:pStyle w:val="Prrafodelista"/>
        <w:numPr>
          <w:ilvl w:val="0"/>
          <w:numId w:val="43"/>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Cumplir</w:t>
      </w:r>
      <w:r w:rsidRPr="00922898">
        <w:rPr>
          <w:rFonts w:ascii="Arial" w:hAnsi="Arial" w:cs="Arial"/>
          <w:sz w:val="24"/>
          <w:szCs w:val="24"/>
          <w:lang w:val="es-MX"/>
        </w:rPr>
        <w:t>á</w:t>
      </w:r>
      <w:r w:rsidRPr="00922898">
        <w:rPr>
          <w:rFonts w:ascii="Arial" w:hAnsi="Arial" w:cs="Arial"/>
          <w:sz w:val="24"/>
          <w:szCs w:val="24"/>
          <w:lang w:val="es-PE"/>
        </w:rPr>
        <w:t xml:space="preserve"> con el cronograma del proceso electoral que publiquen bajo responsabilidad</w:t>
      </w:r>
      <w:r w:rsidRPr="00922898">
        <w:rPr>
          <w:rFonts w:ascii="Arial" w:hAnsi="Arial" w:cs="Arial"/>
          <w:sz w:val="24"/>
          <w:szCs w:val="24"/>
          <w:lang w:val="es-MX"/>
        </w:rPr>
        <w:t xml:space="preserve"> administrativa</w:t>
      </w:r>
      <w:r w:rsidRPr="00922898">
        <w:rPr>
          <w:rFonts w:ascii="Arial" w:hAnsi="Arial" w:cs="Arial"/>
          <w:sz w:val="24"/>
          <w:szCs w:val="24"/>
          <w:lang w:val="es-PE"/>
        </w:rPr>
        <w:t>.</w:t>
      </w:r>
    </w:p>
    <w:p w14:paraId="6F90DBE0" w14:textId="77777777" w:rsidR="00BD7350" w:rsidRPr="00922898" w:rsidRDefault="00BE7861">
      <w:pPr>
        <w:pStyle w:val="Prrafodelista"/>
        <w:numPr>
          <w:ilvl w:val="0"/>
          <w:numId w:val="43"/>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w:t>
      </w:r>
      <w:r w:rsidRPr="00922898">
        <w:rPr>
          <w:rFonts w:ascii="Arial" w:hAnsi="Arial" w:cs="Arial"/>
          <w:sz w:val="24"/>
          <w:szCs w:val="24"/>
          <w:lang w:val="es-MX"/>
        </w:rPr>
        <w:t xml:space="preserve"> El Proceso Electoral, es un acto Público, por consiguiente, los Asociados podrán concurrir a las sesiones del Comité Electoral, quien está en la obligación de publicar el día y horas de su realización, por un principio de transparencia, el Asociado podrá participar como observador, sin derecho a voz y voto.</w:t>
      </w:r>
    </w:p>
    <w:p w14:paraId="235009CD" w14:textId="77777777" w:rsidR="00BD7350" w:rsidRPr="00922898" w:rsidRDefault="00BE7861">
      <w:pPr>
        <w:pStyle w:val="Prrafodelista"/>
        <w:numPr>
          <w:ilvl w:val="0"/>
          <w:numId w:val="43"/>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Cumplir con todas las acciones y obligaciones que establece el presente Estatuto para cautelar y garantizar el correcto y transparente desarrollo del proceso electoral.</w:t>
      </w:r>
    </w:p>
    <w:p w14:paraId="5094C6D4" w14:textId="77777777" w:rsidR="00BD7350" w:rsidRPr="00922898" w:rsidRDefault="00BE7861">
      <w:pPr>
        <w:pStyle w:val="Prrafodelista"/>
        <w:spacing w:after="160" w:line="259" w:lineRule="auto"/>
        <w:ind w:leftChars="-183" w:left="-403" w:firstLine="0"/>
        <w:contextualSpacing/>
        <w:jc w:val="both"/>
        <w:rPr>
          <w:rFonts w:ascii="Arial" w:hAnsi="Arial" w:cs="Arial"/>
          <w:sz w:val="24"/>
          <w:szCs w:val="24"/>
          <w:lang w:val="es-PE"/>
        </w:rPr>
      </w:pPr>
      <w:r w:rsidRPr="00922898">
        <w:rPr>
          <w:rFonts w:ascii="Arial" w:hAnsi="Arial" w:cs="Arial"/>
          <w:sz w:val="24"/>
          <w:szCs w:val="24"/>
          <w:lang w:val="es-PE"/>
        </w:rPr>
        <w:tab/>
      </w:r>
    </w:p>
    <w:p w14:paraId="769C862F" w14:textId="77777777"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160</w:t>
      </w:r>
      <w:r w:rsidRPr="00922898">
        <w:rPr>
          <w:rFonts w:ascii="Arial" w:hAnsi="Arial" w:cs="Arial"/>
          <w:b/>
          <w:bCs/>
          <w:sz w:val="24"/>
          <w:szCs w:val="24"/>
          <w:lang w:val="es-PE"/>
        </w:rPr>
        <w:t>°.-</w:t>
      </w:r>
      <w:r w:rsidRPr="00922898">
        <w:rPr>
          <w:rFonts w:ascii="Arial" w:hAnsi="Arial" w:cs="Arial"/>
          <w:sz w:val="24"/>
          <w:szCs w:val="24"/>
          <w:lang w:val="es-PE"/>
        </w:rPr>
        <w:t xml:space="preserve"> El Comité Electoral dispondrá la elaboración del material electoral correspondiente y será responsable de su adecuada y oportuna distribución</w:t>
      </w:r>
      <w:r w:rsidRPr="00922898">
        <w:rPr>
          <w:rFonts w:ascii="Arial" w:hAnsi="Arial" w:cs="Arial"/>
          <w:sz w:val="24"/>
          <w:szCs w:val="24"/>
          <w:lang w:val="es-MX"/>
        </w:rPr>
        <w:t>,</w:t>
      </w:r>
      <w:r w:rsidRPr="00922898">
        <w:rPr>
          <w:rFonts w:ascii="Arial" w:hAnsi="Arial" w:cs="Arial"/>
          <w:sz w:val="24"/>
          <w:szCs w:val="24"/>
          <w:lang w:val="es-PE"/>
        </w:rPr>
        <w:t xml:space="preserve"> el cual constará del padrón electoral, cédula de sufragio, actas electorales y otros afines para lo cual la Secretaría General tendrá la obligación de brindar la información y facilidades del caso.</w:t>
      </w:r>
    </w:p>
    <w:p w14:paraId="6DD4AABD"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PE"/>
        </w:rPr>
      </w:pPr>
    </w:p>
    <w:p w14:paraId="12A703A2" w14:textId="77777777"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161</w:t>
      </w:r>
      <w:r w:rsidRPr="00922898">
        <w:rPr>
          <w:rFonts w:ascii="Arial" w:hAnsi="Arial" w:cs="Arial"/>
          <w:b/>
          <w:bCs/>
          <w:sz w:val="24"/>
          <w:szCs w:val="24"/>
          <w:lang w:val="es-PE"/>
        </w:rPr>
        <w:t>°.-</w:t>
      </w:r>
      <w:r w:rsidRPr="00922898">
        <w:rPr>
          <w:rFonts w:ascii="Arial" w:hAnsi="Arial" w:cs="Arial"/>
          <w:sz w:val="24"/>
          <w:szCs w:val="24"/>
          <w:lang w:val="es-PE"/>
        </w:rPr>
        <w:t xml:space="preserve"> El </w:t>
      </w:r>
      <w:r w:rsidRPr="00922898">
        <w:rPr>
          <w:rFonts w:ascii="Arial" w:hAnsi="Arial" w:cs="Arial"/>
          <w:sz w:val="24"/>
          <w:szCs w:val="24"/>
          <w:lang w:val="es-MX"/>
        </w:rPr>
        <w:t>Comité</w:t>
      </w:r>
      <w:r w:rsidRPr="00922898">
        <w:rPr>
          <w:rFonts w:ascii="Arial" w:hAnsi="Arial" w:cs="Arial"/>
          <w:sz w:val="24"/>
          <w:szCs w:val="24"/>
          <w:lang w:val="es-PE"/>
        </w:rPr>
        <w:t xml:space="preserve"> Electoral diseñar</w:t>
      </w:r>
      <w:r w:rsidRPr="00922898">
        <w:rPr>
          <w:rFonts w:ascii="Arial" w:hAnsi="Arial" w:cs="Arial"/>
          <w:sz w:val="24"/>
          <w:szCs w:val="24"/>
          <w:lang w:val="es-MX"/>
        </w:rPr>
        <w:t>á</w:t>
      </w:r>
      <w:r w:rsidRPr="00922898">
        <w:rPr>
          <w:rFonts w:ascii="Arial" w:hAnsi="Arial" w:cs="Arial"/>
          <w:sz w:val="24"/>
          <w:szCs w:val="24"/>
          <w:lang w:val="es-PE"/>
        </w:rPr>
        <w:t xml:space="preserve"> y aprobar</w:t>
      </w:r>
      <w:r w:rsidRPr="00922898">
        <w:rPr>
          <w:rFonts w:ascii="Arial" w:hAnsi="Arial" w:cs="Arial"/>
          <w:sz w:val="24"/>
          <w:szCs w:val="24"/>
          <w:lang w:val="es-MX"/>
        </w:rPr>
        <w:t>á</w:t>
      </w:r>
      <w:r w:rsidRPr="00922898">
        <w:rPr>
          <w:rFonts w:ascii="Arial" w:hAnsi="Arial" w:cs="Arial"/>
          <w:sz w:val="24"/>
          <w:szCs w:val="24"/>
          <w:lang w:val="es-PE"/>
        </w:rPr>
        <w:t xml:space="preserve"> el cronograma de todo el proceso electoral que comprende: Convocatoria, inscripción de las listas de candidatos, verificación de </w:t>
      </w:r>
      <w:r w:rsidRPr="00922898">
        <w:rPr>
          <w:rFonts w:ascii="Arial" w:hAnsi="Arial" w:cs="Arial"/>
          <w:sz w:val="24"/>
          <w:szCs w:val="24"/>
          <w:lang w:val="es-MX"/>
        </w:rPr>
        <w:t>asociados hábiles</w:t>
      </w:r>
      <w:r w:rsidRPr="00922898">
        <w:rPr>
          <w:rFonts w:ascii="Arial" w:hAnsi="Arial" w:cs="Arial"/>
          <w:sz w:val="24"/>
          <w:szCs w:val="24"/>
          <w:lang w:val="es-PE"/>
        </w:rPr>
        <w:t xml:space="preserve"> de los planillones, resolución de tachas, publicación de lista definitiva de electores, acto de votación, escrutinio y proclamación de ganadores.</w:t>
      </w:r>
    </w:p>
    <w:p w14:paraId="2C4311C7"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PE"/>
        </w:rPr>
      </w:pPr>
    </w:p>
    <w:p w14:paraId="240DD46A" w14:textId="77777777"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162</w:t>
      </w:r>
      <w:r w:rsidRPr="00922898">
        <w:rPr>
          <w:rFonts w:ascii="Arial" w:hAnsi="Arial" w:cs="Arial"/>
          <w:b/>
          <w:bCs/>
          <w:sz w:val="24"/>
          <w:szCs w:val="24"/>
          <w:lang w:val="es-PE"/>
        </w:rPr>
        <w:t>°.-</w:t>
      </w:r>
      <w:r w:rsidRPr="00922898">
        <w:rPr>
          <w:rFonts w:ascii="Arial" w:hAnsi="Arial" w:cs="Arial"/>
          <w:sz w:val="24"/>
          <w:szCs w:val="24"/>
          <w:lang w:val="es-PE"/>
        </w:rPr>
        <w:t xml:space="preserve"> Las sesiones son convocadas por el presidente </w:t>
      </w:r>
      <w:r w:rsidRPr="00922898">
        <w:rPr>
          <w:rFonts w:ascii="Arial" w:hAnsi="Arial" w:cs="Arial"/>
          <w:sz w:val="24"/>
          <w:szCs w:val="24"/>
          <w:lang w:val="es-MX"/>
        </w:rPr>
        <w:t xml:space="preserve">del Comité Electoral </w:t>
      </w:r>
      <w:r w:rsidRPr="00922898">
        <w:rPr>
          <w:rFonts w:ascii="Arial" w:hAnsi="Arial" w:cs="Arial"/>
          <w:sz w:val="24"/>
          <w:szCs w:val="24"/>
          <w:lang w:val="es-PE"/>
        </w:rPr>
        <w:t>a solicitud de los integrantes del Comité Electoral, en ningún</w:t>
      </w:r>
      <w:r w:rsidRPr="00922898">
        <w:rPr>
          <w:rFonts w:ascii="Arial" w:hAnsi="Arial" w:cs="Arial"/>
          <w:sz w:val="24"/>
          <w:szCs w:val="24"/>
          <w:lang w:val="es-MX"/>
        </w:rPr>
        <w:t xml:space="preserve"> caso</w:t>
      </w:r>
      <w:r w:rsidRPr="00922898">
        <w:rPr>
          <w:rFonts w:ascii="Arial" w:hAnsi="Arial" w:cs="Arial"/>
          <w:sz w:val="24"/>
          <w:szCs w:val="24"/>
          <w:lang w:val="es-PE"/>
        </w:rPr>
        <w:t xml:space="preserve"> el Presidente </w:t>
      </w:r>
      <w:r w:rsidRPr="00922898">
        <w:rPr>
          <w:rFonts w:ascii="Arial" w:hAnsi="Arial" w:cs="Arial"/>
          <w:sz w:val="24"/>
          <w:szCs w:val="24"/>
          <w:lang w:val="es-MX"/>
        </w:rPr>
        <w:t xml:space="preserve">del Comité Electoral </w:t>
      </w:r>
      <w:r w:rsidRPr="00922898">
        <w:rPr>
          <w:rFonts w:ascii="Arial" w:hAnsi="Arial" w:cs="Arial"/>
          <w:sz w:val="24"/>
          <w:szCs w:val="24"/>
          <w:lang w:val="es-PE"/>
        </w:rPr>
        <w:t>podrá negarse a convocar a sesión</w:t>
      </w:r>
      <w:r w:rsidRPr="00922898">
        <w:rPr>
          <w:rFonts w:ascii="Arial" w:hAnsi="Arial" w:cs="Arial"/>
          <w:sz w:val="24"/>
          <w:szCs w:val="24"/>
          <w:lang w:val="es-MX"/>
        </w:rPr>
        <w:t>, en caso de negativa incurrirá en falta grave debiendo ser separado del Comité Electoral y asumirá la Presidencia el asociado suplente.</w:t>
      </w:r>
    </w:p>
    <w:p w14:paraId="419AA72C"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PE"/>
        </w:rPr>
      </w:pPr>
    </w:p>
    <w:p w14:paraId="650C1375" w14:textId="77777777"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MX"/>
        </w:rPr>
      </w:pPr>
      <w:r w:rsidRPr="00922898">
        <w:rPr>
          <w:rFonts w:ascii="Arial" w:hAnsi="Arial" w:cs="Arial"/>
          <w:b/>
          <w:bCs/>
          <w:sz w:val="24"/>
          <w:szCs w:val="24"/>
          <w:lang w:val="es-MX"/>
        </w:rPr>
        <w:t>Artículo 163°</w:t>
      </w:r>
      <w:r w:rsidRPr="00922898">
        <w:rPr>
          <w:rFonts w:ascii="Arial" w:hAnsi="Arial" w:cs="Arial"/>
          <w:sz w:val="24"/>
          <w:szCs w:val="24"/>
          <w:lang w:val="es-MX"/>
        </w:rPr>
        <w:t>.- Los acuerdos a adoptarse por el Comité Electoral se tomarán por mayoría simple, con voto dirimente del Presidente en caso de empate constando en acta de sesión.</w:t>
      </w:r>
    </w:p>
    <w:p w14:paraId="1B534C7E"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PE"/>
        </w:rPr>
      </w:pPr>
    </w:p>
    <w:p w14:paraId="65AA4135" w14:textId="77777777"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164</w:t>
      </w:r>
      <w:r w:rsidRPr="00922898">
        <w:rPr>
          <w:rFonts w:ascii="Arial" w:hAnsi="Arial" w:cs="Arial"/>
          <w:b/>
          <w:bCs/>
          <w:sz w:val="24"/>
          <w:szCs w:val="24"/>
          <w:lang w:val="es-PE"/>
        </w:rPr>
        <w:t>°</w:t>
      </w:r>
      <w:r w:rsidRPr="00922898">
        <w:rPr>
          <w:rFonts w:ascii="Arial" w:hAnsi="Arial" w:cs="Arial"/>
          <w:sz w:val="24"/>
          <w:szCs w:val="24"/>
          <w:lang w:val="es-PE"/>
        </w:rPr>
        <w:t>.-</w:t>
      </w:r>
      <w:r w:rsidRPr="00922898">
        <w:rPr>
          <w:rFonts w:ascii="Arial" w:hAnsi="Arial" w:cs="Arial"/>
          <w:sz w:val="24"/>
          <w:szCs w:val="24"/>
          <w:lang w:val="es-PE"/>
        </w:rPr>
        <w:t xml:space="preserve"> El quórum para las sesiones del Comité Electoral se constituye con la asistencia de tres (03) de sus miembros titulares</w:t>
      </w:r>
      <w:r w:rsidRPr="00922898">
        <w:rPr>
          <w:rFonts w:ascii="Arial" w:hAnsi="Arial" w:cs="Arial"/>
          <w:sz w:val="24"/>
          <w:szCs w:val="24"/>
          <w:lang w:val="es-MX"/>
        </w:rPr>
        <w:t>, debiendo estar siempre presente el Presidente del Comité Electoral o Vice-Presidente.</w:t>
      </w:r>
    </w:p>
    <w:p w14:paraId="4F947A60"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PE"/>
        </w:rPr>
      </w:pPr>
    </w:p>
    <w:p w14:paraId="0E2792D7" w14:textId="77777777"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165</w:t>
      </w:r>
      <w:r w:rsidRPr="00922898">
        <w:rPr>
          <w:rFonts w:ascii="Arial" w:hAnsi="Arial" w:cs="Arial"/>
          <w:b/>
          <w:bCs/>
          <w:sz w:val="24"/>
          <w:szCs w:val="24"/>
          <w:lang w:val="es-PE"/>
        </w:rPr>
        <w:t>°</w:t>
      </w:r>
      <w:r w:rsidRPr="00922898">
        <w:rPr>
          <w:rFonts w:ascii="Arial" w:hAnsi="Arial" w:cs="Arial"/>
          <w:sz w:val="24"/>
          <w:szCs w:val="24"/>
          <w:lang w:val="es-PE"/>
        </w:rPr>
        <w:t>.- El miembro del Comité Electoral que se abstenga de emitir su voto o vote en contra deberá fundamentar su posición, lo cual constará en el acta de sesión correspondiente.</w:t>
      </w:r>
    </w:p>
    <w:p w14:paraId="1F38ED0B"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PE"/>
        </w:rPr>
      </w:pPr>
    </w:p>
    <w:p w14:paraId="65EA758B" w14:textId="77777777"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166</w:t>
      </w:r>
      <w:r w:rsidRPr="00922898">
        <w:rPr>
          <w:rFonts w:ascii="Arial" w:hAnsi="Arial" w:cs="Arial"/>
          <w:b/>
          <w:bCs/>
          <w:sz w:val="24"/>
          <w:szCs w:val="24"/>
          <w:lang w:val="es-PE"/>
        </w:rPr>
        <w:t>°</w:t>
      </w:r>
      <w:r w:rsidRPr="00922898">
        <w:rPr>
          <w:rFonts w:ascii="Arial" w:hAnsi="Arial" w:cs="Arial"/>
          <w:sz w:val="24"/>
          <w:szCs w:val="24"/>
          <w:lang w:val="es-PE"/>
        </w:rPr>
        <w:t xml:space="preserve">.- El </w:t>
      </w:r>
      <w:r w:rsidRPr="00922898">
        <w:rPr>
          <w:rFonts w:ascii="Arial" w:hAnsi="Arial" w:cs="Arial"/>
          <w:sz w:val="24"/>
          <w:szCs w:val="24"/>
          <w:lang w:val="es-MX"/>
        </w:rPr>
        <w:t>Secretario</w:t>
      </w:r>
      <w:r w:rsidRPr="00922898">
        <w:rPr>
          <w:rFonts w:ascii="Arial" w:hAnsi="Arial" w:cs="Arial"/>
          <w:sz w:val="24"/>
          <w:szCs w:val="24"/>
          <w:lang w:val="es-PE"/>
        </w:rPr>
        <w:t xml:space="preserve"> del Comité Electoral </w:t>
      </w:r>
      <w:r w:rsidRPr="00922898">
        <w:rPr>
          <w:rFonts w:ascii="Arial" w:hAnsi="Arial" w:cs="Arial"/>
          <w:sz w:val="24"/>
          <w:szCs w:val="24"/>
          <w:lang w:val="es-MX"/>
        </w:rPr>
        <w:t>tendrá</w:t>
      </w:r>
      <w:r w:rsidRPr="00922898">
        <w:rPr>
          <w:rFonts w:ascii="Arial" w:hAnsi="Arial" w:cs="Arial"/>
          <w:sz w:val="24"/>
          <w:szCs w:val="24"/>
          <w:lang w:val="es-PE"/>
        </w:rPr>
        <w:t xml:space="preserve"> la responsabilidad de formular los informes, actas y resoluciones </w:t>
      </w:r>
      <w:r w:rsidRPr="00922898">
        <w:rPr>
          <w:rFonts w:ascii="Arial" w:hAnsi="Arial" w:cs="Arial"/>
          <w:sz w:val="24"/>
          <w:szCs w:val="24"/>
          <w:lang w:val="es-MX"/>
        </w:rPr>
        <w:t>derivadas de proceso electoral, debiendo ser firmadas las actas de las sesiones por los miembros del Comité Electoral.</w:t>
      </w:r>
    </w:p>
    <w:p w14:paraId="6EAC3853"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MX"/>
        </w:rPr>
      </w:pPr>
    </w:p>
    <w:p w14:paraId="5FF9B865" w14:textId="2CEF6DFA"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MX"/>
        </w:rPr>
      </w:pPr>
      <w:r w:rsidRPr="00922898">
        <w:rPr>
          <w:rFonts w:ascii="Arial" w:hAnsi="Arial" w:cs="Arial"/>
          <w:b/>
          <w:bCs/>
          <w:sz w:val="24"/>
          <w:szCs w:val="24"/>
          <w:lang w:val="es-MX"/>
        </w:rPr>
        <w:t>Artículo 167°</w:t>
      </w:r>
      <w:r w:rsidRPr="00922898">
        <w:rPr>
          <w:rFonts w:ascii="Arial" w:hAnsi="Arial" w:cs="Arial"/>
          <w:sz w:val="24"/>
          <w:szCs w:val="24"/>
          <w:lang w:val="es-MX"/>
        </w:rPr>
        <w:t>. - El acto de sufragio para elegir al Consejo Directivo y Consejo de Vigilancia es obligatorio para todo Asociado Nato, Adherente</w:t>
      </w:r>
      <w:r w:rsidR="00B42573">
        <w:rPr>
          <w:rFonts w:ascii="Arial" w:hAnsi="Arial" w:cs="Arial"/>
          <w:sz w:val="24"/>
          <w:szCs w:val="24"/>
          <w:lang w:val="es-MX"/>
        </w:rPr>
        <w:t xml:space="preserve"> o</w:t>
      </w:r>
      <w:r w:rsidRPr="00922898">
        <w:rPr>
          <w:rFonts w:ascii="Arial" w:hAnsi="Arial" w:cs="Arial"/>
          <w:sz w:val="24"/>
          <w:szCs w:val="24"/>
          <w:lang w:val="es-MX"/>
        </w:rPr>
        <w:t xml:space="preserve"> Afiliado</w:t>
      </w:r>
      <w:r w:rsidR="00B42573">
        <w:rPr>
          <w:rFonts w:ascii="Arial" w:hAnsi="Arial" w:cs="Arial"/>
          <w:sz w:val="24"/>
          <w:szCs w:val="24"/>
          <w:lang w:val="es-MX"/>
        </w:rPr>
        <w:t>,</w:t>
      </w:r>
      <w:r w:rsidRPr="00922898">
        <w:rPr>
          <w:rFonts w:ascii="Arial" w:hAnsi="Arial" w:cs="Arial"/>
          <w:sz w:val="24"/>
          <w:szCs w:val="24"/>
          <w:lang w:val="es-MX"/>
        </w:rPr>
        <w:t xml:space="preserve"> de no hacerlo se le </w:t>
      </w:r>
      <w:proofErr w:type="spellStart"/>
      <w:r w:rsidRPr="00922898">
        <w:rPr>
          <w:rFonts w:ascii="Arial" w:hAnsi="Arial" w:cs="Arial"/>
          <w:sz w:val="24"/>
          <w:szCs w:val="24"/>
          <w:lang w:val="es-MX"/>
        </w:rPr>
        <w:t>impond</w:t>
      </w:r>
      <w:r w:rsidR="00B42573">
        <w:rPr>
          <w:rFonts w:ascii="Arial" w:hAnsi="Arial" w:cs="Arial"/>
          <w:sz w:val="24"/>
          <w:szCs w:val="24"/>
          <w:lang w:val="es-MX"/>
        </w:rPr>
        <w:t>rà</w:t>
      </w:r>
      <w:proofErr w:type="spellEnd"/>
      <w:r w:rsidRPr="00922898">
        <w:rPr>
          <w:rFonts w:ascii="Arial" w:hAnsi="Arial" w:cs="Arial"/>
          <w:sz w:val="24"/>
          <w:szCs w:val="24"/>
          <w:lang w:val="es-MX"/>
        </w:rPr>
        <w:t xml:space="preserve"> una multa del Cinco (5%) de una Unidad Impositiva tributaria  (UIT)</w:t>
      </w:r>
      <w:r w:rsidR="00B42573">
        <w:rPr>
          <w:rFonts w:ascii="Arial" w:hAnsi="Arial" w:cs="Arial"/>
          <w:sz w:val="24"/>
          <w:szCs w:val="24"/>
          <w:lang w:val="es-MX"/>
        </w:rPr>
        <w:t>.E</w:t>
      </w:r>
      <w:r w:rsidRPr="00922898">
        <w:rPr>
          <w:rFonts w:ascii="Arial" w:hAnsi="Arial" w:cs="Arial"/>
          <w:sz w:val="24"/>
          <w:szCs w:val="24"/>
          <w:lang w:val="es-MX"/>
        </w:rPr>
        <w:t xml:space="preserve">l </w:t>
      </w:r>
      <w:r w:rsidR="00B42573">
        <w:rPr>
          <w:rFonts w:ascii="Arial" w:hAnsi="Arial" w:cs="Arial"/>
          <w:sz w:val="24"/>
          <w:szCs w:val="24"/>
          <w:lang w:val="es-MX"/>
        </w:rPr>
        <w:t>s</w:t>
      </w:r>
      <w:r w:rsidRPr="00922898">
        <w:rPr>
          <w:rFonts w:ascii="Arial" w:hAnsi="Arial" w:cs="Arial"/>
          <w:sz w:val="24"/>
          <w:szCs w:val="24"/>
          <w:lang w:val="es-MX"/>
        </w:rPr>
        <w:t>ufragio para los Asociados Vitalicios es facultativo</w:t>
      </w:r>
      <w:r w:rsidR="00B42573">
        <w:rPr>
          <w:rFonts w:ascii="Arial" w:hAnsi="Arial" w:cs="Arial"/>
          <w:sz w:val="24"/>
          <w:szCs w:val="24"/>
          <w:lang w:val="es-MX"/>
        </w:rPr>
        <w:t>,</w:t>
      </w:r>
      <w:r w:rsidRPr="00922898">
        <w:rPr>
          <w:rFonts w:ascii="Arial" w:hAnsi="Arial" w:cs="Arial"/>
          <w:sz w:val="24"/>
          <w:szCs w:val="24"/>
          <w:lang w:val="es-MX"/>
        </w:rPr>
        <w:t xml:space="preserve"> de no sufragar no serían acreedores de ningún tipo de multa.</w:t>
      </w:r>
    </w:p>
    <w:p w14:paraId="0A23D86E"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MX"/>
        </w:rPr>
      </w:pPr>
    </w:p>
    <w:p w14:paraId="1C32B05B" w14:textId="77777777"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MX"/>
        </w:rPr>
      </w:pPr>
      <w:r w:rsidRPr="00922898">
        <w:rPr>
          <w:rFonts w:ascii="Arial" w:hAnsi="Arial" w:cs="Arial"/>
          <w:b/>
          <w:bCs/>
          <w:sz w:val="24"/>
          <w:szCs w:val="24"/>
          <w:lang w:val="es-MX"/>
        </w:rPr>
        <w:t xml:space="preserve">Artículo 168°.- </w:t>
      </w:r>
      <w:r w:rsidRPr="00922898">
        <w:rPr>
          <w:rFonts w:ascii="Arial" w:hAnsi="Arial" w:cs="Arial"/>
          <w:sz w:val="24"/>
          <w:szCs w:val="24"/>
          <w:lang w:val="es-MX"/>
        </w:rPr>
        <w:t>En caso que un asociado no figure en el padrón electoral o hubiese duda sobre su identidad por omisión involuntaria de la administración, el Comité Electoral evaluará la situación legal del asociado, restituyéndole el derecho a sufragar en caso le asiste este derecho.</w:t>
      </w:r>
    </w:p>
    <w:p w14:paraId="5FA455F8"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MX"/>
        </w:rPr>
      </w:pPr>
    </w:p>
    <w:p w14:paraId="3E82ECCD" w14:textId="77777777"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MX"/>
        </w:rPr>
      </w:pPr>
      <w:r w:rsidRPr="00922898">
        <w:rPr>
          <w:rFonts w:ascii="Arial" w:hAnsi="Arial" w:cs="Arial"/>
          <w:b/>
          <w:bCs/>
          <w:sz w:val="24"/>
          <w:szCs w:val="24"/>
          <w:lang w:val="es-MX"/>
        </w:rPr>
        <w:t>Artículo 169°.-</w:t>
      </w:r>
      <w:r w:rsidRPr="00922898">
        <w:rPr>
          <w:rFonts w:ascii="Arial" w:hAnsi="Arial" w:cs="Arial"/>
          <w:sz w:val="24"/>
          <w:szCs w:val="24"/>
          <w:lang w:val="es-MX"/>
        </w:rPr>
        <w:t xml:space="preserve"> El asociado que no figuren en el Padrón Electoral por no estar al día en sus cuotas de mantenimiento podrán recuperar la condición de asociado hábil, hasta un día antes de las elecciones, pudiendo sufragar en la mesa que le corresponda, presentando el recibo o comprobante de pago de tesorería cuyo número deben anotarlo al margen de su nombre en el Padrón Electoral.</w:t>
      </w:r>
    </w:p>
    <w:p w14:paraId="3FC348EB"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MX"/>
        </w:rPr>
      </w:pPr>
    </w:p>
    <w:p w14:paraId="41D12E0C" w14:textId="77777777"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MX"/>
        </w:rPr>
      </w:pPr>
      <w:r w:rsidRPr="00922898">
        <w:rPr>
          <w:rFonts w:ascii="Arial" w:hAnsi="Arial" w:cs="Arial"/>
          <w:b/>
          <w:bCs/>
          <w:sz w:val="24"/>
          <w:szCs w:val="24"/>
          <w:lang w:val="es-MX"/>
        </w:rPr>
        <w:t>Artículo 170°.-</w:t>
      </w:r>
      <w:r w:rsidRPr="00922898">
        <w:rPr>
          <w:rFonts w:ascii="Arial" w:hAnsi="Arial" w:cs="Arial"/>
          <w:sz w:val="24"/>
          <w:szCs w:val="24"/>
          <w:lang w:val="es-MX"/>
        </w:rPr>
        <w:t xml:space="preserve"> Las Listas Inscritas y hábiles para competir podrán acreditar personeros ante el Comité Electoral con el objeto de supervisar el cumplimiento transparente del proceso electoral, si se presentara alguna observación o incidente promovido por los personeros deberá ser resuelto inmediatamente por los miembros de mesa o Comité Electoral.</w:t>
      </w:r>
    </w:p>
    <w:p w14:paraId="10E05190" w14:textId="77777777" w:rsidR="00BD7350" w:rsidRPr="00922898" w:rsidRDefault="00BD7350">
      <w:pPr>
        <w:pStyle w:val="Prrafodelista"/>
        <w:spacing w:after="160" w:line="259" w:lineRule="auto"/>
        <w:ind w:left="14" w:hangingChars="6" w:hanging="14"/>
        <w:contextualSpacing/>
        <w:jc w:val="both"/>
        <w:rPr>
          <w:rFonts w:ascii="Arial" w:hAnsi="Arial" w:cs="Arial"/>
          <w:sz w:val="24"/>
          <w:szCs w:val="24"/>
          <w:lang w:val="es-MX"/>
        </w:rPr>
      </w:pPr>
    </w:p>
    <w:p w14:paraId="08A5B491" w14:textId="511F1CF2" w:rsidR="00BD7350" w:rsidRPr="00922898" w:rsidRDefault="00BE7861">
      <w:pPr>
        <w:pStyle w:val="Prrafodelista"/>
        <w:spacing w:after="160" w:line="259" w:lineRule="auto"/>
        <w:ind w:left="15" w:hangingChars="6" w:hanging="15"/>
        <w:contextualSpacing/>
        <w:jc w:val="both"/>
        <w:rPr>
          <w:rFonts w:ascii="Arial" w:hAnsi="Arial" w:cs="Arial"/>
          <w:sz w:val="24"/>
          <w:szCs w:val="24"/>
          <w:lang w:val="es-MX"/>
        </w:rPr>
      </w:pPr>
      <w:r w:rsidRPr="00922898">
        <w:rPr>
          <w:rFonts w:ascii="Arial" w:hAnsi="Arial" w:cs="Arial"/>
          <w:b/>
          <w:bCs/>
          <w:sz w:val="24"/>
          <w:szCs w:val="24"/>
          <w:lang w:val="es-MX"/>
        </w:rPr>
        <w:t>Artículo 171°.-</w:t>
      </w:r>
      <w:r w:rsidRPr="00922898">
        <w:rPr>
          <w:rFonts w:ascii="Arial" w:hAnsi="Arial" w:cs="Arial"/>
          <w:sz w:val="24"/>
          <w:szCs w:val="24"/>
          <w:lang w:val="es-MX"/>
        </w:rPr>
        <w:t xml:space="preserve"> Vencid</w:t>
      </w:r>
      <w:r w:rsidR="00B42573">
        <w:rPr>
          <w:rFonts w:ascii="Arial" w:hAnsi="Arial" w:cs="Arial"/>
          <w:sz w:val="24"/>
          <w:szCs w:val="24"/>
          <w:lang w:val="es-MX"/>
        </w:rPr>
        <w:t>a</w:t>
      </w:r>
      <w:r w:rsidRPr="00922898">
        <w:rPr>
          <w:rFonts w:ascii="Arial" w:hAnsi="Arial" w:cs="Arial"/>
          <w:sz w:val="24"/>
          <w:szCs w:val="24"/>
          <w:lang w:val="es-MX"/>
        </w:rPr>
        <w:t xml:space="preserve"> la hora final del sufragio, el Comité Electoral o miembros de mesa procederán a levantar el acta de cierre de sufragio.</w:t>
      </w:r>
    </w:p>
    <w:p w14:paraId="580CDB71" w14:textId="77777777" w:rsidR="00BD7350" w:rsidRPr="00922898" w:rsidRDefault="00BD7350">
      <w:pPr>
        <w:pStyle w:val="Prrafodelista"/>
        <w:spacing w:after="160" w:line="259" w:lineRule="auto"/>
        <w:ind w:left="15" w:hangingChars="6" w:hanging="15"/>
        <w:contextualSpacing/>
        <w:jc w:val="both"/>
        <w:rPr>
          <w:rFonts w:ascii="Arial" w:hAnsi="Arial" w:cs="Arial"/>
          <w:b/>
          <w:bCs/>
          <w:sz w:val="24"/>
          <w:szCs w:val="24"/>
          <w:lang w:val="es-MX"/>
        </w:rPr>
      </w:pPr>
    </w:p>
    <w:p w14:paraId="004B63CF" w14:textId="77777777" w:rsidR="00BD7350" w:rsidRPr="00922898" w:rsidRDefault="00BD7350">
      <w:pPr>
        <w:pStyle w:val="Prrafodelista"/>
        <w:spacing w:after="160" w:line="259" w:lineRule="auto"/>
        <w:ind w:left="15" w:hangingChars="6" w:hanging="15"/>
        <w:contextualSpacing/>
        <w:jc w:val="both"/>
        <w:rPr>
          <w:rFonts w:ascii="Arial" w:hAnsi="Arial" w:cs="Arial"/>
          <w:b/>
          <w:bCs/>
          <w:sz w:val="24"/>
          <w:szCs w:val="24"/>
          <w:lang w:val="es-MX"/>
        </w:rPr>
      </w:pPr>
    </w:p>
    <w:p w14:paraId="6740A2EF" w14:textId="77777777" w:rsidR="00BD7350" w:rsidRPr="00922898" w:rsidRDefault="00BE7861">
      <w:pPr>
        <w:pStyle w:val="Prrafodelista"/>
        <w:spacing w:after="160" w:line="259" w:lineRule="auto"/>
        <w:ind w:left="15" w:hangingChars="6" w:hanging="15"/>
        <w:contextualSpacing/>
        <w:jc w:val="center"/>
        <w:rPr>
          <w:rFonts w:ascii="Arial" w:hAnsi="Arial" w:cs="Arial"/>
          <w:b/>
          <w:bCs/>
          <w:sz w:val="24"/>
          <w:szCs w:val="24"/>
          <w:lang w:val="es-MX"/>
        </w:rPr>
      </w:pPr>
      <w:r w:rsidRPr="00922898">
        <w:rPr>
          <w:rFonts w:ascii="Arial" w:hAnsi="Arial" w:cs="Arial"/>
          <w:b/>
          <w:bCs/>
          <w:sz w:val="24"/>
          <w:szCs w:val="24"/>
          <w:lang w:val="es-MX"/>
        </w:rPr>
        <w:t>CAPITULO III</w:t>
      </w:r>
    </w:p>
    <w:p w14:paraId="35B7A782" w14:textId="77777777" w:rsidR="00BD7350" w:rsidRPr="00922898" w:rsidRDefault="00BE7861">
      <w:pPr>
        <w:pStyle w:val="Prrafodelista"/>
        <w:spacing w:after="160" w:line="259" w:lineRule="auto"/>
        <w:ind w:left="14" w:hangingChars="6" w:hanging="14"/>
        <w:contextualSpacing/>
        <w:jc w:val="both"/>
        <w:rPr>
          <w:rFonts w:ascii="Arial" w:hAnsi="Arial" w:cs="Arial"/>
          <w:b/>
          <w:bCs/>
          <w:sz w:val="24"/>
          <w:szCs w:val="24"/>
          <w:lang w:val="es-PE"/>
        </w:rPr>
      </w:pPr>
      <w:r w:rsidRPr="00922898">
        <w:rPr>
          <w:rFonts w:ascii="Arial" w:hAnsi="Arial" w:cs="Arial"/>
          <w:sz w:val="24"/>
          <w:szCs w:val="24"/>
          <w:lang w:val="es-PE"/>
        </w:rPr>
        <w:t xml:space="preserve"> </w:t>
      </w:r>
    </w:p>
    <w:p w14:paraId="61A1F1AD" w14:textId="7CAA3A1E" w:rsidR="00BD7350" w:rsidRPr="00922898" w:rsidRDefault="00BE7861">
      <w:pPr>
        <w:pStyle w:val="Prrafodelista"/>
        <w:spacing w:after="160" w:line="259" w:lineRule="auto"/>
        <w:ind w:left="1428" w:firstLine="708"/>
        <w:contextualSpacing/>
        <w:jc w:val="both"/>
        <w:rPr>
          <w:rFonts w:ascii="Arial" w:hAnsi="Arial" w:cs="Arial"/>
          <w:b/>
          <w:bCs/>
          <w:sz w:val="20"/>
          <w:szCs w:val="20"/>
          <w:lang w:val="es-MX"/>
        </w:rPr>
      </w:pPr>
      <w:r w:rsidRPr="00922898">
        <w:rPr>
          <w:rFonts w:ascii="Arial" w:hAnsi="Arial" w:cs="Arial"/>
          <w:b/>
          <w:bCs/>
          <w:sz w:val="20"/>
          <w:szCs w:val="20"/>
          <w:lang w:val="es-MX"/>
        </w:rPr>
        <w:t>DEL ACT</w:t>
      </w:r>
      <w:r w:rsidR="00B42573">
        <w:rPr>
          <w:rFonts w:ascii="Arial" w:hAnsi="Arial" w:cs="Arial"/>
          <w:b/>
          <w:bCs/>
          <w:sz w:val="20"/>
          <w:szCs w:val="20"/>
          <w:lang w:val="es-MX"/>
        </w:rPr>
        <w:t>A</w:t>
      </w:r>
      <w:r w:rsidRPr="00922898">
        <w:rPr>
          <w:rFonts w:ascii="Arial" w:hAnsi="Arial" w:cs="Arial"/>
          <w:b/>
          <w:bCs/>
          <w:sz w:val="20"/>
          <w:szCs w:val="20"/>
          <w:lang w:val="es-MX"/>
        </w:rPr>
        <w:t xml:space="preserve"> Y ESCRUTINIO ELECTORAL</w:t>
      </w:r>
    </w:p>
    <w:p w14:paraId="1CC176AE" w14:textId="77777777" w:rsidR="00BD7350" w:rsidRPr="00922898" w:rsidRDefault="00BD7350">
      <w:pPr>
        <w:pStyle w:val="Prrafodelista"/>
        <w:spacing w:after="160" w:line="259" w:lineRule="auto"/>
        <w:ind w:left="0" w:firstLine="0"/>
        <w:contextualSpacing/>
        <w:jc w:val="both"/>
        <w:rPr>
          <w:rFonts w:ascii="Arial" w:hAnsi="Arial" w:cs="Arial"/>
          <w:b/>
          <w:bCs/>
          <w:sz w:val="20"/>
          <w:szCs w:val="20"/>
          <w:lang w:val="es-MX"/>
        </w:rPr>
      </w:pPr>
    </w:p>
    <w:p w14:paraId="44F2BC37"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172°.-</w:t>
      </w:r>
      <w:r w:rsidRPr="00922898">
        <w:rPr>
          <w:rFonts w:ascii="Arial" w:hAnsi="Arial" w:cs="Arial"/>
          <w:sz w:val="24"/>
          <w:szCs w:val="24"/>
          <w:lang w:val="es-MX"/>
        </w:rPr>
        <w:t xml:space="preserve"> El Acta Electoral, es el documento imprescindible, donde se registran los hechos y actos que se producen en cada mesa de sufragio, desde el momento de su instalación hasta el cierre, siendo las siguientes;</w:t>
      </w:r>
    </w:p>
    <w:p w14:paraId="2F2B5D01" w14:textId="77777777" w:rsidR="00BD7350" w:rsidRPr="00922898" w:rsidRDefault="00BE7861">
      <w:pPr>
        <w:pStyle w:val="Prrafodelista"/>
        <w:numPr>
          <w:ilvl w:val="0"/>
          <w:numId w:val="4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Instalación de la mesa de sufragio</w:t>
      </w:r>
    </w:p>
    <w:p w14:paraId="2D9BACBB" w14:textId="77777777" w:rsidR="00BD7350" w:rsidRPr="00922898" w:rsidRDefault="00BE7861">
      <w:pPr>
        <w:pStyle w:val="Prrafodelista"/>
        <w:numPr>
          <w:ilvl w:val="0"/>
          <w:numId w:val="4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Sufragio o votación</w:t>
      </w:r>
    </w:p>
    <w:p w14:paraId="483E52B5" w14:textId="77777777" w:rsidR="00BD7350" w:rsidRPr="00922898" w:rsidRDefault="00BE7861">
      <w:pPr>
        <w:pStyle w:val="Prrafodelista"/>
        <w:numPr>
          <w:ilvl w:val="0"/>
          <w:numId w:val="4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Escrutinio o conteo de votos.</w:t>
      </w:r>
    </w:p>
    <w:p w14:paraId="19F7BC41"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FFDBC9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173°.-</w:t>
      </w:r>
      <w:r w:rsidRPr="00922898">
        <w:rPr>
          <w:rFonts w:ascii="Arial" w:hAnsi="Arial" w:cs="Arial"/>
          <w:sz w:val="24"/>
          <w:szCs w:val="24"/>
          <w:lang w:val="es-MX"/>
        </w:rPr>
        <w:t xml:space="preserve"> Las mesas de votación tiene por finalidad recibir a los asociados habilitados en el proceso electoral para que emitan libremente su voto garantizando el derecho de los asociados a elegir y ser elegidos.</w:t>
      </w:r>
    </w:p>
    <w:p w14:paraId="5437CDEF"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7BE419B2"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174°.-</w:t>
      </w:r>
      <w:r w:rsidRPr="00922898">
        <w:rPr>
          <w:rFonts w:ascii="Arial" w:hAnsi="Arial" w:cs="Arial"/>
          <w:sz w:val="24"/>
          <w:szCs w:val="24"/>
          <w:lang w:val="es-MX"/>
        </w:rPr>
        <w:t xml:space="preserve"> Cada mesa de sufragio contará con tres (03) miembros titulares y tres (03) miembros suplentes, designados por el Comité Electoral pudiendo participar los personeros acreditados; la mesa se instalará a las 09.00 horas y finalizará a las 16.00 horas indefectiblemente.</w:t>
      </w:r>
    </w:p>
    <w:p w14:paraId="78BAB3A0"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D8A0BF8"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175°.-</w:t>
      </w:r>
      <w:r w:rsidRPr="00922898">
        <w:rPr>
          <w:rFonts w:ascii="Arial" w:hAnsi="Arial" w:cs="Arial"/>
          <w:sz w:val="24"/>
          <w:szCs w:val="24"/>
          <w:lang w:val="es-MX"/>
        </w:rPr>
        <w:t xml:space="preserve"> La inasistencia injustificada al acto de votación del miembro de mesa titular o suplente, conllevara a la aplicación de una multa ascendente al Cinco (5%) de una Unidad Impositiva Tributaria (UIT).</w:t>
      </w:r>
    </w:p>
    <w:p w14:paraId="23F9F2E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6E8382C"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176°.-</w:t>
      </w:r>
      <w:r w:rsidRPr="00922898">
        <w:rPr>
          <w:rFonts w:ascii="Arial" w:hAnsi="Arial" w:cs="Arial"/>
          <w:sz w:val="24"/>
          <w:szCs w:val="24"/>
          <w:lang w:val="es-MX"/>
        </w:rPr>
        <w:t xml:space="preserve"> El voto es secreto, universal, directo y obligatorio, el asociado hábil que incumpla con sufragar sin motivo que lo justifique se le impondrá una multa del 100 % de una cuota de mantenimiento.</w:t>
      </w:r>
    </w:p>
    <w:p w14:paraId="55BFC8EC"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98BF6E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177°.-</w:t>
      </w:r>
      <w:r w:rsidRPr="00922898">
        <w:rPr>
          <w:rFonts w:ascii="Arial" w:hAnsi="Arial" w:cs="Arial"/>
          <w:sz w:val="24"/>
          <w:szCs w:val="24"/>
          <w:lang w:val="es-MX"/>
        </w:rPr>
        <w:t xml:space="preserve"> No podrán participar del proceso de sufragio en los casos siguientes: </w:t>
      </w:r>
    </w:p>
    <w:p w14:paraId="498AD3DB" w14:textId="77777777" w:rsidR="00BD7350" w:rsidRPr="00922898" w:rsidRDefault="00BE7861">
      <w:pPr>
        <w:pStyle w:val="Prrafodelista"/>
        <w:numPr>
          <w:ilvl w:val="0"/>
          <w:numId w:val="45"/>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asociados que no estén al día en el pago de la cuota mensual de aportaciones.</w:t>
      </w:r>
    </w:p>
    <w:p w14:paraId="6DEE4249" w14:textId="77777777" w:rsidR="00BD7350" w:rsidRPr="00922898" w:rsidRDefault="00BE7861">
      <w:pPr>
        <w:pStyle w:val="Prrafodelista"/>
        <w:numPr>
          <w:ilvl w:val="0"/>
          <w:numId w:val="45"/>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asociados que tengan suspendidos sus derechos derivados de actos de indisciplina o sentencia judicial consentida y ejecutoriada.</w:t>
      </w:r>
    </w:p>
    <w:p w14:paraId="6871E088" w14:textId="77777777" w:rsidR="00BD7350" w:rsidRPr="00922898" w:rsidRDefault="00BE7861">
      <w:pPr>
        <w:pStyle w:val="Prrafodelista"/>
        <w:numPr>
          <w:ilvl w:val="0"/>
          <w:numId w:val="45"/>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asociados que por su avanzada edad e impedimento físico no puedan concurrir al sufragio los cuales estarán exonerados de toda multa.</w:t>
      </w:r>
    </w:p>
    <w:p w14:paraId="73BF9E8A" w14:textId="77777777" w:rsidR="00BD7350" w:rsidRPr="00922898" w:rsidRDefault="00BE7861">
      <w:pPr>
        <w:pStyle w:val="Prrafodelista"/>
        <w:numPr>
          <w:ilvl w:val="0"/>
          <w:numId w:val="45"/>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asociados que por algún motivo estén en el exterior del país o radiquen fuera de Lima y Callao, para lo cual solicitarán una dispensa de sufragio.</w:t>
      </w:r>
    </w:p>
    <w:p w14:paraId="19320BDF"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FFE27AE"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178°.-</w:t>
      </w:r>
      <w:r w:rsidRPr="00922898">
        <w:rPr>
          <w:rFonts w:ascii="Arial" w:hAnsi="Arial" w:cs="Arial"/>
          <w:sz w:val="24"/>
          <w:szCs w:val="24"/>
          <w:lang w:val="es-MX"/>
        </w:rPr>
        <w:t xml:space="preserve"> No podrán ser miembros de mesa de sufragio:</w:t>
      </w:r>
    </w:p>
    <w:p w14:paraId="4445047E" w14:textId="77777777" w:rsidR="00BD7350" w:rsidRPr="00922898" w:rsidRDefault="00BE7861">
      <w:pPr>
        <w:pStyle w:val="Prrafodelista"/>
        <w:numPr>
          <w:ilvl w:val="0"/>
          <w:numId w:val="46"/>
        </w:numPr>
        <w:tabs>
          <w:tab w:val="left" w:pos="440"/>
        </w:tabs>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candidatos y personeros acreditados</w:t>
      </w:r>
    </w:p>
    <w:p w14:paraId="26CA3E27" w14:textId="77777777" w:rsidR="00BD7350" w:rsidRPr="00922898" w:rsidRDefault="00BE7861">
      <w:pPr>
        <w:pStyle w:val="Prrafodelista"/>
        <w:numPr>
          <w:ilvl w:val="0"/>
          <w:numId w:val="46"/>
        </w:numPr>
        <w:tabs>
          <w:tab w:val="left" w:pos="440"/>
        </w:tabs>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integrantes del Consejo Directivo y Consejo de Vigilancia</w:t>
      </w:r>
    </w:p>
    <w:p w14:paraId="37BF129E" w14:textId="77777777" w:rsidR="00BD7350" w:rsidRPr="00922898" w:rsidRDefault="00BE7861">
      <w:pPr>
        <w:pStyle w:val="Prrafodelista"/>
        <w:numPr>
          <w:ilvl w:val="0"/>
          <w:numId w:val="46"/>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empleados del COGRP</w:t>
      </w:r>
    </w:p>
    <w:p w14:paraId="383A16EF" w14:textId="77777777" w:rsidR="00BD7350" w:rsidRPr="00922898" w:rsidRDefault="00BE7861">
      <w:pPr>
        <w:pStyle w:val="Prrafodelista"/>
        <w:numPr>
          <w:ilvl w:val="0"/>
          <w:numId w:val="46"/>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cónyuges y parientes, dentro del segundo grado de consanguinidad y de afinidad.</w:t>
      </w:r>
    </w:p>
    <w:p w14:paraId="278E9901" w14:textId="77777777" w:rsidR="00BD7350" w:rsidRPr="00922898" w:rsidRDefault="00BE7861">
      <w:pPr>
        <w:pStyle w:val="Prrafodelista"/>
        <w:numPr>
          <w:ilvl w:val="0"/>
          <w:numId w:val="46"/>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Asociados suspendidos, separados o expulsados.</w:t>
      </w:r>
    </w:p>
    <w:p w14:paraId="24908E76" w14:textId="77777777" w:rsidR="00BD7350" w:rsidRPr="00922898" w:rsidRDefault="00BE7861">
      <w:pPr>
        <w:pStyle w:val="Prrafodelista"/>
        <w:numPr>
          <w:ilvl w:val="0"/>
          <w:numId w:val="46"/>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Asociados que radiquen en Provincias o fuera del País, siempre y cuando no estén en Lima en el momento del Proceso Electoral.</w:t>
      </w:r>
    </w:p>
    <w:p w14:paraId="58B60933"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A8BDC8A"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179°.-</w:t>
      </w:r>
      <w:r w:rsidRPr="00922898">
        <w:rPr>
          <w:rFonts w:ascii="Arial" w:hAnsi="Arial" w:cs="Arial"/>
          <w:sz w:val="24"/>
          <w:szCs w:val="24"/>
          <w:lang w:val="es-MX"/>
        </w:rPr>
        <w:t xml:space="preserve"> El cargo de miembro de mesa es irrenunciable salvo los casos de notorio o grave impedimento físico o mental o por la necesidad comprobada de ausentarse de la ciudad de Lima. </w:t>
      </w:r>
    </w:p>
    <w:p w14:paraId="4298935E"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725A52F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180°.-</w:t>
      </w:r>
      <w:r w:rsidRPr="00922898">
        <w:rPr>
          <w:rFonts w:ascii="Arial" w:hAnsi="Arial" w:cs="Arial"/>
          <w:sz w:val="24"/>
          <w:szCs w:val="24"/>
          <w:lang w:val="es-MX"/>
        </w:rPr>
        <w:t xml:space="preserve"> Cuando funcione una sola mesa de sufragio los integrantes del Comité Electoral cumplirán las funciones como miembros titulares de mesa.</w:t>
      </w:r>
    </w:p>
    <w:p w14:paraId="0E2CC092"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5E44C6C"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181°.-</w:t>
      </w:r>
      <w:r w:rsidRPr="00922898">
        <w:rPr>
          <w:rFonts w:ascii="Arial" w:hAnsi="Arial" w:cs="Arial"/>
          <w:sz w:val="24"/>
          <w:szCs w:val="24"/>
          <w:lang w:val="es-MX"/>
        </w:rPr>
        <w:t xml:space="preserve"> Podrán sufragar los asociados hábiles residentes fuera de Lima, residentes en el extranjero y asociados que estén ausentes por motivo de salud siempre y cuando se haya implementado el voto Electrónico.</w:t>
      </w:r>
    </w:p>
    <w:p w14:paraId="0254AB9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547B05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182°.-</w:t>
      </w:r>
      <w:r w:rsidRPr="00922898">
        <w:rPr>
          <w:rFonts w:ascii="Arial" w:hAnsi="Arial" w:cs="Arial"/>
          <w:sz w:val="24"/>
          <w:szCs w:val="24"/>
          <w:lang w:val="es-MX"/>
        </w:rPr>
        <w:t xml:space="preserve"> El acto electoral procederá de la forma siguiente:</w:t>
      </w:r>
    </w:p>
    <w:p w14:paraId="2A442C49" w14:textId="77777777" w:rsidR="00BD7350" w:rsidRPr="00922898" w:rsidRDefault="00BE7861">
      <w:pPr>
        <w:pStyle w:val="Prrafodelista"/>
        <w:numPr>
          <w:ilvl w:val="0"/>
          <w:numId w:val="47"/>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La mesa de sufragio se instalará a las 09:00 horas procediendo a formular el acta de instalación con la firma de los miembros de mesa y los personeros acreditados; en su ausencia firmarán dos asociados que se encuentren presentes.</w:t>
      </w:r>
    </w:p>
    <w:p w14:paraId="1463A59C" w14:textId="77777777" w:rsidR="00BD7350" w:rsidRPr="00922898" w:rsidRDefault="00BE7861">
      <w:pPr>
        <w:pStyle w:val="Prrafodelista"/>
        <w:numPr>
          <w:ilvl w:val="0"/>
          <w:numId w:val="47"/>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Las mesas de sufragio se colocarán en un lugar visible donde los miembros de mesa colocarán el Padrón Electoral con el numero de lista de candidatos asignado y el ánfora.</w:t>
      </w:r>
    </w:p>
    <w:p w14:paraId="4DD505A2" w14:textId="77777777" w:rsidR="00BD7350" w:rsidRPr="00922898" w:rsidRDefault="00BE7861">
      <w:pPr>
        <w:pStyle w:val="Prrafodelista"/>
        <w:numPr>
          <w:ilvl w:val="0"/>
          <w:numId w:val="47"/>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Al presentarse el sufragante en la mesa se identificará con su DNI, una vez cotejada su identidad se le entregará la cédula de votación para proceder a votar en la cámara secreta, luego procederá a depositar su voto en el ánfora de votación y firmará el padrón electoral.</w:t>
      </w:r>
    </w:p>
    <w:p w14:paraId="004603A4" w14:textId="77777777" w:rsidR="00BD7350" w:rsidRPr="00922898" w:rsidRDefault="00BE7861">
      <w:pPr>
        <w:pStyle w:val="Prrafodelista"/>
        <w:numPr>
          <w:ilvl w:val="0"/>
          <w:numId w:val="47"/>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Llegada la hora del cierre de la votación a las 16:00 horas, se procederá al escrutinio de cada mesa.</w:t>
      </w:r>
    </w:p>
    <w:p w14:paraId="1906560A" w14:textId="77777777" w:rsidR="00BD7350" w:rsidRPr="00922898" w:rsidRDefault="00BE7861">
      <w:pPr>
        <w:pStyle w:val="Prrafodelista"/>
        <w:numPr>
          <w:ilvl w:val="0"/>
          <w:numId w:val="47"/>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Realizado el escrutinio se presentará el Acta de sufragio con la cantidad de votos válidos por lista y se le entregará al presidente del Comité Electoral.</w:t>
      </w:r>
    </w:p>
    <w:p w14:paraId="231F7E9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A4887F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183°.-</w:t>
      </w:r>
      <w:r w:rsidRPr="00922898">
        <w:rPr>
          <w:rFonts w:ascii="Arial" w:hAnsi="Arial" w:cs="Arial"/>
          <w:sz w:val="24"/>
          <w:szCs w:val="24"/>
          <w:lang w:val="es-MX"/>
        </w:rPr>
        <w:t xml:space="preserve"> Pueden participar del escrutinio los personeros y los observadores debidamente acreditados ante el Comité Electoral en calidad de veedores. Los candidatos no pueden participar del escrutinio.</w:t>
      </w:r>
    </w:p>
    <w:p w14:paraId="1B93AB67"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B233E27"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184°.-</w:t>
      </w:r>
      <w:r w:rsidRPr="00922898">
        <w:rPr>
          <w:rFonts w:ascii="Arial" w:hAnsi="Arial" w:cs="Arial"/>
          <w:sz w:val="24"/>
          <w:szCs w:val="24"/>
          <w:lang w:val="es-MX"/>
        </w:rPr>
        <w:t xml:space="preserve"> El procedimiento de escrutinio:</w:t>
      </w:r>
    </w:p>
    <w:p w14:paraId="6214065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Los miembros de mesa procederán abrir las ánforas electorales y constatarán que cada cédula tenga la firma de los miembros de mesa y que el número de cédulas coincidan con el número de votantes que firmaron el padrón.</w:t>
      </w:r>
    </w:p>
    <w:p w14:paraId="3543AC24" w14:textId="77777777" w:rsidR="00BD7350" w:rsidRPr="00922898" w:rsidRDefault="00BE7861">
      <w:pPr>
        <w:pStyle w:val="Prrafodelista"/>
        <w:numPr>
          <w:ilvl w:val="0"/>
          <w:numId w:val="48"/>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Si el número de cédulas es mayor que los votantes, el Presidente de mesa, separa al azar un número de cédulas igual al excedente, las que serán inmediatamente destruidas sin admitir reclamación. Este hecho se anotará en las observaciones del acta de escrutinio.</w:t>
      </w:r>
    </w:p>
    <w:p w14:paraId="002FC2F0" w14:textId="77777777" w:rsidR="00BD7350" w:rsidRPr="00922898" w:rsidRDefault="00BE7861">
      <w:pPr>
        <w:pStyle w:val="Prrafodelista"/>
        <w:numPr>
          <w:ilvl w:val="0"/>
          <w:numId w:val="48"/>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Si el número de cédulas encontradas sea menor que las votantes, procederá al escrutinio sin que se anule la votación. Este hecho se anotará en las observaciones del acta de escrutinio.</w:t>
      </w:r>
    </w:p>
    <w:p w14:paraId="43562D35" w14:textId="1CDD37DF" w:rsidR="00BD7350" w:rsidRPr="00922898" w:rsidRDefault="00BE7861">
      <w:pPr>
        <w:pStyle w:val="Prrafodelista"/>
        <w:numPr>
          <w:ilvl w:val="0"/>
          <w:numId w:val="48"/>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Apertura de cédula, el Presidente de mesa abrirá las cédulas una por una, será mencionada en voz alta y anotara a que listas favorece</w:t>
      </w:r>
      <w:r w:rsidR="000564A7">
        <w:rPr>
          <w:rFonts w:ascii="Arial" w:hAnsi="Arial" w:cs="Arial"/>
          <w:sz w:val="24"/>
          <w:szCs w:val="24"/>
          <w:lang w:val="es-MX"/>
        </w:rPr>
        <w:t>,</w:t>
      </w:r>
      <w:r w:rsidRPr="00922898">
        <w:rPr>
          <w:rFonts w:ascii="Arial" w:hAnsi="Arial" w:cs="Arial"/>
          <w:sz w:val="24"/>
          <w:szCs w:val="24"/>
          <w:lang w:val="es-MX"/>
        </w:rPr>
        <w:t xml:space="preserve"> las cuales serán verificadas por los otros miembros de mesa en presencia de los personeros.</w:t>
      </w:r>
    </w:p>
    <w:p w14:paraId="5C1110B0" w14:textId="77777777" w:rsidR="00BD7350" w:rsidRPr="00922898" w:rsidRDefault="00BE7861">
      <w:pPr>
        <w:pStyle w:val="Prrafodelista"/>
        <w:numPr>
          <w:ilvl w:val="0"/>
          <w:numId w:val="48"/>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Los Personeros pueden formular observaciones y reclamaciones durante el escrutinio los cuales serán resueltas de inmediato por los miembros de mesa, anotando las observaciones y su decisión en el acta de escrutinio.</w:t>
      </w:r>
    </w:p>
    <w:p w14:paraId="15BA0E46" w14:textId="77777777" w:rsidR="00BD7350" w:rsidRPr="00922898" w:rsidRDefault="00BE7861">
      <w:pPr>
        <w:pStyle w:val="Prrafodelista"/>
        <w:numPr>
          <w:ilvl w:val="0"/>
          <w:numId w:val="48"/>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Finalizado el acto de escrutinio, el Comité Electoral consolidará las actas de las mesas electorales.</w:t>
      </w:r>
    </w:p>
    <w:p w14:paraId="1DC26135" w14:textId="77777777" w:rsidR="00BD7350" w:rsidRPr="00922898" w:rsidRDefault="00BE7861">
      <w:pPr>
        <w:pStyle w:val="Prrafodelista"/>
        <w:numPr>
          <w:ilvl w:val="0"/>
          <w:numId w:val="48"/>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Para ser declarada ganadora la Lista deberá obtener simple mayoría de Votos válidos.</w:t>
      </w:r>
    </w:p>
    <w:p w14:paraId="4517F68F"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35AB0A7" w14:textId="16726E70"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185°</w:t>
      </w:r>
      <w:r w:rsidRPr="00922898">
        <w:rPr>
          <w:rFonts w:ascii="Arial" w:hAnsi="Arial" w:cs="Arial"/>
          <w:sz w:val="24"/>
          <w:szCs w:val="24"/>
          <w:lang w:val="es-MX"/>
        </w:rPr>
        <w:t xml:space="preserve">.- Son Votos válidos aquellos en los que el elector </w:t>
      </w:r>
      <w:proofErr w:type="spellStart"/>
      <w:r w:rsidRPr="00922898">
        <w:rPr>
          <w:rFonts w:ascii="Arial" w:hAnsi="Arial" w:cs="Arial"/>
          <w:sz w:val="24"/>
          <w:szCs w:val="24"/>
          <w:lang w:val="es-MX"/>
        </w:rPr>
        <w:t>marc</w:t>
      </w:r>
      <w:r w:rsidR="000564A7">
        <w:rPr>
          <w:rFonts w:ascii="Arial" w:hAnsi="Arial" w:cs="Arial"/>
          <w:sz w:val="24"/>
          <w:szCs w:val="24"/>
          <w:lang w:val="es-MX"/>
        </w:rPr>
        <w:t>ò</w:t>
      </w:r>
      <w:proofErr w:type="spellEnd"/>
      <w:r w:rsidRPr="00922898">
        <w:rPr>
          <w:rFonts w:ascii="Arial" w:hAnsi="Arial" w:cs="Arial"/>
          <w:sz w:val="24"/>
          <w:szCs w:val="24"/>
          <w:lang w:val="es-MX"/>
        </w:rPr>
        <w:t xml:space="preserve"> con una cruz o aspa y cuya intersección se encuentre dentro del recuadro con el número de lista o candidatura de su preferencia.</w:t>
      </w:r>
    </w:p>
    <w:p w14:paraId="0937D54E"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DFED49F" w14:textId="77777777" w:rsidR="00BD7350" w:rsidRPr="00922898" w:rsidRDefault="00BE7861">
      <w:pPr>
        <w:pStyle w:val="Prrafodelista"/>
        <w:spacing w:after="160" w:line="259" w:lineRule="auto"/>
        <w:ind w:left="0" w:firstLine="0"/>
        <w:contextualSpacing/>
        <w:jc w:val="both"/>
        <w:rPr>
          <w:rFonts w:ascii="Arial" w:hAnsi="Arial" w:cs="Arial"/>
          <w:b/>
          <w:bCs/>
          <w:sz w:val="24"/>
          <w:szCs w:val="24"/>
          <w:lang w:val="es-PE"/>
        </w:rPr>
      </w:pPr>
      <w:r w:rsidRPr="00922898">
        <w:rPr>
          <w:rFonts w:ascii="Arial" w:hAnsi="Arial" w:cs="Arial"/>
          <w:b/>
          <w:bCs/>
          <w:sz w:val="24"/>
          <w:szCs w:val="24"/>
          <w:lang w:val="es-MX"/>
        </w:rPr>
        <w:t xml:space="preserve">Artículo 186°.- </w:t>
      </w:r>
      <w:r w:rsidRPr="00922898">
        <w:rPr>
          <w:rFonts w:ascii="Arial" w:hAnsi="Arial" w:cs="Arial"/>
          <w:b/>
          <w:bCs/>
          <w:sz w:val="24"/>
          <w:szCs w:val="24"/>
          <w:lang w:val="es-PE"/>
        </w:rPr>
        <w:t xml:space="preserve">Son Votos nulos: </w:t>
      </w:r>
    </w:p>
    <w:p w14:paraId="742FB5F2" w14:textId="77777777" w:rsidR="00BD7350" w:rsidRPr="00922898" w:rsidRDefault="00BE7861">
      <w:pPr>
        <w:pStyle w:val="Prrafodelista"/>
        <w:numPr>
          <w:ilvl w:val="0"/>
          <w:numId w:val="49"/>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Aquellos en los que el elector ha marcado más de una opción para la misma candidatura.</w:t>
      </w:r>
    </w:p>
    <w:p w14:paraId="6563EB1D" w14:textId="77777777" w:rsidR="00BD7350" w:rsidRPr="00922898" w:rsidRDefault="00BE7861">
      <w:pPr>
        <w:pStyle w:val="Prrafodelista"/>
        <w:numPr>
          <w:ilvl w:val="0"/>
          <w:numId w:val="49"/>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Los emitidos en células no entregadas por la Mesa de sufragio o las que no </w:t>
      </w:r>
      <w:r w:rsidRPr="00922898">
        <w:rPr>
          <w:rFonts w:ascii="Arial" w:hAnsi="Arial" w:cs="Arial"/>
          <w:sz w:val="24"/>
          <w:szCs w:val="24"/>
          <w:lang w:val="es-MX"/>
        </w:rPr>
        <w:t>están</w:t>
      </w:r>
      <w:r w:rsidRPr="00922898">
        <w:rPr>
          <w:rFonts w:ascii="Arial" w:hAnsi="Arial" w:cs="Arial"/>
          <w:sz w:val="24"/>
          <w:szCs w:val="24"/>
          <w:lang w:val="es-PE"/>
        </w:rPr>
        <w:t xml:space="preserve"> firmadas por los miembros de mesa.</w:t>
      </w:r>
    </w:p>
    <w:p w14:paraId="453FAE72" w14:textId="77777777" w:rsidR="00BD7350" w:rsidRPr="00922898" w:rsidRDefault="00BE7861">
      <w:pPr>
        <w:pStyle w:val="Prrafodelista"/>
        <w:numPr>
          <w:ilvl w:val="0"/>
          <w:numId w:val="49"/>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Aquellas en las que la marca del aspa o cruz este ubicada fuera del </w:t>
      </w:r>
      <w:r w:rsidRPr="00922898">
        <w:rPr>
          <w:rFonts w:ascii="Arial" w:hAnsi="Arial" w:cs="Arial"/>
          <w:sz w:val="24"/>
          <w:szCs w:val="24"/>
          <w:lang w:val="es-MX"/>
        </w:rPr>
        <w:t>recuadro</w:t>
      </w:r>
      <w:r w:rsidRPr="00922898">
        <w:rPr>
          <w:rFonts w:ascii="Arial" w:hAnsi="Arial" w:cs="Arial"/>
          <w:sz w:val="24"/>
          <w:szCs w:val="24"/>
          <w:lang w:val="es-PE"/>
        </w:rPr>
        <w:t xml:space="preserve"> del número de lista.</w:t>
      </w:r>
    </w:p>
    <w:p w14:paraId="37142F5F" w14:textId="77777777" w:rsidR="00BD7350" w:rsidRPr="00922898" w:rsidRDefault="00BE7861">
      <w:pPr>
        <w:pStyle w:val="Prrafodelista"/>
        <w:numPr>
          <w:ilvl w:val="0"/>
          <w:numId w:val="49"/>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Aquellas donde aparecen expresiones, frases, palabras, nombres, enmendaduras o signos distintos a las marcas señaladas.</w:t>
      </w:r>
    </w:p>
    <w:p w14:paraId="1C6A0ED4" w14:textId="77777777" w:rsidR="00BD7350" w:rsidRPr="00922898" w:rsidRDefault="00BD7350">
      <w:pPr>
        <w:pStyle w:val="Prrafodelista"/>
        <w:spacing w:after="160" w:line="259" w:lineRule="auto"/>
        <w:ind w:leftChars="-183" w:left="-403" w:firstLine="0"/>
        <w:contextualSpacing/>
        <w:jc w:val="both"/>
        <w:rPr>
          <w:rFonts w:ascii="Arial" w:hAnsi="Arial" w:cs="Arial"/>
          <w:sz w:val="24"/>
          <w:szCs w:val="24"/>
          <w:lang w:val="es-PE"/>
        </w:rPr>
      </w:pPr>
    </w:p>
    <w:p w14:paraId="2BC7A12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sz w:val="24"/>
          <w:szCs w:val="24"/>
          <w:lang w:val="es-PE"/>
        </w:rPr>
        <w:t>Los votos nulos o viciados no serán tomados en cuenta para el cómputo del escrutinio</w:t>
      </w:r>
      <w:r w:rsidRPr="00922898">
        <w:rPr>
          <w:rFonts w:ascii="Arial" w:hAnsi="Arial" w:cs="Arial"/>
          <w:sz w:val="24"/>
          <w:szCs w:val="24"/>
          <w:lang w:val="es-MX"/>
        </w:rPr>
        <w:t>, debiendo ser anotados en el acta de escrutinio</w:t>
      </w:r>
      <w:r w:rsidRPr="00922898">
        <w:rPr>
          <w:rFonts w:ascii="Arial" w:hAnsi="Arial" w:cs="Arial"/>
          <w:sz w:val="24"/>
          <w:szCs w:val="24"/>
          <w:lang w:val="es-PE"/>
        </w:rPr>
        <w:t>.</w:t>
      </w:r>
    </w:p>
    <w:p w14:paraId="247E093F"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12357295"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187°.-</w:t>
      </w:r>
      <w:r w:rsidRPr="00922898">
        <w:rPr>
          <w:rFonts w:ascii="Arial" w:hAnsi="Arial" w:cs="Arial"/>
          <w:sz w:val="24"/>
          <w:szCs w:val="24"/>
          <w:lang w:val="es-MX"/>
        </w:rPr>
        <w:t xml:space="preserve"> Todo voto que lleve firma, señal, inscripción, signos ilegibles, será declarado VICIADO y no serán contabilizados.</w:t>
      </w:r>
    </w:p>
    <w:p w14:paraId="2779768D"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79C5D071" w14:textId="4EFC64BF"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188</w:t>
      </w:r>
      <w:r w:rsidRPr="00922898">
        <w:rPr>
          <w:rFonts w:ascii="Arial" w:hAnsi="Arial" w:cs="Arial"/>
          <w:b/>
          <w:bCs/>
          <w:sz w:val="24"/>
          <w:szCs w:val="24"/>
          <w:lang w:val="es-PE"/>
        </w:rPr>
        <w:t>°.-</w:t>
      </w:r>
      <w:r w:rsidRPr="00922898">
        <w:rPr>
          <w:rFonts w:ascii="Arial" w:hAnsi="Arial" w:cs="Arial"/>
          <w:sz w:val="24"/>
          <w:szCs w:val="24"/>
          <w:lang w:val="es-PE"/>
        </w:rPr>
        <w:t xml:space="preserve"> Se considera voto en blanco, aquel en el que el elector no ha manifestado voluntad alguna sobre las opciones, es decir aquellos que no han </w:t>
      </w:r>
      <w:r w:rsidRPr="00922898">
        <w:rPr>
          <w:rFonts w:ascii="Arial" w:hAnsi="Arial" w:cs="Arial"/>
          <w:sz w:val="24"/>
          <w:szCs w:val="24"/>
          <w:lang w:val="es-MX"/>
        </w:rPr>
        <w:t>sido</w:t>
      </w:r>
      <w:r w:rsidRPr="00922898">
        <w:rPr>
          <w:rFonts w:ascii="Arial" w:hAnsi="Arial" w:cs="Arial"/>
          <w:sz w:val="24"/>
          <w:szCs w:val="24"/>
          <w:lang w:val="es-PE"/>
        </w:rPr>
        <w:t xml:space="preserve"> marcados con aspa o cruz para ninguna opción, no se </w:t>
      </w:r>
      <w:r w:rsidR="000564A7" w:rsidRPr="00922898">
        <w:rPr>
          <w:rFonts w:ascii="Arial" w:hAnsi="Arial" w:cs="Arial"/>
          <w:sz w:val="24"/>
          <w:szCs w:val="24"/>
          <w:lang w:val="es-PE"/>
        </w:rPr>
        <w:t>contabilizar</w:t>
      </w:r>
      <w:r w:rsidR="000564A7">
        <w:rPr>
          <w:rFonts w:ascii="Arial" w:hAnsi="Arial" w:cs="Arial"/>
          <w:sz w:val="24"/>
          <w:szCs w:val="24"/>
          <w:lang w:val="es-PE"/>
        </w:rPr>
        <w:t>á</w:t>
      </w:r>
      <w:r w:rsidR="000564A7" w:rsidRPr="00922898">
        <w:rPr>
          <w:rFonts w:ascii="Arial" w:hAnsi="Arial" w:cs="Arial"/>
          <w:sz w:val="24"/>
          <w:szCs w:val="24"/>
          <w:lang w:val="es-PE"/>
        </w:rPr>
        <w:t>n</w:t>
      </w:r>
      <w:r w:rsidRPr="00922898">
        <w:rPr>
          <w:rFonts w:ascii="Arial" w:hAnsi="Arial" w:cs="Arial"/>
          <w:sz w:val="24"/>
          <w:szCs w:val="24"/>
          <w:lang w:val="es-PE"/>
        </w:rPr>
        <w:t>.</w:t>
      </w:r>
    </w:p>
    <w:p w14:paraId="34DA7B5C"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CBB3916" w14:textId="77777777" w:rsidR="00BD7350" w:rsidRPr="00922898" w:rsidRDefault="00BE7861">
      <w:pPr>
        <w:pStyle w:val="Prrafodelista"/>
        <w:spacing w:after="160" w:line="259" w:lineRule="auto"/>
        <w:ind w:left="0" w:firstLineChars="1350" w:firstLine="3303"/>
        <w:contextualSpacing/>
        <w:jc w:val="both"/>
        <w:rPr>
          <w:rFonts w:ascii="Arial" w:hAnsi="Arial" w:cs="Arial"/>
          <w:b/>
          <w:bCs/>
          <w:sz w:val="24"/>
          <w:szCs w:val="24"/>
          <w:lang w:val="es-MX"/>
        </w:rPr>
      </w:pPr>
      <w:r w:rsidRPr="00922898">
        <w:rPr>
          <w:rFonts w:ascii="Arial" w:hAnsi="Arial" w:cs="Arial"/>
          <w:b/>
          <w:bCs/>
          <w:sz w:val="24"/>
          <w:szCs w:val="24"/>
          <w:lang w:val="es-MX"/>
        </w:rPr>
        <w:t>CAPITULO IV</w:t>
      </w:r>
    </w:p>
    <w:p w14:paraId="7589D176" w14:textId="77777777" w:rsidR="00BD7350" w:rsidRPr="00922898" w:rsidRDefault="00BD7350">
      <w:pPr>
        <w:pStyle w:val="Prrafodelista"/>
        <w:spacing w:after="160" w:line="259" w:lineRule="auto"/>
        <w:ind w:left="2124" w:firstLineChars="521" w:firstLine="1275"/>
        <w:contextualSpacing/>
        <w:jc w:val="both"/>
        <w:rPr>
          <w:rFonts w:ascii="Arial" w:hAnsi="Arial" w:cs="Arial"/>
          <w:b/>
          <w:bCs/>
          <w:sz w:val="24"/>
          <w:szCs w:val="24"/>
          <w:lang w:val="es-PE"/>
        </w:rPr>
      </w:pPr>
    </w:p>
    <w:p w14:paraId="43359F37" w14:textId="77777777" w:rsidR="00BD7350" w:rsidRPr="00922898" w:rsidRDefault="00BE7861">
      <w:pPr>
        <w:pStyle w:val="Prrafodelista"/>
        <w:spacing w:after="160" w:line="259" w:lineRule="auto"/>
        <w:ind w:left="0" w:firstLineChars="1650" w:firstLine="3364"/>
        <w:contextualSpacing/>
        <w:jc w:val="both"/>
        <w:rPr>
          <w:rFonts w:ascii="Arial" w:hAnsi="Arial" w:cs="Arial"/>
          <w:b/>
          <w:bCs/>
          <w:sz w:val="20"/>
          <w:szCs w:val="20"/>
          <w:lang w:val="es-PE"/>
        </w:rPr>
      </w:pPr>
      <w:r w:rsidRPr="00922898">
        <w:rPr>
          <w:rFonts w:ascii="Arial" w:hAnsi="Arial" w:cs="Arial"/>
          <w:b/>
          <w:bCs/>
          <w:sz w:val="20"/>
          <w:szCs w:val="20"/>
          <w:lang w:val="es-PE"/>
        </w:rPr>
        <w:t>DE LAS TACHAS</w:t>
      </w:r>
    </w:p>
    <w:p w14:paraId="7B29EADA" w14:textId="77777777" w:rsidR="00BD7350" w:rsidRPr="00922898" w:rsidRDefault="00BD7350">
      <w:pPr>
        <w:pStyle w:val="Prrafodelista"/>
        <w:spacing w:after="160" w:line="259" w:lineRule="auto"/>
        <w:ind w:left="720" w:firstLine="0"/>
        <w:contextualSpacing/>
        <w:jc w:val="both"/>
        <w:rPr>
          <w:rFonts w:ascii="Arial" w:hAnsi="Arial" w:cs="Arial"/>
          <w:sz w:val="20"/>
          <w:szCs w:val="20"/>
          <w:lang w:val="es-PE"/>
        </w:rPr>
      </w:pPr>
    </w:p>
    <w:p w14:paraId="1223A04A"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189</w:t>
      </w:r>
      <w:r w:rsidRPr="00922898">
        <w:rPr>
          <w:rFonts w:ascii="Arial" w:hAnsi="Arial" w:cs="Arial"/>
          <w:b/>
          <w:bCs/>
          <w:sz w:val="24"/>
          <w:szCs w:val="24"/>
          <w:lang w:val="es-PE"/>
        </w:rPr>
        <w:t>°.-</w:t>
      </w:r>
      <w:r w:rsidRPr="00922898">
        <w:rPr>
          <w:rFonts w:ascii="Arial" w:hAnsi="Arial" w:cs="Arial"/>
          <w:sz w:val="24"/>
          <w:szCs w:val="24"/>
          <w:lang w:val="es-PE"/>
        </w:rPr>
        <w:t xml:space="preserve"> Cualquier Asociado </w:t>
      </w:r>
      <w:r w:rsidRPr="00922898">
        <w:rPr>
          <w:rFonts w:ascii="Arial" w:hAnsi="Arial" w:cs="Arial"/>
          <w:sz w:val="24"/>
          <w:szCs w:val="24"/>
          <w:lang w:val="es-MX"/>
        </w:rPr>
        <w:t>hábil</w:t>
      </w:r>
      <w:r w:rsidRPr="00922898">
        <w:rPr>
          <w:rFonts w:ascii="Arial" w:hAnsi="Arial" w:cs="Arial"/>
          <w:sz w:val="24"/>
          <w:szCs w:val="24"/>
          <w:lang w:val="es-PE"/>
        </w:rPr>
        <w:t xml:space="preserve"> puede plantear tachas contra los candidatos de acuerdo al cronograma que se publique.</w:t>
      </w:r>
    </w:p>
    <w:p w14:paraId="7BC8EA5B"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65D39D17"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190°.-</w:t>
      </w:r>
      <w:r w:rsidRPr="00922898">
        <w:rPr>
          <w:rFonts w:ascii="Arial" w:hAnsi="Arial" w:cs="Arial"/>
          <w:sz w:val="24"/>
          <w:szCs w:val="24"/>
          <w:lang w:val="es-PE"/>
        </w:rPr>
        <w:t xml:space="preserve"> Para que la Tacha sea admitida </w:t>
      </w:r>
      <w:r w:rsidRPr="00922898">
        <w:rPr>
          <w:rFonts w:ascii="Arial" w:hAnsi="Arial" w:cs="Arial"/>
          <w:sz w:val="24"/>
          <w:szCs w:val="24"/>
          <w:lang w:val="es-MX"/>
        </w:rPr>
        <w:t>deberá</w:t>
      </w:r>
      <w:r w:rsidRPr="00922898">
        <w:rPr>
          <w:rFonts w:ascii="Arial" w:hAnsi="Arial" w:cs="Arial"/>
          <w:sz w:val="24"/>
          <w:szCs w:val="24"/>
          <w:lang w:val="es-PE"/>
        </w:rPr>
        <w:t xml:space="preserve"> </w:t>
      </w:r>
      <w:r w:rsidRPr="00922898">
        <w:rPr>
          <w:rFonts w:ascii="Arial" w:hAnsi="Arial" w:cs="Arial"/>
          <w:sz w:val="24"/>
          <w:szCs w:val="24"/>
          <w:lang w:val="es-MX"/>
        </w:rPr>
        <w:t>referirse a</w:t>
      </w:r>
      <w:r w:rsidRPr="00922898">
        <w:rPr>
          <w:rFonts w:ascii="Arial" w:hAnsi="Arial" w:cs="Arial"/>
          <w:sz w:val="24"/>
          <w:szCs w:val="24"/>
          <w:lang w:val="es-PE"/>
        </w:rPr>
        <w:t xml:space="preserve"> los requisitos </w:t>
      </w:r>
      <w:r w:rsidRPr="00922898">
        <w:rPr>
          <w:rFonts w:ascii="Arial" w:hAnsi="Arial" w:cs="Arial"/>
          <w:sz w:val="24"/>
          <w:szCs w:val="24"/>
          <w:lang w:val="es-MX"/>
        </w:rPr>
        <w:t xml:space="preserve">señalados en </w:t>
      </w:r>
      <w:r w:rsidRPr="00922898">
        <w:rPr>
          <w:rFonts w:ascii="Arial" w:hAnsi="Arial" w:cs="Arial"/>
          <w:sz w:val="24"/>
          <w:szCs w:val="24"/>
          <w:lang w:val="es-PE"/>
        </w:rPr>
        <w:t>el presente estatuto debiendo ser motivadas, fundamentadas y sustentadas con los medios probatorios.</w:t>
      </w:r>
    </w:p>
    <w:p w14:paraId="023E7B43"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320B6F2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191</w:t>
      </w:r>
      <w:r w:rsidRPr="00922898">
        <w:rPr>
          <w:rFonts w:ascii="Arial" w:hAnsi="Arial" w:cs="Arial"/>
          <w:b/>
          <w:bCs/>
          <w:sz w:val="24"/>
          <w:szCs w:val="24"/>
          <w:lang w:val="es-PE"/>
        </w:rPr>
        <w:t>°.-</w:t>
      </w:r>
      <w:r w:rsidRPr="00922898">
        <w:rPr>
          <w:rFonts w:ascii="Arial" w:hAnsi="Arial" w:cs="Arial"/>
          <w:sz w:val="24"/>
          <w:szCs w:val="24"/>
          <w:lang w:val="es-PE"/>
        </w:rPr>
        <w:t xml:space="preserve"> Las </w:t>
      </w:r>
      <w:r w:rsidRPr="00922898">
        <w:rPr>
          <w:rFonts w:ascii="Arial" w:hAnsi="Arial" w:cs="Arial"/>
          <w:sz w:val="24"/>
          <w:szCs w:val="24"/>
          <w:lang w:val="es-MX"/>
        </w:rPr>
        <w:t>t</w:t>
      </w:r>
      <w:proofErr w:type="spellStart"/>
      <w:r w:rsidRPr="00922898">
        <w:rPr>
          <w:rFonts w:ascii="Arial" w:hAnsi="Arial" w:cs="Arial"/>
          <w:sz w:val="24"/>
          <w:szCs w:val="24"/>
          <w:lang w:val="es-PE"/>
        </w:rPr>
        <w:t>achas</w:t>
      </w:r>
      <w:proofErr w:type="spellEnd"/>
      <w:r w:rsidRPr="00922898">
        <w:rPr>
          <w:rFonts w:ascii="Arial" w:hAnsi="Arial" w:cs="Arial"/>
          <w:sz w:val="24"/>
          <w:szCs w:val="24"/>
          <w:lang w:val="es-PE"/>
        </w:rPr>
        <w:t xml:space="preserve"> serán publicadas y notificadas al día siguiente de su admisión para su absolución en el plazo establecido en el cronograma electoral.</w:t>
      </w:r>
    </w:p>
    <w:p w14:paraId="7BB37B9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2F99339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192</w:t>
      </w:r>
      <w:r w:rsidRPr="00922898">
        <w:rPr>
          <w:rFonts w:ascii="Arial" w:hAnsi="Arial" w:cs="Arial"/>
          <w:b/>
          <w:bCs/>
          <w:sz w:val="24"/>
          <w:szCs w:val="24"/>
          <w:lang w:val="es-PE"/>
        </w:rPr>
        <w:t>°.-</w:t>
      </w:r>
      <w:r w:rsidRPr="00922898">
        <w:rPr>
          <w:rFonts w:ascii="Arial" w:hAnsi="Arial" w:cs="Arial"/>
          <w:sz w:val="24"/>
          <w:szCs w:val="24"/>
          <w:lang w:val="es-PE"/>
        </w:rPr>
        <w:t xml:space="preserve"> El Comité Electoral resolverá las Tachas y las notificará, al asociado que formuló la tacha y al personero de la lista de candidatos. La Resolución que emita el Comité Electoral</w:t>
      </w:r>
      <w:r w:rsidRPr="00922898">
        <w:rPr>
          <w:rFonts w:ascii="Arial" w:hAnsi="Arial" w:cs="Arial"/>
          <w:sz w:val="24"/>
          <w:szCs w:val="24"/>
          <w:lang w:val="es-MX"/>
        </w:rPr>
        <w:t xml:space="preserve"> </w:t>
      </w:r>
      <w:r w:rsidRPr="00922898">
        <w:rPr>
          <w:rFonts w:ascii="Arial" w:hAnsi="Arial" w:cs="Arial"/>
          <w:sz w:val="24"/>
          <w:szCs w:val="24"/>
          <w:lang w:val="es-PE"/>
        </w:rPr>
        <w:t xml:space="preserve">resolviendo la tacha es impugnable e </w:t>
      </w:r>
      <w:r w:rsidRPr="00922898">
        <w:rPr>
          <w:rFonts w:ascii="Arial" w:hAnsi="Arial" w:cs="Arial"/>
          <w:sz w:val="24"/>
          <w:szCs w:val="24"/>
          <w:lang w:val="es-MX"/>
        </w:rPr>
        <w:t>irrevisables</w:t>
      </w:r>
      <w:r w:rsidRPr="00922898">
        <w:rPr>
          <w:rFonts w:ascii="Arial" w:hAnsi="Arial" w:cs="Arial"/>
          <w:sz w:val="24"/>
          <w:szCs w:val="24"/>
          <w:lang w:val="es-PE"/>
        </w:rPr>
        <w:t>.</w:t>
      </w:r>
    </w:p>
    <w:p w14:paraId="235CD258"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3AFE2D12"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193</w:t>
      </w:r>
      <w:r w:rsidRPr="00922898">
        <w:rPr>
          <w:rFonts w:ascii="Arial" w:hAnsi="Arial" w:cs="Arial"/>
          <w:b/>
          <w:bCs/>
          <w:sz w:val="24"/>
          <w:szCs w:val="24"/>
          <w:lang w:val="es-PE"/>
        </w:rPr>
        <w:t>°.-</w:t>
      </w:r>
      <w:r w:rsidRPr="00922898">
        <w:rPr>
          <w:rFonts w:ascii="Arial" w:hAnsi="Arial" w:cs="Arial"/>
          <w:sz w:val="24"/>
          <w:szCs w:val="24"/>
          <w:lang w:val="es-PE"/>
        </w:rPr>
        <w:t xml:space="preserve"> Efecto de las </w:t>
      </w:r>
      <w:r w:rsidRPr="00922898">
        <w:rPr>
          <w:rFonts w:ascii="Arial" w:hAnsi="Arial" w:cs="Arial"/>
          <w:sz w:val="24"/>
          <w:szCs w:val="24"/>
          <w:lang w:val="es-MX"/>
        </w:rPr>
        <w:t>t</w:t>
      </w:r>
      <w:proofErr w:type="spellStart"/>
      <w:r w:rsidRPr="00922898">
        <w:rPr>
          <w:rFonts w:ascii="Arial" w:hAnsi="Arial" w:cs="Arial"/>
          <w:sz w:val="24"/>
          <w:szCs w:val="24"/>
          <w:lang w:val="es-PE"/>
        </w:rPr>
        <w:t>achas</w:t>
      </w:r>
      <w:proofErr w:type="spellEnd"/>
      <w:r w:rsidRPr="00922898">
        <w:rPr>
          <w:rFonts w:ascii="Arial" w:hAnsi="Arial" w:cs="Arial"/>
          <w:sz w:val="24"/>
          <w:szCs w:val="24"/>
          <w:lang w:val="es-PE"/>
        </w:rPr>
        <w:t>: Si se declara fundada una tacha el candidato o lista será excluido del proceso electoral. En caso de declararse fundada la tacha contra uno o más integrantes de una lista, está deberá ser completada dentro de las 24 horas de notificada la resolución; de no completarse la lista ésta será rechazada.</w:t>
      </w:r>
    </w:p>
    <w:p w14:paraId="4413E0BC"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49A153EE" w14:textId="43B1C9DB"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194</w:t>
      </w:r>
      <w:r w:rsidRPr="00922898">
        <w:rPr>
          <w:rFonts w:ascii="Arial" w:hAnsi="Arial" w:cs="Arial"/>
          <w:b/>
          <w:bCs/>
          <w:sz w:val="24"/>
          <w:szCs w:val="24"/>
          <w:lang w:val="es-PE"/>
        </w:rPr>
        <w:t>°.-</w:t>
      </w:r>
      <w:r w:rsidRPr="00922898">
        <w:rPr>
          <w:rFonts w:ascii="Arial" w:hAnsi="Arial" w:cs="Arial"/>
          <w:sz w:val="24"/>
          <w:szCs w:val="24"/>
          <w:lang w:val="es-PE"/>
        </w:rPr>
        <w:t xml:space="preserve"> Si se </w:t>
      </w:r>
      <w:r w:rsidRPr="00922898">
        <w:rPr>
          <w:rFonts w:ascii="Arial" w:hAnsi="Arial" w:cs="Arial"/>
          <w:sz w:val="24"/>
          <w:szCs w:val="24"/>
          <w:lang w:val="es-MX"/>
        </w:rPr>
        <w:t>declara</w:t>
      </w:r>
      <w:r w:rsidRPr="00922898">
        <w:rPr>
          <w:rFonts w:ascii="Arial" w:hAnsi="Arial" w:cs="Arial"/>
          <w:sz w:val="24"/>
          <w:szCs w:val="24"/>
          <w:lang w:val="es-PE"/>
        </w:rPr>
        <w:t xml:space="preserve"> infundada una tacha se continuará con la inscripción de la lista o candidato. Resuelta las tachas el Comité Electoral publicará en la sede del COGRP</w:t>
      </w:r>
      <w:r w:rsidR="000564A7">
        <w:rPr>
          <w:rFonts w:ascii="Arial" w:hAnsi="Arial" w:cs="Arial"/>
          <w:sz w:val="24"/>
          <w:szCs w:val="24"/>
          <w:lang w:val="es-PE"/>
        </w:rPr>
        <w:t>,</w:t>
      </w:r>
      <w:r w:rsidRPr="00922898">
        <w:rPr>
          <w:rFonts w:ascii="Arial" w:hAnsi="Arial" w:cs="Arial"/>
          <w:sz w:val="24"/>
          <w:szCs w:val="24"/>
          <w:lang w:val="es-PE"/>
        </w:rPr>
        <w:t xml:space="preserve"> en la Página Web institucional, Correo </w:t>
      </w:r>
      <w:r w:rsidRPr="00922898">
        <w:rPr>
          <w:rFonts w:ascii="Arial" w:hAnsi="Arial" w:cs="Arial"/>
          <w:sz w:val="24"/>
          <w:szCs w:val="24"/>
          <w:lang w:val="es-MX"/>
        </w:rPr>
        <w:t>Electrónico</w:t>
      </w:r>
      <w:r w:rsidRPr="00922898">
        <w:rPr>
          <w:rFonts w:ascii="Arial" w:hAnsi="Arial" w:cs="Arial"/>
          <w:sz w:val="24"/>
          <w:szCs w:val="24"/>
          <w:lang w:val="es-PE"/>
        </w:rPr>
        <w:t xml:space="preserve">, Facebook, WhatsApp y cualquier otro medio la Lista de candidatos </w:t>
      </w:r>
      <w:r w:rsidRPr="00922898">
        <w:rPr>
          <w:rFonts w:ascii="Arial" w:hAnsi="Arial" w:cs="Arial"/>
          <w:sz w:val="24"/>
          <w:szCs w:val="24"/>
          <w:lang w:val="es-MX"/>
        </w:rPr>
        <w:t>aptos.</w:t>
      </w:r>
    </w:p>
    <w:p w14:paraId="4D1D9DD0"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043C11ED" w14:textId="78095571"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195°.-</w:t>
      </w:r>
      <w:r w:rsidRPr="00922898">
        <w:rPr>
          <w:rFonts w:ascii="Arial" w:hAnsi="Arial" w:cs="Arial"/>
          <w:sz w:val="24"/>
          <w:szCs w:val="24"/>
          <w:lang w:val="es-MX"/>
        </w:rPr>
        <w:t xml:space="preserve"> Vencido el término de inscripción y/o resuelta las tachas interpuestas el Comité Electoral procederá a la publicación de las listas hábiles y confección de las Cé</w:t>
      </w:r>
      <w:r w:rsidR="000564A7">
        <w:rPr>
          <w:rFonts w:ascii="Arial" w:hAnsi="Arial" w:cs="Arial"/>
          <w:sz w:val="24"/>
          <w:szCs w:val="24"/>
          <w:lang w:val="es-MX"/>
        </w:rPr>
        <w:t>d</w:t>
      </w:r>
      <w:r w:rsidRPr="00922898">
        <w:rPr>
          <w:rFonts w:ascii="Arial" w:hAnsi="Arial" w:cs="Arial"/>
          <w:sz w:val="24"/>
          <w:szCs w:val="24"/>
          <w:lang w:val="es-MX"/>
        </w:rPr>
        <w:t>ulas de votación.</w:t>
      </w:r>
    </w:p>
    <w:p w14:paraId="0F887104"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PE"/>
        </w:rPr>
      </w:pPr>
    </w:p>
    <w:p w14:paraId="0064579C" w14:textId="77777777" w:rsidR="00BD7350" w:rsidRPr="00922898" w:rsidRDefault="00BE7861">
      <w:pPr>
        <w:pStyle w:val="Prrafodelista"/>
        <w:spacing w:after="160" w:line="259" w:lineRule="auto"/>
        <w:ind w:left="0" w:firstLine="0"/>
        <w:contextualSpacing/>
        <w:jc w:val="center"/>
        <w:rPr>
          <w:rFonts w:ascii="Arial" w:hAnsi="Arial" w:cs="Arial"/>
          <w:b/>
          <w:bCs/>
          <w:sz w:val="24"/>
          <w:szCs w:val="24"/>
          <w:lang w:val="es-MX"/>
        </w:rPr>
      </w:pPr>
      <w:r w:rsidRPr="00922898">
        <w:rPr>
          <w:rFonts w:ascii="Arial" w:hAnsi="Arial" w:cs="Arial"/>
          <w:b/>
          <w:bCs/>
          <w:sz w:val="24"/>
          <w:szCs w:val="24"/>
          <w:lang w:val="es-MX"/>
        </w:rPr>
        <w:t>CAPITULO  V</w:t>
      </w:r>
    </w:p>
    <w:p w14:paraId="2481B525" w14:textId="77777777" w:rsidR="00BD7350" w:rsidRPr="00922898" w:rsidRDefault="00BD7350">
      <w:pPr>
        <w:pStyle w:val="Prrafodelista"/>
        <w:spacing w:after="160" w:line="259" w:lineRule="auto"/>
        <w:ind w:left="0" w:firstLine="0"/>
        <w:contextualSpacing/>
        <w:jc w:val="center"/>
        <w:rPr>
          <w:rFonts w:ascii="Arial" w:hAnsi="Arial" w:cs="Arial"/>
          <w:b/>
          <w:bCs/>
          <w:sz w:val="24"/>
          <w:szCs w:val="24"/>
          <w:lang w:val="es-MX"/>
        </w:rPr>
      </w:pPr>
    </w:p>
    <w:p w14:paraId="1F0F0C22" w14:textId="77777777" w:rsidR="00BD7350" w:rsidRPr="00922898" w:rsidRDefault="00BE7861">
      <w:pPr>
        <w:pStyle w:val="Prrafodelista"/>
        <w:spacing w:after="160" w:line="259" w:lineRule="auto"/>
        <w:ind w:left="1428" w:firstLine="708"/>
        <w:contextualSpacing/>
        <w:jc w:val="both"/>
        <w:rPr>
          <w:rFonts w:ascii="Arial" w:hAnsi="Arial" w:cs="Arial"/>
          <w:b/>
          <w:bCs/>
          <w:sz w:val="20"/>
          <w:szCs w:val="20"/>
          <w:lang w:val="es-PE"/>
        </w:rPr>
      </w:pPr>
      <w:r w:rsidRPr="00922898">
        <w:rPr>
          <w:rFonts w:ascii="Arial" w:hAnsi="Arial" w:cs="Arial"/>
          <w:b/>
          <w:bCs/>
          <w:sz w:val="20"/>
          <w:szCs w:val="20"/>
          <w:lang w:val="es-PE"/>
        </w:rPr>
        <w:t>DE LOS RECURSOS DE IMPUGNACIÓN</w:t>
      </w:r>
    </w:p>
    <w:p w14:paraId="1F51455A" w14:textId="77777777" w:rsidR="00BD7350" w:rsidRPr="00922898" w:rsidRDefault="00BD7350">
      <w:pPr>
        <w:pStyle w:val="Prrafodelista"/>
        <w:spacing w:after="160" w:line="259" w:lineRule="auto"/>
        <w:ind w:left="720" w:firstLine="0"/>
        <w:contextualSpacing/>
        <w:jc w:val="both"/>
        <w:rPr>
          <w:rFonts w:ascii="Arial" w:hAnsi="Arial" w:cs="Arial"/>
          <w:sz w:val="20"/>
          <w:szCs w:val="20"/>
          <w:lang w:val="es-PE"/>
        </w:rPr>
      </w:pPr>
    </w:p>
    <w:p w14:paraId="0BDE4EBD"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196</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sz w:val="24"/>
          <w:szCs w:val="24"/>
          <w:lang w:val="es-MX"/>
        </w:rPr>
        <w:t xml:space="preserve">Son </w:t>
      </w:r>
      <w:r w:rsidRPr="00922898">
        <w:rPr>
          <w:rFonts w:ascii="Arial" w:hAnsi="Arial" w:cs="Arial"/>
          <w:sz w:val="24"/>
          <w:szCs w:val="24"/>
          <w:lang w:val="es-MX"/>
        </w:rPr>
        <w:t>recursos impugnativos los que se interponen en el día de la elección para solicitar la nulidad del proceso electoral o para apelar las decisiones de los miembros de mesa por considerarse que se ha violado las normas prescritas en el presente Estatuto o no hubo una correcta interpretación de los hechos.</w:t>
      </w:r>
    </w:p>
    <w:p w14:paraId="6A7F4F3F"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311012A2"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197°.-</w:t>
      </w:r>
      <w:r w:rsidRPr="00922898">
        <w:rPr>
          <w:rFonts w:ascii="Arial" w:hAnsi="Arial" w:cs="Arial"/>
          <w:sz w:val="24"/>
          <w:szCs w:val="24"/>
          <w:lang w:val="es-MX"/>
        </w:rPr>
        <w:t xml:space="preserve"> Cualquier Asociado hábil sufragante puede presentar recurso impugnativo, que se interpondrá  el mismo día de la Elección, para solicitar la nulidad del proceso electoral o para apelar las decisiones de los miembros de mesa por considerarse que se ha violado las normas pertinentes o no hubo un proceso claro y transparente en la interpretación de la voluntad Electoral del Asociado.</w:t>
      </w:r>
    </w:p>
    <w:p w14:paraId="50A79629"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sz w:val="24"/>
          <w:szCs w:val="24"/>
          <w:lang w:val="es-MX"/>
        </w:rPr>
        <w:t xml:space="preserve"> </w:t>
      </w:r>
    </w:p>
    <w:p w14:paraId="48387D68"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198°. -</w:t>
      </w:r>
      <w:r w:rsidRPr="00922898">
        <w:rPr>
          <w:rFonts w:ascii="Arial" w:hAnsi="Arial" w:cs="Arial"/>
          <w:sz w:val="24"/>
          <w:szCs w:val="24"/>
          <w:lang w:val="es-MX"/>
        </w:rPr>
        <w:t xml:space="preserve">  </w:t>
      </w:r>
      <w:r w:rsidRPr="00922898">
        <w:rPr>
          <w:rFonts w:ascii="Arial" w:hAnsi="Arial" w:cs="Arial"/>
          <w:sz w:val="24"/>
          <w:szCs w:val="24"/>
          <w:lang w:val="es-PE"/>
        </w:rPr>
        <w:t>La Apelación</w:t>
      </w:r>
      <w:r w:rsidRPr="00922898">
        <w:rPr>
          <w:rFonts w:ascii="Arial" w:hAnsi="Arial" w:cs="Arial"/>
          <w:sz w:val="24"/>
          <w:szCs w:val="24"/>
          <w:lang w:val="es-MX"/>
        </w:rPr>
        <w:t xml:space="preserve"> se interpondrá para impugnar el escrutinio, las actas, o cualquier decisión de los miembros de mesa, el mismo día en la misma mesa de sufragio. Los miembros de mesa elevarán lo actuado al Comité Electoral para su pronunciamiento como única y última instancia; resolviendo los recursos impugnativos en materia electoral dentro de las 24 horas de haberse presentado.</w:t>
      </w:r>
    </w:p>
    <w:p w14:paraId="3A2FE8CE"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B03017F"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199°.-</w:t>
      </w:r>
      <w:r w:rsidRPr="00922898">
        <w:rPr>
          <w:rFonts w:ascii="Arial" w:hAnsi="Arial" w:cs="Arial"/>
          <w:sz w:val="24"/>
          <w:szCs w:val="24"/>
          <w:lang w:val="es-MX"/>
        </w:rPr>
        <w:t xml:space="preserve"> El Recurso de Nulidad, solo puede ser interpuesto por el personero de cada lista de candidatos y será resuelto por el Comité Electoral.</w:t>
      </w:r>
    </w:p>
    <w:p w14:paraId="1D5D5D1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1C95A8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200°.-</w:t>
      </w:r>
      <w:r w:rsidRPr="00922898">
        <w:rPr>
          <w:rFonts w:ascii="Arial" w:hAnsi="Arial" w:cs="Arial"/>
          <w:sz w:val="24"/>
          <w:szCs w:val="24"/>
          <w:lang w:val="es-MX"/>
        </w:rPr>
        <w:t xml:space="preserve"> Son causales para declarar la nulidad de las elecciones en los casos siguientes:</w:t>
      </w:r>
    </w:p>
    <w:p w14:paraId="44A1D936" w14:textId="77777777" w:rsidR="00BD7350" w:rsidRPr="00922898" w:rsidRDefault="00BE7861">
      <w:pPr>
        <w:pStyle w:val="Prrafodelista"/>
        <w:numPr>
          <w:ilvl w:val="0"/>
          <w:numId w:val="50"/>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Cuando la mesa de sufragio se haya instalado en lugar distinto del señalado por el Comité Electoral y haya impedido el libre ejercicio del derecho de sufragio.</w:t>
      </w:r>
    </w:p>
    <w:p w14:paraId="1016B800" w14:textId="77777777" w:rsidR="00BD7350" w:rsidRPr="00922898" w:rsidRDefault="00BE7861">
      <w:pPr>
        <w:pStyle w:val="Prrafodelista"/>
        <w:numPr>
          <w:ilvl w:val="0"/>
          <w:numId w:val="50"/>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Cuando haya mediado fraude, cohecho, soborno, intimidación o violencia para inclinar la votación a favor de una o más listas de candidatos o de los electores, para torcer o impedir el voto.</w:t>
      </w:r>
    </w:p>
    <w:p w14:paraId="529D8123" w14:textId="77777777" w:rsidR="00BD7350" w:rsidRPr="00922898" w:rsidRDefault="00BE7861">
      <w:pPr>
        <w:pStyle w:val="Prrafodelista"/>
        <w:numPr>
          <w:ilvl w:val="0"/>
          <w:numId w:val="50"/>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Cuando se compruebe que la mesa de sufragio admitió votos de asociados que no figuran en el Padrón Electoral o que haya rechazado votos de asociados que figuran en el Padrón Electoral.</w:t>
      </w:r>
    </w:p>
    <w:p w14:paraId="7F6FEAD6" w14:textId="77777777" w:rsidR="00BD7350" w:rsidRPr="00922898" w:rsidRDefault="00BE7861">
      <w:pPr>
        <w:pStyle w:val="Prrafodelista"/>
        <w:numPr>
          <w:ilvl w:val="0"/>
          <w:numId w:val="50"/>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 declarará la nulidad de las elecciones, cuando los votos nulos o en blanco sumados o por separado superen los dos tercios del número de votos válidos.</w:t>
      </w:r>
    </w:p>
    <w:p w14:paraId="03910CC1" w14:textId="77777777" w:rsidR="00BD7350" w:rsidRPr="00922898" w:rsidRDefault="00BE7861">
      <w:pPr>
        <w:pStyle w:val="Prrafodelista"/>
        <w:numPr>
          <w:ilvl w:val="0"/>
          <w:numId w:val="50"/>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La nulidad se formaliza mediante solicitud dirigida al Comité Electoral por el personero de la lista impugnante adjuntando prueba instrumental en el plazo de veinticuatro (24) horas contadas desde el día siguiente a la proclamación de los resultados debiendo resolver el Comité Electoral en un plazo no mayor de tres días (03) útiles.</w:t>
      </w:r>
    </w:p>
    <w:p w14:paraId="6EA30913" w14:textId="77777777" w:rsidR="00BD7350" w:rsidRPr="00922898" w:rsidRDefault="00BE7861">
      <w:pPr>
        <w:pStyle w:val="Prrafodelista"/>
        <w:numPr>
          <w:ilvl w:val="0"/>
          <w:numId w:val="50"/>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En el caso se declare la nulidad del proceso electoral, las nuevas elecciones se efectuarán en un plazo no mayor de Sesenta (60) días.</w:t>
      </w:r>
    </w:p>
    <w:p w14:paraId="7FA00A3F" w14:textId="77777777" w:rsidR="00BD7350" w:rsidRPr="00922898" w:rsidRDefault="00BD7350">
      <w:pPr>
        <w:pStyle w:val="Prrafodelista"/>
        <w:tabs>
          <w:tab w:val="left" w:pos="425"/>
        </w:tabs>
        <w:spacing w:after="160" w:line="259" w:lineRule="auto"/>
        <w:ind w:left="0" w:firstLine="0"/>
        <w:contextualSpacing/>
        <w:jc w:val="both"/>
        <w:rPr>
          <w:rFonts w:ascii="Arial" w:hAnsi="Arial" w:cs="Arial"/>
          <w:sz w:val="24"/>
          <w:szCs w:val="24"/>
          <w:lang w:val="es-MX"/>
        </w:rPr>
      </w:pPr>
    </w:p>
    <w:p w14:paraId="39B605E7" w14:textId="77777777" w:rsidR="00BD7350" w:rsidRPr="00922898" w:rsidRDefault="00BE7861">
      <w:pPr>
        <w:pStyle w:val="Prrafodelista"/>
        <w:tabs>
          <w:tab w:val="left" w:pos="425"/>
        </w:tabs>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201°.-</w:t>
      </w:r>
      <w:r w:rsidRPr="00922898">
        <w:rPr>
          <w:rFonts w:ascii="Arial" w:hAnsi="Arial" w:cs="Arial"/>
          <w:sz w:val="24"/>
          <w:szCs w:val="24"/>
          <w:lang w:val="es-MX"/>
        </w:rPr>
        <w:t xml:space="preserve"> El Comité Electoral, en tanto goza de las facultades otorgadas por el Estatuto del COGRP y su plena autonomía como autoridad máxima Electoral, resolverá los casos que se presenten en todo lo no previsto en el proceso Electoral que no contemple el presente Estatuto.</w:t>
      </w:r>
    </w:p>
    <w:p w14:paraId="170D41DE" w14:textId="77777777" w:rsidR="00BD7350" w:rsidRPr="00922898" w:rsidRDefault="00BD7350">
      <w:pPr>
        <w:pStyle w:val="Prrafodelista"/>
        <w:tabs>
          <w:tab w:val="left" w:pos="425"/>
        </w:tabs>
        <w:spacing w:after="160" w:line="259" w:lineRule="auto"/>
        <w:ind w:left="0" w:firstLine="0"/>
        <w:contextualSpacing/>
        <w:jc w:val="both"/>
        <w:rPr>
          <w:rFonts w:ascii="Arial" w:hAnsi="Arial" w:cs="Arial"/>
          <w:sz w:val="24"/>
          <w:szCs w:val="24"/>
          <w:lang w:val="es-MX"/>
        </w:rPr>
      </w:pPr>
    </w:p>
    <w:p w14:paraId="72A4980B" w14:textId="77777777" w:rsidR="00BD7350" w:rsidRPr="00922898" w:rsidRDefault="00BE7861">
      <w:pPr>
        <w:pStyle w:val="Prrafodelista"/>
        <w:tabs>
          <w:tab w:val="left" w:pos="425"/>
        </w:tabs>
        <w:spacing w:after="160" w:line="259" w:lineRule="auto"/>
        <w:ind w:left="0" w:firstLine="0"/>
        <w:contextualSpacing/>
        <w:jc w:val="both"/>
        <w:rPr>
          <w:rFonts w:ascii="Arial" w:hAnsi="Arial" w:cs="Arial"/>
          <w:b/>
          <w:bCs/>
          <w:sz w:val="24"/>
          <w:szCs w:val="24"/>
          <w:lang w:val="es-MX"/>
        </w:rPr>
      </w:pPr>
      <w:r w:rsidRPr="00922898">
        <w:rPr>
          <w:rFonts w:ascii="Arial" w:hAnsi="Arial" w:cs="Arial"/>
          <w:sz w:val="24"/>
          <w:szCs w:val="24"/>
          <w:lang w:val="es-MX"/>
        </w:rPr>
        <w:tab/>
      </w:r>
      <w:r w:rsidRPr="00922898">
        <w:rPr>
          <w:rFonts w:ascii="Arial" w:hAnsi="Arial" w:cs="Arial"/>
          <w:sz w:val="24"/>
          <w:szCs w:val="24"/>
          <w:lang w:val="es-MX"/>
        </w:rPr>
        <w:tab/>
      </w:r>
      <w:r w:rsidRPr="00922898">
        <w:rPr>
          <w:rFonts w:ascii="Arial" w:hAnsi="Arial" w:cs="Arial"/>
          <w:sz w:val="24"/>
          <w:szCs w:val="24"/>
          <w:lang w:val="es-MX"/>
        </w:rPr>
        <w:tab/>
      </w:r>
      <w:r w:rsidRPr="00922898">
        <w:rPr>
          <w:rFonts w:ascii="Arial" w:hAnsi="Arial" w:cs="Arial"/>
          <w:sz w:val="24"/>
          <w:szCs w:val="24"/>
          <w:lang w:val="es-MX"/>
        </w:rPr>
        <w:tab/>
      </w:r>
      <w:r w:rsidRPr="00922898">
        <w:rPr>
          <w:rFonts w:ascii="Arial" w:hAnsi="Arial" w:cs="Arial"/>
          <w:sz w:val="24"/>
          <w:szCs w:val="24"/>
          <w:lang w:val="es-MX"/>
        </w:rPr>
        <w:tab/>
      </w:r>
      <w:r w:rsidRPr="00922898">
        <w:rPr>
          <w:rFonts w:ascii="Arial" w:hAnsi="Arial" w:cs="Arial"/>
          <w:sz w:val="24"/>
          <w:szCs w:val="24"/>
          <w:lang w:val="es-MX"/>
        </w:rPr>
        <w:tab/>
        <w:t xml:space="preserve">  </w:t>
      </w:r>
      <w:r w:rsidRPr="00922898">
        <w:rPr>
          <w:rFonts w:ascii="Arial" w:hAnsi="Arial" w:cs="Arial"/>
          <w:b/>
          <w:bCs/>
          <w:sz w:val="24"/>
          <w:szCs w:val="24"/>
          <w:lang w:val="es-MX"/>
        </w:rPr>
        <w:t>CAPITULO   VI</w:t>
      </w:r>
    </w:p>
    <w:p w14:paraId="2F69D941" w14:textId="77777777" w:rsidR="00BD7350" w:rsidRPr="00922898" w:rsidRDefault="00BD7350">
      <w:pPr>
        <w:pStyle w:val="Prrafodelista"/>
        <w:tabs>
          <w:tab w:val="left" w:pos="425"/>
        </w:tabs>
        <w:spacing w:after="160" w:line="259" w:lineRule="auto"/>
        <w:ind w:left="0" w:firstLine="0"/>
        <w:contextualSpacing/>
        <w:jc w:val="both"/>
        <w:rPr>
          <w:rFonts w:ascii="Arial" w:hAnsi="Arial" w:cs="Arial"/>
          <w:b/>
          <w:bCs/>
          <w:sz w:val="24"/>
          <w:szCs w:val="24"/>
          <w:lang w:val="es-MX"/>
        </w:rPr>
      </w:pPr>
    </w:p>
    <w:p w14:paraId="0AC064D0" w14:textId="77777777" w:rsidR="00BD7350" w:rsidRPr="00922898" w:rsidRDefault="00BE7861">
      <w:pPr>
        <w:pStyle w:val="Prrafodelista"/>
        <w:tabs>
          <w:tab w:val="left" w:pos="425"/>
        </w:tabs>
        <w:spacing w:after="160" w:line="259" w:lineRule="auto"/>
        <w:ind w:left="720" w:firstLine="0"/>
        <w:contextualSpacing/>
        <w:jc w:val="both"/>
        <w:rPr>
          <w:rFonts w:ascii="Arial" w:hAnsi="Arial" w:cs="Arial"/>
          <w:b/>
          <w:bCs/>
          <w:sz w:val="20"/>
          <w:szCs w:val="20"/>
          <w:lang w:val="es-MX"/>
        </w:rPr>
      </w:pP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0"/>
          <w:szCs w:val="20"/>
          <w:lang w:val="es-MX"/>
        </w:rPr>
        <w:t>DEL ACTO DE PROCLAMACIÓN</w:t>
      </w:r>
    </w:p>
    <w:p w14:paraId="11E83D02" w14:textId="77777777" w:rsidR="00BD7350" w:rsidRPr="00922898" w:rsidRDefault="00BD7350">
      <w:pPr>
        <w:pStyle w:val="Prrafodelista"/>
        <w:tabs>
          <w:tab w:val="left" w:pos="425"/>
        </w:tabs>
        <w:spacing w:after="160" w:line="259" w:lineRule="auto"/>
        <w:ind w:left="0" w:firstLine="0"/>
        <w:contextualSpacing/>
        <w:jc w:val="center"/>
        <w:rPr>
          <w:rFonts w:ascii="Arial" w:hAnsi="Arial" w:cs="Arial"/>
          <w:b/>
          <w:bCs/>
          <w:sz w:val="24"/>
          <w:szCs w:val="24"/>
          <w:lang w:val="es-MX"/>
        </w:rPr>
      </w:pPr>
    </w:p>
    <w:p w14:paraId="1579271B" w14:textId="7B1C637E" w:rsidR="00BD7350" w:rsidRPr="00922898" w:rsidRDefault="00BE7861">
      <w:pPr>
        <w:pStyle w:val="Prrafodelista"/>
        <w:tabs>
          <w:tab w:val="left" w:pos="425"/>
        </w:tabs>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202°.- </w:t>
      </w:r>
      <w:r w:rsidRPr="00922898">
        <w:rPr>
          <w:rFonts w:ascii="Arial" w:hAnsi="Arial" w:cs="Arial"/>
          <w:sz w:val="24"/>
          <w:szCs w:val="24"/>
          <w:lang w:val="es-MX"/>
        </w:rPr>
        <w:t>Concluido el escrutinio y resuelt</w:t>
      </w:r>
      <w:r w:rsidR="000564A7">
        <w:rPr>
          <w:rFonts w:ascii="Arial" w:hAnsi="Arial" w:cs="Arial"/>
          <w:sz w:val="24"/>
          <w:szCs w:val="24"/>
          <w:lang w:val="es-MX"/>
        </w:rPr>
        <w:t>as</w:t>
      </w:r>
      <w:r w:rsidRPr="00922898">
        <w:rPr>
          <w:rFonts w:ascii="Arial" w:hAnsi="Arial" w:cs="Arial"/>
          <w:sz w:val="24"/>
          <w:szCs w:val="24"/>
          <w:lang w:val="es-MX"/>
        </w:rPr>
        <w:t xml:space="preserve"> las tachas e impugnaciones, el Presidente del Comité Electoral conjuntamente con los demás miembros suscribirán el acta correspondiente y el Informe final procediendo a proclamar a los miembros electos del Consejo Directivo y Consejo de Vigilancia.</w:t>
      </w:r>
    </w:p>
    <w:p w14:paraId="63DE052F" w14:textId="77777777" w:rsidR="00BD7350" w:rsidRPr="00922898" w:rsidRDefault="00BD7350">
      <w:pPr>
        <w:pStyle w:val="Textoindependiente"/>
        <w:rPr>
          <w:rFonts w:ascii="Arial" w:hAnsi="Arial" w:cs="Arial"/>
        </w:rPr>
      </w:pPr>
    </w:p>
    <w:p w14:paraId="5779B5C3" w14:textId="77777777" w:rsidR="00BD7350" w:rsidRPr="00922898" w:rsidRDefault="00BE7861">
      <w:pPr>
        <w:pStyle w:val="Ttulo1"/>
        <w:ind w:right="1518"/>
        <w:rPr>
          <w:rFonts w:ascii="Arial" w:hAnsi="Arial" w:cs="Arial"/>
          <w:lang w:val="es-MX"/>
        </w:rPr>
      </w:pPr>
      <w:r w:rsidRPr="00922898">
        <w:rPr>
          <w:rFonts w:ascii="Arial" w:hAnsi="Arial" w:cs="Arial"/>
        </w:rPr>
        <w:t>TITULO</w:t>
      </w:r>
      <w:r w:rsidRPr="00922898">
        <w:rPr>
          <w:rFonts w:ascii="Arial" w:hAnsi="Arial" w:cs="Arial"/>
          <w:spacing w:val="1"/>
        </w:rPr>
        <w:t xml:space="preserve"> </w:t>
      </w:r>
      <w:r w:rsidRPr="00922898">
        <w:rPr>
          <w:rFonts w:ascii="Arial" w:hAnsi="Arial" w:cs="Arial"/>
          <w:spacing w:val="1"/>
          <w:lang w:val="es-MX"/>
        </w:rPr>
        <w:t>X</w:t>
      </w:r>
    </w:p>
    <w:p w14:paraId="733EE3EF" w14:textId="77777777" w:rsidR="00BD7350" w:rsidRPr="00922898" w:rsidRDefault="00BD7350">
      <w:pPr>
        <w:pStyle w:val="Ttulo1"/>
        <w:ind w:right="1518"/>
        <w:rPr>
          <w:rFonts w:ascii="Arial" w:hAnsi="Arial" w:cs="Arial"/>
        </w:rPr>
      </w:pPr>
    </w:p>
    <w:p w14:paraId="4EBB4FD2" w14:textId="77777777" w:rsidR="00BD7350" w:rsidRPr="00922898" w:rsidRDefault="00BE7861">
      <w:pPr>
        <w:spacing w:before="41"/>
        <w:ind w:left="1893" w:right="1902"/>
        <w:jc w:val="center"/>
        <w:rPr>
          <w:rFonts w:ascii="Arial" w:hAnsi="Arial" w:cs="Arial"/>
          <w:b/>
          <w:sz w:val="24"/>
          <w:szCs w:val="24"/>
        </w:rPr>
      </w:pPr>
      <w:r w:rsidRPr="00922898">
        <w:rPr>
          <w:rFonts w:ascii="Arial" w:hAnsi="Arial" w:cs="Arial"/>
          <w:b/>
          <w:sz w:val="24"/>
          <w:szCs w:val="24"/>
        </w:rPr>
        <w:t>DE LOS</w:t>
      </w:r>
      <w:r w:rsidRPr="00922898">
        <w:rPr>
          <w:rFonts w:ascii="Arial" w:hAnsi="Arial" w:cs="Arial"/>
          <w:b/>
          <w:spacing w:val="-1"/>
          <w:sz w:val="24"/>
          <w:szCs w:val="24"/>
        </w:rPr>
        <w:t xml:space="preserve"> </w:t>
      </w:r>
      <w:r w:rsidRPr="00922898">
        <w:rPr>
          <w:rFonts w:ascii="Arial" w:hAnsi="Arial" w:cs="Arial"/>
          <w:b/>
          <w:sz w:val="24"/>
          <w:szCs w:val="24"/>
        </w:rPr>
        <w:t>ASOCIADOS</w:t>
      </w:r>
      <w:r w:rsidRPr="00922898">
        <w:rPr>
          <w:rFonts w:ascii="Arial" w:hAnsi="Arial" w:cs="Arial"/>
          <w:b/>
          <w:spacing w:val="-5"/>
          <w:sz w:val="24"/>
          <w:szCs w:val="24"/>
        </w:rPr>
        <w:t xml:space="preserve"> </w:t>
      </w:r>
      <w:r w:rsidRPr="00922898">
        <w:rPr>
          <w:rFonts w:ascii="Arial" w:hAnsi="Arial" w:cs="Arial"/>
          <w:b/>
          <w:sz w:val="24"/>
          <w:szCs w:val="24"/>
        </w:rPr>
        <w:t>EN</w:t>
      </w:r>
      <w:r w:rsidRPr="00922898">
        <w:rPr>
          <w:rFonts w:ascii="Arial" w:hAnsi="Arial" w:cs="Arial"/>
          <w:b/>
          <w:spacing w:val="-4"/>
          <w:sz w:val="24"/>
          <w:szCs w:val="24"/>
        </w:rPr>
        <w:t xml:space="preserve"> </w:t>
      </w:r>
      <w:r w:rsidRPr="00922898">
        <w:rPr>
          <w:rFonts w:ascii="Arial" w:hAnsi="Arial" w:cs="Arial"/>
          <w:b/>
          <w:sz w:val="24"/>
          <w:szCs w:val="24"/>
        </w:rPr>
        <w:t>GENERAL</w:t>
      </w:r>
    </w:p>
    <w:p w14:paraId="02F1F8D8" w14:textId="77777777" w:rsidR="00BD7350" w:rsidRPr="00922898" w:rsidRDefault="00BD7350">
      <w:pPr>
        <w:pStyle w:val="Textoindependiente"/>
        <w:rPr>
          <w:rFonts w:ascii="Arial" w:hAnsi="Arial" w:cs="Arial"/>
        </w:rPr>
      </w:pPr>
    </w:p>
    <w:p w14:paraId="17E429DF" w14:textId="77777777" w:rsidR="00BD7350" w:rsidRPr="00922898" w:rsidRDefault="00BE7861">
      <w:pPr>
        <w:pStyle w:val="Ttulo1"/>
        <w:spacing w:before="1" w:line="273" w:lineRule="auto"/>
        <w:ind w:left="2938" w:right="2950" w:firstLine="8"/>
        <w:rPr>
          <w:rFonts w:ascii="Arial" w:hAnsi="Arial" w:cs="Arial"/>
          <w:spacing w:val="1"/>
        </w:rPr>
      </w:pPr>
      <w:r w:rsidRPr="00922898">
        <w:rPr>
          <w:rFonts w:ascii="Arial" w:hAnsi="Arial" w:cs="Arial"/>
        </w:rPr>
        <w:t>CAPITULO</w:t>
      </w:r>
      <w:r w:rsidRPr="00922898">
        <w:rPr>
          <w:rFonts w:ascii="Arial" w:hAnsi="Arial" w:cs="Arial"/>
          <w:spacing w:val="2"/>
        </w:rPr>
        <w:t xml:space="preserve"> </w:t>
      </w:r>
      <w:r w:rsidRPr="00922898">
        <w:rPr>
          <w:rFonts w:ascii="Arial" w:hAnsi="Arial" w:cs="Arial"/>
        </w:rPr>
        <w:t>I</w:t>
      </w:r>
      <w:r w:rsidRPr="00922898">
        <w:rPr>
          <w:rFonts w:ascii="Arial" w:hAnsi="Arial" w:cs="Arial"/>
          <w:spacing w:val="1"/>
        </w:rPr>
        <w:t xml:space="preserve"> </w:t>
      </w:r>
    </w:p>
    <w:p w14:paraId="27271AB8" w14:textId="77777777" w:rsidR="00BD7350" w:rsidRPr="00922898" w:rsidRDefault="00BD7350">
      <w:pPr>
        <w:pStyle w:val="Ttulo1"/>
        <w:spacing w:before="1" w:line="273" w:lineRule="auto"/>
        <w:ind w:left="2938" w:right="2950" w:firstLine="8"/>
        <w:rPr>
          <w:rFonts w:ascii="Arial" w:hAnsi="Arial" w:cs="Arial"/>
          <w:spacing w:val="1"/>
        </w:rPr>
      </w:pPr>
    </w:p>
    <w:p w14:paraId="2238D2FF" w14:textId="77777777" w:rsidR="00BD7350" w:rsidRPr="00922898" w:rsidRDefault="00BE7861">
      <w:pPr>
        <w:pStyle w:val="Ttulo1"/>
        <w:spacing w:before="1" w:line="273" w:lineRule="auto"/>
        <w:ind w:firstLineChars="700" w:firstLine="1427"/>
        <w:jc w:val="both"/>
        <w:rPr>
          <w:rFonts w:ascii="Arial" w:hAnsi="Arial" w:cs="Arial"/>
          <w:sz w:val="20"/>
          <w:szCs w:val="20"/>
          <w:lang w:val="es-MX"/>
        </w:rPr>
      </w:pPr>
      <w:r w:rsidRPr="00922898">
        <w:rPr>
          <w:rFonts w:ascii="Arial" w:hAnsi="Arial" w:cs="Arial"/>
          <w:sz w:val="20"/>
          <w:szCs w:val="20"/>
        </w:rPr>
        <w:t>CATEGORÍA</w:t>
      </w:r>
      <w:r w:rsidRPr="00922898">
        <w:rPr>
          <w:rFonts w:ascii="Arial" w:hAnsi="Arial" w:cs="Arial"/>
          <w:spacing w:val="-5"/>
          <w:sz w:val="20"/>
          <w:szCs w:val="20"/>
        </w:rPr>
        <w:t xml:space="preserve"> </w:t>
      </w:r>
      <w:r w:rsidRPr="00922898">
        <w:rPr>
          <w:rFonts w:ascii="Arial" w:hAnsi="Arial" w:cs="Arial"/>
          <w:sz w:val="20"/>
          <w:szCs w:val="20"/>
        </w:rPr>
        <w:t>DE</w:t>
      </w:r>
      <w:r w:rsidRPr="00922898">
        <w:rPr>
          <w:rFonts w:ascii="Arial" w:hAnsi="Arial" w:cs="Arial"/>
          <w:spacing w:val="-2"/>
          <w:sz w:val="20"/>
          <w:szCs w:val="20"/>
        </w:rPr>
        <w:t xml:space="preserve"> ASOCIADOS</w:t>
      </w:r>
    </w:p>
    <w:p w14:paraId="7903456B" w14:textId="77777777" w:rsidR="00BD7350" w:rsidRPr="00922898" w:rsidRDefault="00BD7350">
      <w:pPr>
        <w:pStyle w:val="Ttulo1"/>
        <w:spacing w:before="1" w:line="273" w:lineRule="auto"/>
        <w:ind w:left="2938" w:right="2950" w:firstLine="8"/>
        <w:rPr>
          <w:rFonts w:ascii="Arial" w:hAnsi="Arial" w:cs="Arial"/>
        </w:rPr>
      </w:pPr>
    </w:p>
    <w:p w14:paraId="0D8B1056" w14:textId="2A7158E2"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203°.-</w:t>
      </w:r>
      <w:r w:rsidRPr="00922898">
        <w:rPr>
          <w:rFonts w:ascii="Arial" w:hAnsi="Arial" w:cs="Arial"/>
          <w:sz w:val="24"/>
          <w:szCs w:val="24"/>
          <w:lang w:val="es-MX"/>
        </w:rPr>
        <w:t xml:space="preserve"> Son asociados del “Circulo de Oficiales Guardia Republicana del Perú” los Oficiales Policías en situación de actividad, retiro, Oficiales de servicios procedente de la “Gloriosa Guardia Republicana del Perú”, Oficiales de la Ex Guardia Civil del Perú, Oficiales Policía de Investigaciones del Perú, Oficiales Policía Nacional del Perú y Oficiales de la Sanidad de la PNP. Así como la cónyuge </w:t>
      </w:r>
      <w:proofErr w:type="spellStart"/>
      <w:r w:rsidRPr="00922898">
        <w:rPr>
          <w:rFonts w:ascii="Arial" w:hAnsi="Arial" w:cs="Arial"/>
          <w:sz w:val="24"/>
          <w:szCs w:val="24"/>
          <w:lang w:val="es-MX"/>
        </w:rPr>
        <w:t>superstite</w:t>
      </w:r>
      <w:proofErr w:type="spellEnd"/>
      <w:r w:rsidRPr="00922898">
        <w:rPr>
          <w:rFonts w:ascii="Arial" w:hAnsi="Arial" w:cs="Arial"/>
          <w:sz w:val="24"/>
          <w:szCs w:val="24"/>
          <w:lang w:val="es-MX"/>
        </w:rPr>
        <w:t xml:space="preserve"> del Asociado Nato, Adherente, Vitalicio y afiliado, que deseen libremente inscribirse, los hijos del asociad</w:t>
      </w:r>
      <w:r w:rsidRPr="00922898">
        <w:rPr>
          <w:rFonts w:ascii="Arial" w:hAnsi="Arial" w:cs="Arial"/>
          <w:sz w:val="24"/>
          <w:szCs w:val="24"/>
          <w:lang w:val="es-MX"/>
        </w:rPr>
        <w:t>o hábil mayores de edad que lo soliciten y fueren admitidos y cumplan con el pago de la cuota de ingreso señalada en el Art. 209, personas de procedencia Civil que reúnan los requisitos establecidos en el presente Estatuto.</w:t>
      </w:r>
    </w:p>
    <w:p w14:paraId="2AFE6D77" w14:textId="77777777" w:rsidR="00BD7350" w:rsidRPr="00922898" w:rsidRDefault="00BD7350">
      <w:pPr>
        <w:pStyle w:val="Prrafodelista"/>
        <w:tabs>
          <w:tab w:val="left" w:pos="403"/>
        </w:tabs>
        <w:spacing w:before="3"/>
        <w:ind w:left="0" w:firstLine="0"/>
        <w:rPr>
          <w:rFonts w:ascii="Arial" w:hAnsi="Arial" w:cs="Arial"/>
          <w:b/>
          <w:bCs/>
          <w:sz w:val="24"/>
          <w:szCs w:val="24"/>
          <w:lang w:val="es-MX"/>
        </w:rPr>
      </w:pPr>
    </w:p>
    <w:p w14:paraId="7DBA26DF"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204°.- </w:t>
      </w:r>
      <w:r w:rsidRPr="00922898">
        <w:rPr>
          <w:rFonts w:ascii="Arial" w:hAnsi="Arial" w:cs="Arial"/>
          <w:sz w:val="24"/>
          <w:szCs w:val="24"/>
          <w:lang w:val="es-MX"/>
        </w:rPr>
        <w:t xml:space="preserve"> La categoría de asociados del COGRP son:</w:t>
      </w:r>
    </w:p>
    <w:p w14:paraId="69724580" w14:textId="77777777" w:rsidR="00BD7350" w:rsidRPr="00922898" w:rsidRDefault="00BE7861">
      <w:pPr>
        <w:pStyle w:val="Prrafodelista"/>
        <w:numPr>
          <w:ilvl w:val="0"/>
          <w:numId w:val="5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Asociado Nato</w:t>
      </w:r>
    </w:p>
    <w:p w14:paraId="5FE12F84" w14:textId="77777777" w:rsidR="00BD7350" w:rsidRPr="00922898" w:rsidRDefault="00BE7861">
      <w:pPr>
        <w:pStyle w:val="Prrafodelista"/>
        <w:numPr>
          <w:ilvl w:val="0"/>
          <w:numId w:val="5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Asociado </w:t>
      </w:r>
      <w:r w:rsidRPr="00922898">
        <w:rPr>
          <w:rFonts w:ascii="Arial" w:hAnsi="Arial" w:cs="Arial"/>
          <w:sz w:val="24"/>
          <w:szCs w:val="24"/>
          <w:lang w:val="es-PE"/>
        </w:rPr>
        <w:t>Adherentes</w:t>
      </w:r>
    </w:p>
    <w:p w14:paraId="5CE8C9FF" w14:textId="77777777" w:rsidR="00BD7350" w:rsidRPr="00922898" w:rsidRDefault="00BE7861">
      <w:pPr>
        <w:pStyle w:val="Prrafodelista"/>
        <w:numPr>
          <w:ilvl w:val="0"/>
          <w:numId w:val="5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PE"/>
        </w:rPr>
        <w:t>Asociado Afiliado</w:t>
      </w:r>
    </w:p>
    <w:p w14:paraId="699A1CD1" w14:textId="77777777" w:rsidR="00BD7350" w:rsidRPr="00922898" w:rsidRDefault="00BE7861">
      <w:pPr>
        <w:pStyle w:val="Prrafodelista"/>
        <w:numPr>
          <w:ilvl w:val="0"/>
          <w:numId w:val="5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Asociado Honorario</w:t>
      </w:r>
    </w:p>
    <w:p w14:paraId="58506E51" w14:textId="77777777" w:rsidR="00BD7350" w:rsidRPr="00922898" w:rsidRDefault="00BE7861">
      <w:pPr>
        <w:pStyle w:val="Prrafodelista"/>
        <w:numPr>
          <w:ilvl w:val="0"/>
          <w:numId w:val="5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Asociado Vitalicio</w:t>
      </w:r>
    </w:p>
    <w:p w14:paraId="20A504F3" w14:textId="77777777" w:rsidR="00BD7350" w:rsidRPr="00922898" w:rsidRDefault="00BE7861">
      <w:pPr>
        <w:pStyle w:val="Prrafodelista"/>
        <w:numPr>
          <w:ilvl w:val="0"/>
          <w:numId w:val="5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Asociados Transeúntes</w:t>
      </w:r>
    </w:p>
    <w:p w14:paraId="75BBAADA"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3B965F76" w14:textId="77777777" w:rsidR="00BD7350" w:rsidRPr="00922898" w:rsidRDefault="00BE7861">
      <w:pPr>
        <w:pStyle w:val="Prrafodelista"/>
        <w:spacing w:after="160" w:line="259" w:lineRule="auto"/>
        <w:ind w:left="0" w:firstLine="0"/>
        <w:contextualSpacing/>
        <w:jc w:val="both"/>
        <w:rPr>
          <w:rFonts w:ascii="Arial" w:hAnsi="Arial" w:cs="Arial"/>
          <w:b/>
          <w:bCs/>
          <w:sz w:val="24"/>
          <w:szCs w:val="24"/>
          <w:lang w:val="es-MX"/>
        </w:rPr>
      </w:pPr>
      <w:r w:rsidRPr="00922898">
        <w:rPr>
          <w:rFonts w:ascii="Arial" w:hAnsi="Arial" w:cs="Arial"/>
          <w:b/>
          <w:bCs/>
          <w:sz w:val="24"/>
          <w:szCs w:val="24"/>
          <w:lang w:val="es-MX"/>
        </w:rPr>
        <w:t>Artículo 205°.- Asociado Nato:</w:t>
      </w:r>
    </w:p>
    <w:p w14:paraId="12D90BDC"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sz w:val="24"/>
          <w:szCs w:val="24"/>
          <w:lang w:val="es-MX"/>
        </w:rPr>
        <w:t xml:space="preserve">Los Oficiales procedentes de la que fuere “Guardia Republicana del Perú” </w:t>
      </w:r>
      <w:r w:rsidRPr="00922898">
        <w:rPr>
          <w:rFonts w:ascii="Arial" w:hAnsi="Arial" w:cs="Arial"/>
          <w:sz w:val="24"/>
          <w:szCs w:val="24"/>
          <w:lang w:val="es-PE"/>
        </w:rPr>
        <w:t xml:space="preserve">que </w:t>
      </w:r>
      <w:r w:rsidRPr="00922898">
        <w:rPr>
          <w:rFonts w:ascii="Arial" w:hAnsi="Arial" w:cs="Arial"/>
          <w:sz w:val="24"/>
          <w:szCs w:val="24"/>
          <w:lang w:val="es-MX"/>
        </w:rPr>
        <w:t>egresaron de las escuelas de formación hasta el año 1991, que</w:t>
      </w:r>
      <w:r w:rsidRPr="00922898">
        <w:rPr>
          <w:rFonts w:ascii="Arial" w:hAnsi="Arial" w:cs="Arial"/>
          <w:sz w:val="24"/>
          <w:szCs w:val="24"/>
          <w:lang w:val="es-PE"/>
        </w:rPr>
        <w:t xml:space="preserve"> se encuentre</w:t>
      </w:r>
      <w:r w:rsidRPr="00922898">
        <w:rPr>
          <w:rFonts w:ascii="Arial" w:hAnsi="Arial" w:cs="Arial"/>
          <w:sz w:val="24"/>
          <w:szCs w:val="24"/>
          <w:lang w:val="es-MX"/>
        </w:rPr>
        <w:t>n</w:t>
      </w:r>
      <w:r w:rsidRPr="00922898">
        <w:rPr>
          <w:rFonts w:ascii="Arial" w:hAnsi="Arial" w:cs="Arial"/>
          <w:sz w:val="24"/>
          <w:szCs w:val="24"/>
          <w:lang w:val="es-PE"/>
        </w:rPr>
        <w:t xml:space="preserve"> registrados en el Padrón Institucional</w:t>
      </w:r>
      <w:r w:rsidRPr="00922898">
        <w:rPr>
          <w:rFonts w:ascii="Arial" w:hAnsi="Arial" w:cs="Arial"/>
          <w:sz w:val="24"/>
          <w:szCs w:val="24"/>
          <w:lang w:val="es-MX"/>
        </w:rPr>
        <w:t xml:space="preserve"> de acuerdo al presente estatuto y</w:t>
      </w:r>
      <w:r w:rsidRPr="00922898">
        <w:rPr>
          <w:rFonts w:ascii="Arial" w:hAnsi="Arial" w:cs="Arial"/>
          <w:sz w:val="24"/>
          <w:szCs w:val="24"/>
          <w:lang w:val="es-PE"/>
        </w:rPr>
        <w:t xml:space="preserve"> </w:t>
      </w:r>
      <w:r w:rsidRPr="00922898">
        <w:rPr>
          <w:rFonts w:ascii="Arial" w:hAnsi="Arial" w:cs="Arial"/>
          <w:sz w:val="24"/>
          <w:szCs w:val="24"/>
          <w:lang w:val="es-MX"/>
        </w:rPr>
        <w:t xml:space="preserve">estén </w:t>
      </w:r>
      <w:r w:rsidRPr="00922898">
        <w:rPr>
          <w:rFonts w:ascii="Arial" w:hAnsi="Arial" w:cs="Arial"/>
          <w:sz w:val="24"/>
          <w:szCs w:val="24"/>
          <w:lang w:val="es-PE"/>
        </w:rPr>
        <w:t xml:space="preserve">al </w:t>
      </w:r>
      <w:r w:rsidRPr="00922898">
        <w:rPr>
          <w:rFonts w:ascii="Arial" w:hAnsi="Arial" w:cs="Arial"/>
          <w:sz w:val="24"/>
          <w:szCs w:val="24"/>
          <w:lang w:val="es-MX"/>
        </w:rPr>
        <w:t>día</w:t>
      </w:r>
      <w:r w:rsidRPr="00922898">
        <w:rPr>
          <w:rFonts w:ascii="Arial" w:hAnsi="Arial" w:cs="Arial"/>
          <w:sz w:val="24"/>
          <w:szCs w:val="24"/>
          <w:lang w:val="es-PE"/>
        </w:rPr>
        <w:t xml:space="preserve"> en sus aportaciones </w:t>
      </w:r>
      <w:r w:rsidRPr="00922898">
        <w:rPr>
          <w:rFonts w:ascii="Arial" w:hAnsi="Arial" w:cs="Arial"/>
          <w:sz w:val="24"/>
          <w:szCs w:val="24"/>
          <w:lang w:val="es-MX"/>
        </w:rPr>
        <w:t>mensuales</w:t>
      </w:r>
      <w:r w:rsidRPr="00922898">
        <w:rPr>
          <w:rFonts w:ascii="Arial" w:hAnsi="Arial" w:cs="Arial"/>
          <w:sz w:val="24"/>
          <w:szCs w:val="24"/>
          <w:lang w:val="es-PE"/>
        </w:rPr>
        <w:t xml:space="preserve">. </w:t>
      </w:r>
    </w:p>
    <w:p w14:paraId="2BA8B02B"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PE"/>
        </w:rPr>
      </w:pPr>
    </w:p>
    <w:p w14:paraId="017B32C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206</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b/>
          <w:bCs/>
          <w:sz w:val="24"/>
          <w:szCs w:val="24"/>
          <w:lang w:val="es-PE"/>
        </w:rPr>
        <w:t>Son asociados vitalicios</w:t>
      </w:r>
      <w:r w:rsidRPr="00922898">
        <w:rPr>
          <w:rFonts w:ascii="Arial" w:hAnsi="Arial" w:cs="Arial"/>
          <w:b/>
          <w:bCs/>
          <w:sz w:val="24"/>
          <w:szCs w:val="24"/>
          <w:lang w:val="es-MX"/>
        </w:rPr>
        <w:t>:</w:t>
      </w:r>
    </w:p>
    <w:p w14:paraId="6E577E8A"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sz w:val="24"/>
          <w:szCs w:val="24"/>
          <w:lang w:val="es-MX"/>
        </w:rPr>
        <w:t>Son</w:t>
      </w:r>
      <w:r w:rsidRPr="00922898">
        <w:rPr>
          <w:rFonts w:ascii="Arial" w:hAnsi="Arial" w:cs="Arial"/>
          <w:sz w:val="24"/>
          <w:szCs w:val="24"/>
          <w:lang w:val="es-PE"/>
        </w:rPr>
        <w:t xml:space="preserve"> aquellos asociados natos </w:t>
      </w:r>
      <w:r w:rsidRPr="00922898">
        <w:rPr>
          <w:rFonts w:ascii="Arial" w:hAnsi="Arial" w:cs="Arial"/>
          <w:sz w:val="24"/>
          <w:szCs w:val="24"/>
          <w:lang w:val="es-MX"/>
        </w:rPr>
        <w:t>hábiles</w:t>
      </w:r>
      <w:r w:rsidRPr="00922898">
        <w:rPr>
          <w:rFonts w:ascii="Arial" w:hAnsi="Arial" w:cs="Arial"/>
          <w:sz w:val="24"/>
          <w:szCs w:val="24"/>
          <w:lang w:val="es-PE"/>
        </w:rPr>
        <w:t xml:space="preserve"> que cumplan </w:t>
      </w:r>
      <w:r w:rsidRPr="00922898">
        <w:rPr>
          <w:rFonts w:ascii="Arial" w:hAnsi="Arial" w:cs="Arial"/>
          <w:sz w:val="24"/>
          <w:szCs w:val="24"/>
          <w:lang w:val="es-MX"/>
        </w:rPr>
        <w:t>setenta (</w:t>
      </w:r>
      <w:r w:rsidRPr="00922898">
        <w:rPr>
          <w:rFonts w:ascii="Arial" w:hAnsi="Arial" w:cs="Arial"/>
          <w:sz w:val="24"/>
          <w:szCs w:val="24"/>
          <w:lang w:val="es-PE"/>
        </w:rPr>
        <w:t>7</w:t>
      </w:r>
      <w:r w:rsidRPr="00922898">
        <w:rPr>
          <w:rFonts w:ascii="Arial" w:hAnsi="Arial" w:cs="Arial"/>
          <w:sz w:val="24"/>
          <w:szCs w:val="24"/>
          <w:lang w:val="es-MX"/>
        </w:rPr>
        <w:t>0)</w:t>
      </w:r>
      <w:r w:rsidRPr="00922898">
        <w:rPr>
          <w:rFonts w:ascii="Arial" w:hAnsi="Arial" w:cs="Arial"/>
          <w:sz w:val="24"/>
          <w:szCs w:val="24"/>
          <w:lang w:val="es-PE"/>
        </w:rPr>
        <w:t xml:space="preserve"> años de edad y hayan aportado </w:t>
      </w:r>
      <w:r w:rsidRPr="00922898">
        <w:rPr>
          <w:rFonts w:ascii="Arial" w:hAnsi="Arial" w:cs="Arial"/>
          <w:sz w:val="24"/>
          <w:szCs w:val="24"/>
          <w:lang w:val="es-MX"/>
        </w:rPr>
        <w:t>cuarenta</w:t>
      </w:r>
      <w:r w:rsidRPr="00922898">
        <w:rPr>
          <w:rFonts w:ascii="Arial" w:hAnsi="Arial" w:cs="Arial"/>
          <w:sz w:val="24"/>
          <w:szCs w:val="24"/>
          <w:lang w:val="es-PE"/>
        </w:rPr>
        <w:t xml:space="preserve"> (</w:t>
      </w:r>
      <w:r w:rsidRPr="00922898">
        <w:rPr>
          <w:rFonts w:ascii="Arial" w:hAnsi="Arial" w:cs="Arial"/>
          <w:sz w:val="24"/>
          <w:szCs w:val="24"/>
          <w:lang w:val="es-MX"/>
        </w:rPr>
        <w:t>40</w:t>
      </w:r>
      <w:r w:rsidRPr="00922898">
        <w:rPr>
          <w:rFonts w:ascii="Arial" w:hAnsi="Arial" w:cs="Arial"/>
          <w:sz w:val="24"/>
          <w:szCs w:val="24"/>
          <w:lang w:val="es-PE"/>
        </w:rPr>
        <w:t xml:space="preserve">) </w:t>
      </w:r>
      <w:r w:rsidRPr="00922898">
        <w:rPr>
          <w:rFonts w:ascii="Arial" w:hAnsi="Arial" w:cs="Arial"/>
          <w:sz w:val="24"/>
          <w:szCs w:val="24"/>
          <w:lang w:val="es-MX"/>
        </w:rPr>
        <w:t xml:space="preserve">años </w:t>
      </w:r>
      <w:r w:rsidRPr="00922898">
        <w:rPr>
          <w:rFonts w:ascii="Arial" w:hAnsi="Arial" w:cs="Arial"/>
          <w:sz w:val="24"/>
          <w:szCs w:val="24"/>
          <w:lang w:val="es-PE"/>
        </w:rPr>
        <w:t xml:space="preserve">como </w:t>
      </w:r>
      <w:r w:rsidRPr="00922898">
        <w:rPr>
          <w:rFonts w:ascii="Arial" w:hAnsi="Arial" w:cs="Arial"/>
          <w:sz w:val="24"/>
          <w:szCs w:val="24"/>
          <w:lang w:val="es-MX"/>
        </w:rPr>
        <w:t>asociados</w:t>
      </w:r>
      <w:r w:rsidRPr="00922898">
        <w:rPr>
          <w:rFonts w:ascii="Arial" w:hAnsi="Arial" w:cs="Arial"/>
          <w:sz w:val="24"/>
          <w:szCs w:val="24"/>
          <w:lang w:val="es-PE"/>
        </w:rPr>
        <w:t xml:space="preserve">, </w:t>
      </w:r>
      <w:r w:rsidRPr="00922898">
        <w:rPr>
          <w:rFonts w:ascii="Arial" w:hAnsi="Arial" w:cs="Arial"/>
          <w:sz w:val="24"/>
          <w:szCs w:val="24"/>
          <w:lang w:val="es-MX"/>
        </w:rPr>
        <w:t>esta categoría de asociado no</w:t>
      </w:r>
      <w:r w:rsidRPr="00922898">
        <w:rPr>
          <w:rFonts w:ascii="Arial" w:hAnsi="Arial" w:cs="Arial"/>
          <w:sz w:val="24"/>
          <w:szCs w:val="24"/>
          <w:lang w:val="es-PE"/>
        </w:rPr>
        <w:t xml:space="preserve"> </w:t>
      </w:r>
      <w:r w:rsidRPr="00922898">
        <w:rPr>
          <w:rFonts w:ascii="Arial" w:hAnsi="Arial" w:cs="Arial"/>
          <w:sz w:val="24"/>
          <w:szCs w:val="24"/>
          <w:lang w:val="es-MX"/>
        </w:rPr>
        <w:t>exime</w:t>
      </w:r>
      <w:r w:rsidRPr="00922898">
        <w:rPr>
          <w:rFonts w:ascii="Arial" w:hAnsi="Arial" w:cs="Arial"/>
          <w:sz w:val="24"/>
          <w:szCs w:val="24"/>
          <w:lang w:val="es-PE"/>
        </w:rPr>
        <w:t xml:space="preserve"> del pago de cuotas mensual de </w:t>
      </w:r>
      <w:r w:rsidRPr="00922898">
        <w:rPr>
          <w:rFonts w:ascii="Arial" w:hAnsi="Arial" w:cs="Arial"/>
          <w:sz w:val="24"/>
          <w:szCs w:val="24"/>
          <w:lang w:val="es-MX"/>
        </w:rPr>
        <w:t xml:space="preserve">aportaciones, </w:t>
      </w:r>
      <w:r w:rsidRPr="00922898">
        <w:rPr>
          <w:rFonts w:ascii="Arial" w:hAnsi="Arial" w:cs="Arial"/>
          <w:sz w:val="24"/>
          <w:szCs w:val="24"/>
          <w:lang w:val="es-PE"/>
        </w:rPr>
        <w:t>tendrán derecho a voz</w:t>
      </w:r>
      <w:r w:rsidRPr="00922898">
        <w:rPr>
          <w:rFonts w:ascii="Arial" w:hAnsi="Arial" w:cs="Arial"/>
          <w:sz w:val="24"/>
          <w:szCs w:val="24"/>
          <w:lang w:val="es-MX"/>
        </w:rPr>
        <w:t xml:space="preserve"> y </w:t>
      </w:r>
      <w:r w:rsidRPr="00922898">
        <w:rPr>
          <w:rFonts w:ascii="Arial" w:hAnsi="Arial" w:cs="Arial"/>
          <w:sz w:val="24"/>
          <w:szCs w:val="24"/>
          <w:lang w:val="es-PE"/>
        </w:rPr>
        <w:t>voto en las Asambleas Generales</w:t>
      </w:r>
      <w:r w:rsidRPr="00922898">
        <w:rPr>
          <w:rFonts w:ascii="Arial" w:hAnsi="Arial" w:cs="Arial"/>
          <w:sz w:val="24"/>
          <w:szCs w:val="24"/>
          <w:lang w:val="es-MX"/>
        </w:rPr>
        <w:t xml:space="preserve"> ordinarias y extraordinarias</w:t>
      </w:r>
      <w:r w:rsidRPr="00922898">
        <w:rPr>
          <w:rFonts w:ascii="Arial" w:hAnsi="Arial" w:cs="Arial"/>
          <w:sz w:val="24"/>
          <w:szCs w:val="24"/>
          <w:lang w:val="es-PE"/>
        </w:rPr>
        <w:t>,</w:t>
      </w:r>
      <w:r w:rsidRPr="00922898">
        <w:rPr>
          <w:rFonts w:ascii="Arial" w:hAnsi="Arial" w:cs="Arial"/>
          <w:sz w:val="24"/>
          <w:szCs w:val="24"/>
          <w:lang w:val="es-MX"/>
        </w:rPr>
        <w:t xml:space="preserve"> no</w:t>
      </w:r>
      <w:r w:rsidRPr="00922898">
        <w:rPr>
          <w:rFonts w:ascii="Arial" w:hAnsi="Arial" w:cs="Arial"/>
          <w:sz w:val="24"/>
          <w:szCs w:val="24"/>
          <w:lang w:val="es-PE"/>
        </w:rPr>
        <w:t xml:space="preserve"> </w:t>
      </w:r>
      <w:r w:rsidRPr="00922898">
        <w:rPr>
          <w:rFonts w:ascii="Arial" w:hAnsi="Arial" w:cs="Arial"/>
          <w:sz w:val="24"/>
          <w:szCs w:val="24"/>
          <w:lang w:val="es-MX"/>
        </w:rPr>
        <w:t>estarán impedidos de ejercer</w:t>
      </w:r>
      <w:r w:rsidRPr="00922898">
        <w:rPr>
          <w:rFonts w:ascii="Arial" w:hAnsi="Arial" w:cs="Arial"/>
          <w:sz w:val="24"/>
          <w:szCs w:val="24"/>
          <w:lang w:val="es-PE"/>
        </w:rPr>
        <w:t xml:space="preserve"> cargos dirigenciales.</w:t>
      </w:r>
    </w:p>
    <w:p w14:paraId="2D9E5F35"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2FB7490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207°.-</w:t>
      </w:r>
      <w:r w:rsidRPr="00922898">
        <w:rPr>
          <w:rFonts w:ascii="Arial" w:hAnsi="Arial" w:cs="Arial"/>
          <w:sz w:val="24"/>
          <w:szCs w:val="24"/>
          <w:lang w:val="es-MX"/>
        </w:rPr>
        <w:t xml:space="preserve"> El asociado Vitalicio gozará del beneficio personal del 20% de descuento en el consumo de alimentos en el Restaurante y cualquier otro servicio que brinde el COGRP. No estará exento de este beneficio por el consumo de licores y bebidas gaseosas.</w:t>
      </w:r>
    </w:p>
    <w:p w14:paraId="25784930"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129C7528"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208°.-</w:t>
      </w:r>
      <w:r w:rsidRPr="00922898">
        <w:rPr>
          <w:rFonts w:ascii="Arial" w:hAnsi="Arial" w:cs="Arial"/>
          <w:sz w:val="24"/>
          <w:szCs w:val="24"/>
          <w:lang w:val="es-MX"/>
        </w:rPr>
        <w:t xml:space="preserve"> Si los asociados Vitalicios acordarán espontáneamente prestar su colaboración económica para un determinado fin dentro de la Asociación COGRP, solicitarán al Consejo Directivo se ponga de conocimiento y consideración de la Asamblea General. El acuerdo deberá ser firmado por el 20% de Asociados Vitalicios, de aprobar su propuesta será de obligatorio cumplimiento por esta categoría de asociados.</w:t>
      </w:r>
    </w:p>
    <w:p w14:paraId="1747344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1AD8334" w14:textId="77777777" w:rsidR="00BD7350" w:rsidRPr="00922898" w:rsidRDefault="00BE7861">
      <w:pPr>
        <w:pStyle w:val="Prrafodelista"/>
        <w:spacing w:after="160" w:line="259" w:lineRule="auto"/>
        <w:ind w:left="0" w:firstLine="0"/>
        <w:contextualSpacing/>
        <w:jc w:val="both"/>
        <w:rPr>
          <w:rFonts w:ascii="Arial" w:hAnsi="Arial" w:cs="Arial"/>
          <w:b/>
          <w:bCs/>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209</w:t>
      </w:r>
      <w:r w:rsidRPr="00922898">
        <w:rPr>
          <w:rFonts w:ascii="Arial" w:hAnsi="Arial" w:cs="Arial"/>
          <w:b/>
          <w:bCs/>
          <w:sz w:val="24"/>
          <w:szCs w:val="24"/>
          <w:lang w:val="es-PE"/>
        </w:rPr>
        <w:t>°.- Son asociados Honorarios</w:t>
      </w:r>
    </w:p>
    <w:p w14:paraId="188F1B97"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L</w:t>
      </w:r>
      <w:r w:rsidRPr="00922898">
        <w:rPr>
          <w:rFonts w:ascii="Arial" w:hAnsi="Arial" w:cs="Arial"/>
          <w:sz w:val="24"/>
          <w:szCs w:val="24"/>
          <w:lang w:val="es-PE"/>
        </w:rPr>
        <w:t xml:space="preserve">os ciudadanos </w:t>
      </w:r>
      <w:r w:rsidRPr="00922898">
        <w:rPr>
          <w:rFonts w:ascii="Arial" w:hAnsi="Arial" w:cs="Arial"/>
          <w:sz w:val="24"/>
          <w:szCs w:val="24"/>
          <w:lang w:val="es-MX"/>
        </w:rPr>
        <w:t>notables</w:t>
      </w:r>
      <w:r w:rsidRPr="00922898">
        <w:rPr>
          <w:rFonts w:ascii="Arial" w:hAnsi="Arial" w:cs="Arial"/>
          <w:sz w:val="24"/>
          <w:szCs w:val="24"/>
          <w:lang w:val="es-PE"/>
        </w:rPr>
        <w:t xml:space="preserve"> que por su aporte intelectual</w:t>
      </w:r>
      <w:r w:rsidRPr="00922898">
        <w:rPr>
          <w:rFonts w:ascii="Arial" w:hAnsi="Arial" w:cs="Arial"/>
          <w:sz w:val="24"/>
          <w:szCs w:val="24"/>
          <w:lang w:val="es-MX"/>
        </w:rPr>
        <w:t xml:space="preserve"> con sentimiento altruista</w:t>
      </w:r>
      <w:r w:rsidRPr="00922898">
        <w:rPr>
          <w:rFonts w:ascii="Arial" w:hAnsi="Arial" w:cs="Arial"/>
          <w:sz w:val="24"/>
          <w:szCs w:val="24"/>
          <w:lang w:val="es-PE"/>
        </w:rPr>
        <w:t xml:space="preserve"> y social</w:t>
      </w:r>
      <w:r w:rsidRPr="00922898">
        <w:rPr>
          <w:rFonts w:ascii="Arial" w:hAnsi="Arial" w:cs="Arial"/>
          <w:sz w:val="24"/>
          <w:szCs w:val="24"/>
          <w:lang w:val="es-MX"/>
        </w:rPr>
        <w:t xml:space="preserve"> hayan prestado servicios</w:t>
      </w:r>
      <w:r w:rsidRPr="00922898">
        <w:rPr>
          <w:rFonts w:ascii="Arial" w:hAnsi="Arial" w:cs="Arial"/>
          <w:sz w:val="24"/>
          <w:szCs w:val="24"/>
          <w:lang w:val="es-PE"/>
        </w:rPr>
        <w:t xml:space="preserve"> al COGRP</w:t>
      </w:r>
      <w:r w:rsidRPr="00922898">
        <w:rPr>
          <w:rFonts w:ascii="Arial" w:hAnsi="Arial" w:cs="Arial"/>
          <w:sz w:val="24"/>
          <w:szCs w:val="24"/>
          <w:lang w:val="es-MX"/>
        </w:rPr>
        <w:t>,</w:t>
      </w:r>
      <w:r w:rsidRPr="00922898">
        <w:rPr>
          <w:rFonts w:ascii="Arial" w:hAnsi="Arial" w:cs="Arial"/>
          <w:sz w:val="24"/>
          <w:szCs w:val="24"/>
          <w:lang w:val="es-PE"/>
        </w:rPr>
        <w:t xml:space="preserve"> son propuestos </w:t>
      </w:r>
      <w:r w:rsidRPr="00922898">
        <w:rPr>
          <w:rFonts w:ascii="Arial" w:hAnsi="Arial" w:cs="Arial"/>
          <w:sz w:val="24"/>
          <w:szCs w:val="24"/>
          <w:lang w:val="es-MX"/>
        </w:rPr>
        <w:t xml:space="preserve">por el Consejo Directivo </w:t>
      </w:r>
      <w:r w:rsidRPr="00922898">
        <w:rPr>
          <w:rFonts w:ascii="Arial" w:hAnsi="Arial" w:cs="Arial"/>
          <w:sz w:val="24"/>
          <w:szCs w:val="24"/>
          <w:lang w:val="es-PE"/>
        </w:rPr>
        <w:t>para que la Asamblea General los incorpore como tal</w:t>
      </w:r>
      <w:r w:rsidRPr="00922898">
        <w:rPr>
          <w:rFonts w:ascii="Arial" w:hAnsi="Arial" w:cs="Arial"/>
          <w:sz w:val="24"/>
          <w:szCs w:val="24"/>
          <w:lang w:val="es-MX"/>
        </w:rPr>
        <w:t>;</w:t>
      </w:r>
      <w:r w:rsidRPr="00922898">
        <w:rPr>
          <w:rFonts w:ascii="Arial" w:hAnsi="Arial" w:cs="Arial"/>
          <w:sz w:val="24"/>
          <w:szCs w:val="24"/>
          <w:lang w:val="es-PE"/>
        </w:rPr>
        <w:t xml:space="preserve"> no pudiendo ocupar cargos dirigenciales</w:t>
      </w:r>
      <w:r w:rsidRPr="00922898">
        <w:rPr>
          <w:rFonts w:ascii="Arial" w:hAnsi="Arial" w:cs="Arial"/>
          <w:sz w:val="24"/>
          <w:szCs w:val="24"/>
          <w:lang w:val="es-MX"/>
        </w:rPr>
        <w:t>, esta categoría de asociado exime del pago mensual de aportaciones.</w:t>
      </w:r>
    </w:p>
    <w:p w14:paraId="45221E1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48E90E9A" w14:textId="77777777" w:rsidR="00BD7350" w:rsidRPr="00922898" w:rsidRDefault="00BE7861">
      <w:pPr>
        <w:pStyle w:val="Prrafodelista"/>
        <w:spacing w:after="160" w:line="259" w:lineRule="auto"/>
        <w:ind w:left="0" w:firstLine="0"/>
        <w:contextualSpacing/>
        <w:jc w:val="both"/>
        <w:rPr>
          <w:rFonts w:ascii="Arial" w:hAnsi="Arial" w:cs="Arial"/>
          <w:b/>
          <w:bCs/>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210</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b/>
          <w:bCs/>
          <w:sz w:val="24"/>
          <w:szCs w:val="24"/>
          <w:lang w:val="es-PE"/>
        </w:rPr>
        <w:t xml:space="preserve">Son </w:t>
      </w:r>
      <w:r w:rsidRPr="00922898">
        <w:rPr>
          <w:rFonts w:ascii="Arial" w:hAnsi="Arial" w:cs="Arial"/>
          <w:b/>
          <w:bCs/>
          <w:sz w:val="24"/>
          <w:szCs w:val="24"/>
          <w:lang w:val="es-MX"/>
        </w:rPr>
        <w:t>asociados</w:t>
      </w:r>
      <w:r w:rsidRPr="00922898">
        <w:rPr>
          <w:rFonts w:ascii="Arial" w:hAnsi="Arial" w:cs="Arial"/>
          <w:b/>
          <w:bCs/>
          <w:sz w:val="24"/>
          <w:szCs w:val="24"/>
          <w:lang w:val="es-PE"/>
        </w:rPr>
        <w:t xml:space="preserve"> Adherentes </w:t>
      </w:r>
    </w:p>
    <w:p w14:paraId="2FE21744" w14:textId="77777777" w:rsidR="00BD7350" w:rsidRPr="00922898" w:rsidRDefault="00BE7861">
      <w:pPr>
        <w:pStyle w:val="Prrafodelista"/>
        <w:numPr>
          <w:ilvl w:val="0"/>
          <w:numId w:val="52"/>
        </w:numPr>
        <w:spacing w:after="160" w:line="259" w:lineRule="auto"/>
        <w:ind w:left="440" w:hanging="320"/>
        <w:contextualSpacing/>
        <w:jc w:val="both"/>
        <w:rPr>
          <w:rFonts w:ascii="Arial" w:hAnsi="Arial" w:cs="Arial"/>
          <w:sz w:val="24"/>
          <w:szCs w:val="24"/>
          <w:lang w:val="es-MX"/>
        </w:rPr>
      </w:pPr>
      <w:r w:rsidRPr="00922898">
        <w:rPr>
          <w:rFonts w:ascii="Arial" w:hAnsi="Arial" w:cs="Arial"/>
          <w:sz w:val="24"/>
          <w:szCs w:val="24"/>
          <w:lang w:val="es-MX"/>
        </w:rPr>
        <w:t xml:space="preserve"> </w:t>
      </w:r>
      <w:r w:rsidRPr="00922898">
        <w:rPr>
          <w:rFonts w:ascii="Arial" w:hAnsi="Arial" w:cs="Arial"/>
          <w:sz w:val="24"/>
          <w:szCs w:val="24"/>
          <w:lang w:val="es-PE"/>
        </w:rPr>
        <w:t xml:space="preserve">Los Oficiales </w:t>
      </w:r>
      <w:r w:rsidRPr="00922898">
        <w:rPr>
          <w:rFonts w:ascii="Arial" w:hAnsi="Arial" w:cs="Arial"/>
          <w:sz w:val="24"/>
          <w:szCs w:val="24"/>
          <w:lang w:val="es-MX"/>
        </w:rPr>
        <w:t>en actividad o retiro</w:t>
      </w:r>
      <w:r w:rsidRPr="00922898">
        <w:rPr>
          <w:rFonts w:ascii="Arial" w:hAnsi="Arial" w:cs="Arial"/>
          <w:sz w:val="24"/>
          <w:szCs w:val="24"/>
          <w:lang w:val="es-PE"/>
        </w:rPr>
        <w:t xml:space="preserve"> de la Policía Nacional del Perú</w:t>
      </w:r>
      <w:r w:rsidRPr="00922898">
        <w:rPr>
          <w:rFonts w:ascii="Arial" w:hAnsi="Arial" w:cs="Arial"/>
          <w:sz w:val="24"/>
          <w:szCs w:val="24"/>
          <w:lang w:val="es-MX"/>
        </w:rPr>
        <w:t>, Oficiales de las ex- Guardia Civil del Perú, Policía de Investigaciones, Oficiales de la Sanidad Policía Nacional del Perú, esposa, y descendientes directos del asociado hábil</w:t>
      </w:r>
      <w:r w:rsidRPr="00922898">
        <w:rPr>
          <w:rFonts w:ascii="Arial" w:hAnsi="Arial" w:cs="Arial"/>
          <w:sz w:val="24"/>
          <w:szCs w:val="24"/>
          <w:lang w:val="es-PE"/>
        </w:rPr>
        <w:t xml:space="preserve"> </w:t>
      </w:r>
      <w:r w:rsidRPr="00922898">
        <w:rPr>
          <w:rFonts w:ascii="Arial" w:hAnsi="Arial" w:cs="Arial"/>
          <w:sz w:val="24"/>
          <w:szCs w:val="24"/>
          <w:lang w:val="es-MX"/>
        </w:rPr>
        <w:t xml:space="preserve">mayores de 18 años </w:t>
      </w:r>
      <w:r w:rsidRPr="00922898">
        <w:rPr>
          <w:rFonts w:ascii="Arial" w:hAnsi="Arial" w:cs="Arial"/>
          <w:sz w:val="24"/>
          <w:szCs w:val="24"/>
          <w:lang w:val="es-PE"/>
        </w:rPr>
        <w:t>que lo soliciten</w:t>
      </w:r>
      <w:r w:rsidRPr="00922898">
        <w:rPr>
          <w:rFonts w:ascii="Arial" w:hAnsi="Arial" w:cs="Arial"/>
          <w:sz w:val="24"/>
          <w:szCs w:val="24"/>
          <w:lang w:val="es-MX"/>
        </w:rPr>
        <w:t xml:space="preserve"> y</w:t>
      </w:r>
      <w:r w:rsidRPr="00922898">
        <w:rPr>
          <w:rFonts w:ascii="Arial" w:hAnsi="Arial" w:cs="Arial"/>
          <w:sz w:val="24"/>
          <w:szCs w:val="24"/>
          <w:lang w:val="es-PE"/>
        </w:rPr>
        <w:t xml:space="preserve"> </w:t>
      </w:r>
      <w:r w:rsidRPr="00922898">
        <w:rPr>
          <w:rFonts w:ascii="Arial" w:hAnsi="Arial" w:cs="Arial"/>
          <w:sz w:val="24"/>
          <w:szCs w:val="24"/>
          <w:lang w:val="es-MX"/>
        </w:rPr>
        <w:t>fueran</w:t>
      </w:r>
      <w:r w:rsidRPr="00922898">
        <w:rPr>
          <w:rFonts w:ascii="Arial" w:hAnsi="Arial" w:cs="Arial"/>
          <w:sz w:val="24"/>
          <w:szCs w:val="24"/>
          <w:lang w:val="es-PE"/>
        </w:rPr>
        <w:t xml:space="preserve"> admitidos y cumplan con el pago de la cuota de ingreso equivalente </w:t>
      </w:r>
      <w:r w:rsidRPr="00922898">
        <w:rPr>
          <w:rFonts w:ascii="Arial" w:hAnsi="Arial" w:cs="Arial"/>
          <w:sz w:val="24"/>
          <w:szCs w:val="24"/>
          <w:lang w:val="es-MX"/>
        </w:rPr>
        <w:t>al</w:t>
      </w:r>
      <w:r w:rsidRPr="00922898">
        <w:rPr>
          <w:rFonts w:ascii="Arial" w:hAnsi="Arial" w:cs="Arial"/>
          <w:sz w:val="24"/>
          <w:szCs w:val="24"/>
          <w:lang w:val="es-PE"/>
        </w:rPr>
        <w:t xml:space="preserve"> </w:t>
      </w:r>
      <w:r w:rsidRPr="00922898">
        <w:rPr>
          <w:rFonts w:ascii="Arial" w:hAnsi="Arial" w:cs="Arial"/>
          <w:sz w:val="24"/>
          <w:szCs w:val="24"/>
          <w:lang w:val="es-MX"/>
        </w:rPr>
        <w:t xml:space="preserve"> Cincuenta (50</w:t>
      </w:r>
      <w:r w:rsidRPr="00922898">
        <w:rPr>
          <w:rFonts w:ascii="Arial" w:hAnsi="Arial" w:cs="Arial"/>
          <w:sz w:val="24"/>
          <w:szCs w:val="24"/>
          <w:lang w:val="es-PE"/>
        </w:rPr>
        <w:t xml:space="preserve"> % </w:t>
      </w:r>
      <w:r w:rsidRPr="00922898">
        <w:rPr>
          <w:rFonts w:ascii="Arial" w:hAnsi="Arial" w:cs="Arial"/>
          <w:sz w:val="24"/>
          <w:szCs w:val="24"/>
          <w:lang w:val="es-MX"/>
        </w:rPr>
        <w:t>)</w:t>
      </w:r>
      <w:r w:rsidRPr="00922898">
        <w:rPr>
          <w:rFonts w:ascii="Arial" w:hAnsi="Arial" w:cs="Arial"/>
          <w:sz w:val="24"/>
          <w:szCs w:val="24"/>
          <w:lang w:val="es-PE"/>
        </w:rPr>
        <w:t xml:space="preserve">de una </w:t>
      </w:r>
      <w:r w:rsidRPr="00922898">
        <w:rPr>
          <w:rFonts w:ascii="Arial" w:hAnsi="Arial" w:cs="Arial"/>
          <w:sz w:val="24"/>
          <w:szCs w:val="24"/>
          <w:lang w:val="es-MX"/>
        </w:rPr>
        <w:t>Unidad Impositiva Tributaria (</w:t>
      </w:r>
      <w:r w:rsidRPr="00922898">
        <w:rPr>
          <w:rFonts w:ascii="Arial" w:hAnsi="Arial" w:cs="Arial"/>
          <w:sz w:val="24"/>
          <w:szCs w:val="24"/>
          <w:lang w:val="es-PE"/>
        </w:rPr>
        <w:t>UIT</w:t>
      </w:r>
      <w:r w:rsidRPr="00922898">
        <w:rPr>
          <w:rFonts w:ascii="Arial" w:hAnsi="Arial" w:cs="Arial"/>
          <w:sz w:val="24"/>
          <w:szCs w:val="24"/>
          <w:lang w:val="es-MX"/>
        </w:rPr>
        <w:t>)</w:t>
      </w:r>
      <w:r w:rsidRPr="00922898">
        <w:rPr>
          <w:rFonts w:ascii="Arial" w:hAnsi="Arial" w:cs="Arial"/>
          <w:sz w:val="24"/>
          <w:szCs w:val="24"/>
          <w:lang w:val="es-PE"/>
        </w:rPr>
        <w:t xml:space="preserve">, tendrán derecho a voz y </w:t>
      </w:r>
      <w:r w:rsidRPr="00922898">
        <w:rPr>
          <w:rFonts w:ascii="Arial" w:hAnsi="Arial" w:cs="Arial"/>
          <w:sz w:val="24"/>
          <w:szCs w:val="24"/>
          <w:lang w:val="es-MX"/>
        </w:rPr>
        <w:t xml:space="preserve"> </w:t>
      </w:r>
      <w:r w:rsidRPr="00922898">
        <w:rPr>
          <w:rFonts w:ascii="Arial" w:hAnsi="Arial" w:cs="Arial"/>
          <w:sz w:val="24"/>
          <w:szCs w:val="24"/>
          <w:lang w:val="es-PE"/>
        </w:rPr>
        <w:t>voto</w:t>
      </w:r>
      <w:r w:rsidRPr="00922898">
        <w:rPr>
          <w:rFonts w:ascii="Arial" w:hAnsi="Arial" w:cs="Arial"/>
          <w:sz w:val="24"/>
          <w:szCs w:val="24"/>
          <w:lang w:val="es-MX"/>
        </w:rPr>
        <w:t xml:space="preserve">, </w:t>
      </w:r>
      <w:r w:rsidRPr="00922898">
        <w:rPr>
          <w:rFonts w:ascii="Arial" w:hAnsi="Arial" w:cs="Arial"/>
          <w:sz w:val="24"/>
          <w:szCs w:val="24"/>
          <w:lang w:val="es-PE"/>
        </w:rPr>
        <w:t xml:space="preserve">podrán ser elegidos para cargos dentro del Consejo Directivo  y Consejo de Vigilancia, </w:t>
      </w:r>
      <w:r w:rsidRPr="00922898">
        <w:rPr>
          <w:rFonts w:ascii="Arial" w:hAnsi="Arial" w:cs="Arial"/>
          <w:sz w:val="24"/>
          <w:szCs w:val="24"/>
          <w:lang w:val="es-MX"/>
        </w:rPr>
        <w:t xml:space="preserve">esta categoría no exime del pago mensual de las aportaciones. </w:t>
      </w:r>
    </w:p>
    <w:p w14:paraId="0FA36612" w14:textId="77777777" w:rsidR="00BD7350" w:rsidRPr="00922898" w:rsidRDefault="00BD7350">
      <w:pPr>
        <w:pStyle w:val="Prrafodelista"/>
        <w:spacing w:after="160" w:line="259" w:lineRule="auto"/>
        <w:ind w:left="120" w:firstLine="0"/>
        <w:contextualSpacing/>
        <w:jc w:val="both"/>
        <w:rPr>
          <w:rFonts w:ascii="Arial" w:hAnsi="Arial" w:cs="Arial"/>
          <w:sz w:val="24"/>
          <w:szCs w:val="24"/>
          <w:lang w:val="es-MX"/>
        </w:rPr>
      </w:pPr>
    </w:p>
    <w:p w14:paraId="0A8F7644" w14:textId="77777777" w:rsidR="00BD7350" w:rsidRPr="00922898" w:rsidRDefault="00BE7861">
      <w:pPr>
        <w:pStyle w:val="Prrafodelista"/>
        <w:numPr>
          <w:ilvl w:val="0"/>
          <w:numId w:val="52"/>
        </w:numPr>
        <w:spacing w:after="160" w:line="259" w:lineRule="auto"/>
        <w:ind w:left="440" w:hanging="320"/>
        <w:contextualSpacing/>
        <w:jc w:val="both"/>
        <w:rPr>
          <w:rFonts w:ascii="Arial" w:hAnsi="Arial" w:cs="Arial"/>
          <w:sz w:val="24"/>
          <w:szCs w:val="24"/>
          <w:lang w:val="es-MX"/>
        </w:rPr>
      </w:pPr>
      <w:r w:rsidRPr="00922898">
        <w:rPr>
          <w:rFonts w:ascii="Arial" w:hAnsi="Arial" w:cs="Arial"/>
          <w:sz w:val="24"/>
          <w:szCs w:val="24"/>
          <w:lang w:val="es-MX"/>
        </w:rPr>
        <w:t xml:space="preserve"> El sobreviviente del asociado hábil fallecido, podrá solicitar continuar con los beneficios que brinda el COGRP, siempre que cumpla con el pago de la cuota mensual de aportaciones.</w:t>
      </w:r>
    </w:p>
    <w:p w14:paraId="3CB8CB3F" w14:textId="77777777" w:rsidR="00BD7350" w:rsidRPr="00922898" w:rsidRDefault="00BD7350">
      <w:pPr>
        <w:pStyle w:val="Prrafodelista"/>
        <w:spacing w:after="160" w:line="259" w:lineRule="auto"/>
        <w:ind w:left="120" w:firstLine="0"/>
        <w:contextualSpacing/>
        <w:jc w:val="both"/>
        <w:rPr>
          <w:rFonts w:ascii="Arial" w:hAnsi="Arial" w:cs="Arial"/>
          <w:sz w:val="24"/>
          <w:szCs w:val="24"/>
          <w:lang w:val="es-MX"/>
        </w:rPr>
      </w:pPr>
    </w:p>
    <w:p w14:paraId="185A00BD" w14:textId="77777777" w:rsidR="00BD7350" w:rsidRPr="00922898" w:rsidRDefault="00BE7861">
      <w:pPr>
        <w:pStyle w:val="Prrafodelista"/>
        <w:numPr>
          <w:ilvl w:val="0"/>
          <w:numId w:val="52"/>
        </w:numPr>
        <w:spacing w:after="160" w:line="259" w:lineRule="auto"/>
        <w:ind w:left="440" w:hanging="320"/>
        <w:contextualSpacing/>
        <w:jc w:val="both"/>
        <w:rPr>
          <w:rFonts w:ascii="Arial" w:hAnsi="Arial" w:cs="Arial"/>
          <w:sz w:val="24"/>
          <w:szCs w:val="24"/>
          <w:lang w:val="es-PE"/>
        </w:rPr>
      </w:pPr>
      <w:r w:rsidRPr="00922898">
        <w:rPr>
          <w:rFonts w:ascii="Arial" w:hAnsi="Arial" w:cs="Arial"/>
          <w:sz w:val="24"/>
          <w:szCs w:val="24"/>
          <w:lang w:val="es-MX"/>
        </w:rPr>
        <w:t xml:space="preserve"> </w:t>
      </w:r>
      <w:r w:rsidRPr="00922898">
        <w:rPr>
          <w:rFonts w:ascii="Arial" w:hAnsi="Arial" w:cs="Arial"/>
          <w:sz w:val="24"/>
          <w:szCs w:val="24"/>
          <w:lang w:val="es-PE"/>
        </w:rPr>
        <w:t xml:space="preserve">Los Oficiales procedentes de las Fuerzas Armadas que lo </w:t>
      </w:r>
      <w:r w:rsidRPr="00922898">
        <w:rPr>
          <w:rFonts w:ascii="Arial" w:hAnsi="Arial" w:cs="Arial"/>
          <w:sz w:val="24"/>
          <w:szCs w:val="24"/>
          <w:lang w:val="es-MX"/>
        </w:rPr>
        <w:t xml:space="preserve">soliciten, </w:t>
      </w:r>
      <w:r w:rsidRPr="00922898">
        <w:rPr>
          <w:rFonts w:ascii="Arial" w:hAnsi="Arial" w:cs="Arial"/>
          <w:sz w:val="24"/>
          <w:szCs w:val="24"/>
          <w:lang w:val="es-PE"/>
        </w:rPr>
        <w:t xml:space="preserve">fueran admitidos y cumplan con el pago de la cuota de ingreso </w:t>
      </w:r>
      <w:r w:rsidRPr="00922898">
        <w:rPr>
          <w:rFonts w:ascii="Arial" w:hAnsi="Arial" w:cs="Arial"/>
          <w:sz w:val="24"/>
          <w:szCs w:val="24"/>
          <w:lang w:val="es-MX"/>
        </w:rPr>
        <w:t>equivalente</w:t>
      </w:r>
      <w:r w:rsidRPr="00922898">
        <w:rPr>
          <w:rFonts w:ascii="Arial" w:hAnsi="Arial" w:cs="Arial"/>
          <w:sz w:val="24"/>
          <w:szCs w:val="24"/>
          <w:lang w:val="es-PE"/>
        </w:rPr>
        <w:t xml:space="preserve"> al </w:t>
      </w:r>
      <w:r w:rsidRPr="00922898">
        <w:rPr>
          <w:rFonts w:ascii="Arial" w:hAnsi="Arial" w:cs="Arial"/>
          <w:sz w:val="24"/>
          <w:szCs w:val="24"/>
          <w:lang w:val="es-MX"/>
        </w:rPr>
        <w:t>Cincuenta (50</w:t>
      </w:r>
      <w:r w:rsidRPr="00922898">
        <w:rPr>
          <w:rFonts w:ascii="Arial" w:hAnsi="Arial" w:cs="Arial"/>
          <w:sz w:val="24"/>
          <w:szCs w:val="24"/>
          <w:lang w:val="es-PE"/>
        </w:rPr>
        <w:t>%</w:t>
      </w:r>
      <w:r w:rsidRPr="00922898">
        <w:rPr>
          <w:rFonts w:ascii="Arial" w:hAnsi="Arial" w:cs="Arial"/>
          <w:sz w:val="24"/>
          <w:szCs w:val="24"/>
          <w:lang w:val="es-MX"/>
        </w:rPr>
        <w:t>)</w:t>
      </w:r>
      <w:r w:rsidRPr="00922898">
        <w:rPr>
          <w:rFonts w:ascii="Arial" w:hAnsi="Arial" w:cs="Arial"/>
          <w:sz w:val="24"/>
          <w:szCs w:val="24"/>
          <w:lang w:val="es-PE"/>
        </w:rPr>
        <w:t xml:space="preserve"> de una </w:t>
      </w:r>
      <w:r w:rsidRPr="00922898">
        <w:rPr>
          <w:rFonts w:ascii="Arial" w:hAnsi="Arial" w:cs="Arial"/>
          <w:sz w:val="24"/>
          <w:szCs w:val="24"/>
          <w:lang w:val="es-MX"/>
        </w:rPr>
        <w:t>Unidad Impositiva Tributaria (</w:t>
      </w:r>
      <w:r w:rsidRPr="00922898">
        <w:rPr>
          <w:rFonts w:ascii="Arial" w:hAnsi="Arial" w:cs="Arial"/>
          <w:sz w:val="24"/>
          <w:szCs w:val="24"/>
          <w:lang w:val="es-PE"/>
        </w:rPr>
        <w:t>UIT</w:t>
      </w:r>
      <w:r w:rsidRPr="00922898">
        <w:rPr>
          <w:rFonts w:ascii="Arial" w:hAnsi="Arial" w:cs="Arial"/>
          <w:sz w:val="24"/>
          <w:szCs w:val="24"/>
          <w:lang w:val="es-MX"/>
        </w:rPr>
        <w:t>)</w:t>
      </w:r>
      <w:r w:rsidRPr="00922898">
        <w:rPr>
          <w:rFonts w:ascii="Arial" w:hAnsi="Arial" w:cs="Arial"/>
          <w:sz w:val="24"/>
          <w:szCs w:val="24"/>
          <w:lang w:val="es-PE"/>
        </w:rPr>
        <w:t xml:space="preserve">, </w:t>
      </w:r>
      <w:r w:rsidRPr="00922898">
        <w:rPr>
          <w:rFonts w:ascii="Arial" w:hAnsi="Arial" w:cs="Arial"/>
          <w:sz w:val="24"/>
          <w:szCs w:val="24"/>
          <w:lang w:val="es-MX"/>
        </w:rPr>
        <w:t>tendrán</w:t>
      </w:r>
      <w:r w:rsidRPr="00922898">
        <w:rPr>
          <w:rFonts w:ascii="Arial" w:hAnsi="Arial" w:cs="Arial"/>
          <w:sz w:val="24"/>
          <w:szCs w:val="24"/>
          <w:lang w:val="es-PE"/>
        </w:rPr>
        <w:t xml:space="preserve"> derecho a voz</w:t>
      </w:r>
      <w:r w:rsidRPr="00922898">
        <w:rPr>
          <w:rFonts w:ascii="Arial" w:hAnsi="Arial" w:cs="Arial"/>
          <w:sz w:val="24"/>
          <w:szCs w:val="24"/>
          <w:lang w:val="es-MX"/>
        </w:rPr>
        <w:t xml:space="preserve"> y voto,</w:t>
      </w:r>
      <w:r w:rsidRPr="00922898">
        <w:rPr>
          <w:rFonts w:ascii="Arial" w:hAnsi="Arial" w:cs="Arial"/>
          <w:sz w:val="24"/>
          <w:szCs w:val="24"/>
          <w:lang w:val="es-PE"/>
        </w:rPr>
        <w:t xml:space="preserve"> no podrán ocupar cargos </w:t>
      </w:r>
      <w:r w:rsidRPr="00922898">
        <w:rPr>
          <w:rFonts w:ascii="Arial" w:hAnsi="Arial" w:cs="Arial"/>
          <w:sz w:val="24"/>
          <w:szCs w:val="24"/>
          <w:lang w:val="es-MX"/>
        </w:rPr>
        <w:t>dirigenciales</w:t>
      </w:r>
      <w:r w:rsidRPr="00922898">
        <w:rPr>
          <w:rFonts w:ascii="Arial" w:hAnsi="Arial" w:cs="Arial"/>
          <w:sz w:val="24"/>
          <w:szCs w:val="24"/>
          <w:lang w:val="es-PE"/>
        </w:rPr>
        <w:t xml:space="preserve">, </w:t>
      </w:r>
      <w:r w:rsidRPr="00922898">
        <w:rPr>
          <w:rFonts w:ascii="Arial" w:hAnsi="Arial" w:cs="Arial"/>
          <w:sz w:val="24"/>
          <w:szCs w:val="24"/>
          <w:lang w:val="es-MX"/>
        </w:rPr>
        <w:t>esta categoría no exime del pago mensual de las aportaciones.</w:t>
      </w:r>
    </w:p>
    <w:p w14:paraId="4FDB05C3" w14:textId="77777777" w:rsidR="00BD7350" w:rsidRPr="00922898" w:rsidRDefault="00BD7350">
      <w:pPr>
        <w:pStyle w:val="Prrafodelista"/>
        <w:spacing w:after="160" w:line="259" w:lineRule="auto"/>
        <w:ind w:leftChars="-183" w:left="-403" w:firstLine="0"/>
        <w:contextualSpacing/>
        <w:jc w:val="both"/>
        <w:rPr>
          <w:rFonts w:ascii="Arial" w:hAnsi="Arial" w:cs="Arial"/>
          <w:b/>
          <w:bCs/>
          <w:sz w:val="24"/>
          <w:szCs w:val="24"/>
          <w:lang w:val="es-MX"/>
        </w:rPr>
      </w:pPr>
    </w:p>
    <w:p w14:paraId="2078DF09" w14:textId="77777777" w:rsidR="00BD7350" w:rsidRPr="00922898" w:rsidRDefault="00BD7350">
      <w:pPr>
        <w:pStyle w:val="Prrafodelista"/>
        <w:spacing w:after="160" w:line="259" w:lineRule="auto"/>
        <w:ind w:leftChars="-183" w:left="-403" w:firstLine="0"/>
        <w:contextualSpacing/>
        <w:jc w:val="both"/>
        <w:rPr>
          <w:rFonts w:ascii="Arial" w:hAnsi="Arial" w:cs="Arial"/>
          <w:b/>
          <w:bCs/>
          <w:sz w:val="24"/>
          <w:szCs w:val="24"/>
          <w:lang w:val="es-MX"/>
        </w:rPr>
      </w:pPr>
    </w:p>
    <w:p w14:paraId="581123E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211</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b/>
          <w:bCs/>
          <w:sz w:val="24"/>
          <w:szCs w:val="24"/>
          <w:lang w:val="es-PE"/>
        </w:rPr>
        <w:t xml:space="preserve">Asociado </w:t>
      </w:r>
      <w:r w:rsidRPr="00922898">
        <w:rPr>
          <w:rFonts w:ascii="Arial" w:hAnsi="Arial" w:cs="Arial"/>
          <w:b/>
          <w:bCs/>
          <w:sz w:val="24"/>
          <w:szCs w:val="24"/>
          <w:lang w:val="es-MX"/>
        </w:rPr>
        <w:t>transeúntes:</w:t>
      </w:r>
    </w:p>
    <w:p w14:paraId="249B2146" w14:textId="67170FDC"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sz w:val="24"/>
          <w:szCs w:val="24"/>
          <w:lang w:val="es-MX"/>
        </w:rPr>
        <w:t>S</w:t>
      </w:r>
      <w:r w:rsidRPr="00922898">
        <w:rPr>
          <w:rFonts w:ascii="Arial" w:hAnsi="Arial" w:cs="Arial"/>
          <w:sz w:val="24"/>
          <w:szCs w:val="24"/>
          <w:lang w:val="es-PE"/>
        </w:rPr>
        <w:t xml:space="preserve">en aquellos Diplomáticos, Jefes de Organizaciones Internacionales con rango Diplomático, acreditados en el Perú, </w:t>
      </w:r>
      <w:r w:rsidR="00393BB7">
        <w:rPr>
          <w:rFonts w:ascii="Arial" w:hAnsi="Arial" w:cs="Arial"/>
          <w:sz w:val="24"/>
          <w:szCs w:val="24"/>
          <w:lang w:val="es-PE"/>
        </w:rPr>
        <w:t>l</w:t>
      </w:r>
      <w:r w:rsidRPr="00922898">
        <w:rPr>
          <w:rFonts w:ascii="Arial" w:hAnsi="Arial" w:cs="Arial"/>
          <w:sz w:val="24"/>
          <w:szCs w:val="24"/>
          <w:lang w:val="es-PE"/>
        </w:rPr>
        <w:t xml:space="preserve">os </w:t>
      </w:r>
      <w:r w:rsidRPr="00922898">
        <w:rPr>
          <w:rFonts w:ascii="Arial" w:hAnsi="Arial" w:cs="Arial"/>
          <w:sz w:val="24"/>
          <w:szCs w:val="24"/>
          <w:lang w:val="es-MX"/>
        </w:rPr>
        <w:t>Oficiales</w:t>
      </w:r>
      <w:r w:rsidRPr="00922898">
        <w:rPr>
          <w:rFonts w:ascii="Arial" w:hAnsi="Arial" w:cs="Arial"/>
          <w:sz w:val="24"/>
          <w:szCs w:val="24"/>
          <w:lang w:val="es-PE"/>
        </w:rPr>
        <w:t xml:space="preserve"> y Cadetes </w:t>
      </w:r>
      <w:r w:rsidRPr="00922898">
        <w:rPr>
          <w:rFonts w:ascii="Arial" w:hAnsi="Arial" w:cs="Arial"/>
          <w:sz w:val="24"/>
          <w:szCs w:val="24"/>
          <w:lang w:val="es-MX"/>
        </w:rPr>
        <w:t>extranjeros</w:t>
      </w:r>
      <w:r w:rsidRPr="00922898">
        <w:rPr>
          <w:rFonts w:ascii="Arial" w:hAnsi="Arial" w:cs="Arial"/>
          <w:sz w:val="24"/>
          <w:szCs w:val="24"/>
          <w:lang w:val="es-PE"/>
        </w:rPr>
        <w:t xml:space="preserve"> becados en las Escuelas de Formación y Capacitación</w:t>
      </w:r>
      <w:r w:rsidRPr="00922898">
        <w:rPr>
          <w:rFonts w:ascii="Arial" w:hAnsi="Arial" w:cs="Arial"/>
          <w:sz w:val="24"/>
          <w:szCs w:val="24"/>
          <w:lang w:val="es-MX"/>
        </w:rPr>
        <w:t xml:space="preserve"> que</w:t>
      </w:r>
      <w:r w:rsidRPr="00922898">
        <w:rPr>
          <w:rFonts w:ascii="Arial" w:hAnsi="Arial" w:cs="Arial"/>
          <w:sz w:val="24"/>
          <w:szCs w:val="24"/>
          <w:lang w:val="es-PE"/>
        </w:rPr>
        <w:t xml:space="preserve"> lo soliciten expresamente mientras dure su permanencia en el País, </w:t>
      </w:r>
      <w:r w:rsidRPr="00922898">
        <w:rPr>
          <w:rFonts w:ascii="Arial" w:hAnsi="Arial" w:cs="Arial"/>
          <w:sz w:val="24"/>
          <w:szCs w:val="24"/>
          <w:lang w:val="es-MX"/>
        </w:rPr>
        <w:t>están</w:t>
      </w:r>
      <w:r w:rsidRPr="00922898">
        <w:rPr>
          <w:rFonts w:ascii="Arial" w:hAnsi="Arial" w:cs="Arial"/>
          <w:sz w:val="24"/>
          <w:szCs w:val="24"/>
          <w:lang w:val="es-PE"/>
        </w:rPr>
        <w:t xml:space="preserve"> exonerados del pago de cuota de ingreso y cuota de </w:t>
      </w:r>
      <w:r w:rsidRPr="00922898">
        <w:rPr>
          <w:rFonts w:ascii="Arial" w:hAnsi="Arial" w:cs="Arial"/>
          <w:sz w:val="24"/>
          <w:szCs w:val="24"/>
          <w:lang w:val="es-MX"/>
        </w:rPr>
        <w:t>mensual de aportaciones</w:t>
      </w:r>
      <w:r w:rsidRPr="00922898">
        <w:rPr>
          <w:rFonts w:ascii="Arial" w:hAnsi="Arial" w:cs="Arial"/>
          <w:sz w:val="24"/>
          <w:szCs w:val="24"/>
          <w:lang w:val="es-PE"/>
        </w:rPr>
        <w:t>.</w:t>
      </w:r>
    </w:p>
    <w:p w14:paraId="6E58316D"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486D08E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212</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b/>
          <w:bCs/>
          <w:sz w:val="24"/>
          <w:szCs w:val="24"/>
          <w:lang w:val="es-PE"/>
        </w:rPr>
        <w:t>Son Asociados Afiliados</w:t>
      </w:r>
      <w:r w:rsidRPr="00922898">
        <w:rPr>
          <w:rFonts w:ascii="Arial" w:hAnsi="Arial" w:cs="Arial"/>
          <w:b/>
          <w:bCs/>
          <w:sz w:val="24"/>
          <w:szCs w:val="24"/>
          <w:lang w:val="es-MX"/>
        </w:rPr>
        <w:t>:</w:t>
      </w:r>
    </w:p>
    <w:p w14:paraId="19FA50F8" w14:textId="74FF0517" w:rsidR="00BD7350" w:rsidRPr="00922898" w:rsidRDefault="00393BB7">
      <w:pPr>
        <w:pStyle w:val="Prrafodelista"/>
        <w:spacing w:after="160" w:line="259" w:lineRule="auto"/>
        <w:ind w:left="0" w:firstLine="0"/>
        <w:contextualSpacing/>
        <w:jc w:val="both"/>
        <w:rPr>
          <w:rFonts w:ascii="Arial" w:hAnsi="Arial" w:cs="Arial"/>
          <w:sz w:val="24"/>
          <w:szCs w:val="24"/>
          <w:lang w:val="es-PE"/>
        </w:rPr>
      </w:pPr>
      <w:r>
        <w:rPr>
          <w:rFonts w:ascii="Arial" w:hAnsi="Arial" w:cs="Arial"/>
          <w:sz w:val="24"/>
          <w:szCs w:val="24"/>
          <w:lang w:val="es-MX"/>
        </w:rPr>
        <w:t>L</w:t>
      </w:r>
      <w:r w:rsidRPr="00922898">
        <w:rPr>
          <w:rFonts w:ascii="Arial" w:hAnsi="Arial" w:cs="Arial"/>
          <w:sz w:val="24"/>
          <w:szCs w:val="24"/>
          <w:lang w:val="es-PE"/>
        </w:rPr>
        <w:t xml:space="preserve">os ciudadanos de procedencia civil </w:t>
      </w:r>
      <w:r w:rsidRPr="00922898">
        <w:rPr>
          <w:rFonts w:ascii="Arial" w:hAnsi="Arial" w:cs="Arial"/>
          <w:sz w:val="24"/>
          <w:szCs w:val="24"/>
          <w:lang w:val="es-MX"/>
        </w:rPr>
        <w:t>de</w:t>
      </w:r>
      <w:r w:rsidRPr="00922898">
        <w:rPr>
          <w:rFonts w:ascii="Arial" w:hAnsi="Arial" w:cs="Arial"/>
          <w:sz w:val="24"/>
          <w:szCs w:val="24"/>
          <w:lang w:val="es-PE"/>
        </w:rPr>
        <w:t xml:space="preserve"> comprobada solvencia moral y económica</w:t>
      </w:r>
      <w:r w:rsidRPr="00922898">
        <w:rPr>
          <w:rFonts w:ascii="Arial" w:hAnsi="Arial" w:cs="Arial"/>
          <w:sz w:val="24"/>
          <w:szCs w:val="24"/>
          <w:lang w:val="es-MX"/>
        </w:rPr>
        <w:t xml:space="preserve"> sin antecedentes Judiciales</w:t>
      </w:r>
      <w:r w:rsidRPr="00922898">
        <w:rPr>
          <w:rFonts w:ascii="Arial" w:hAnsi="Arial" w:cs="Arial"/>
          <w:sz w:val="24"/>
          <w:szCs w:val="24"/>
          <w:lang w:val="es-PE"/>
        </w:rPr>
        <w:t xml:space="preserve"> que </w:t>
      </w:r>
      <w:r w:rsidRPr="00922898">
        <w:rPr>
          <w:rFonts w:ascii="Arial" w:hAnsi="Arial" w:cs="Arial"/>
          <w:sz w:val="24"/>
          <w:szCs w:val="24"/>
          <w:lang w:val="es-MX"/>
        </w:rPr>
        <w:t>lo soliciten</w:t>
      </w:r>
      <w:r w:rsidRPr="00922898">
        <w:rPr>
          <w:rFonts w:ascii="Arial" w:hAnsi="Arial" w:cs="Arial"/>
          <w:sz w:val="24"/>
          <w:szCs w:val="24"/>
          <w:lang w:val="es-PE"/>
        </w:rPr>
        <w:t xml:space="preserve">, </w:t>
      </w:r>
      <w:r w:rsidRPr="00922898">
        <w:rPr>
          <w:rFonts w:ascii="Arial" w:hAnsi="Arial" w:cs="Arial"/>
          <w:sz w:val="24"/>
          <w:szCs w:val="24"/>
          <w:lang w:val="es-MX"/>
        </w:rPr>
        <w:t>fueran</w:t>
      </w:r>
      <w:r w:rsidRPr="00922898">
        <w:rPr>
          <w:rFonts w:ascii="Arial" w:hAnsi="Arial" w:cs="Arial"/>
          <w:sz w:val="24"/>
          <w:szCs w:val="24"/>
          <w:lang w:val="es-PE"/>
        </w:rPr>
        <w:t xml:space="preserve"> admitidos y cumplan con el pago de la cuota de ingreso equivalente a</w:t>
      </w:r>
      <w:r w:rsidRPr="00922898">
        <w:rPr>
          <w:rFonts w:ascii="Arial" w:hAnsi="Arial" w:cs="Arial"/>
          <w:sz w:val="24"/>
          <w:szCs w:val="24"/>
          <w:lang w:val="es-MX"/>
        </w:rPr>
        <w:t>l Cincuenta ( 50 %) de una Unidad Impositiva Tributaria</w:t>
      </w:r>
      <w:r w:rsidRPr="00922898">
        <w:rPr>
          <w:rFonts w:ascii="Arial" w:hAnsi="Arial" w:cs="Arial"/>
          <w:sz w:val="24"/>
          <w:szCs w:val="24"/>
          <w:lang w:val="es-PE"/>
        </w:rPr>
        <w:t xml:space="preserve"> </w:t>
      </w:r>
      <w:r w:rsidRPr="00922898">
        <w:rPr>
          <w:rFonts w:ascii="Arial" w:hAnsi="Arial" w:cs="Arial"/>
          <w:sz w:val="24"/>
          <w:szCs w:val="24"/>
          <w:lang w:val="es-MX"/>
        </w:rPr>
        <w:t>(</w:t>
      </w:r>
      <w:r w:rsidRPr="00922898">
        <w:rPr>
          <w:rFonts w:ascii="Arial" w:hAnsi="Arial" w:cs="Arial"/>
          <w:sz w:val="24"/>
          <w:szCs w:val="24"/>
          <w:lang w:val="es-PE"/>
        </w:rPr>
        <w:t>UIT</w:t>
      </w:r>
      <w:r w:rsidRPr="00922898">
        <w:rPr>
          <w:rFonts w:ascii="Arial" w:hAnsi="Arial" w:cs="Arial"/>
          <w:sz w:val="24"/>
          <w:szCs w:val="24"/>
          <w:lang w:val="es-MX"/>
        </w:rPr>
        <w:t>)</w:t>
      </w:r>
      <w:r w:rsidRPr="00922898">
        <w:rPr>
          <w:rFonts w:ascii="Arial" w:hAnsi="Arial" w:cs="Arial"/>
          <w:sz w:val="24"/>
          <w:szCs w:val="24"/>
          <w:lang w:val="es-PE"/>
        </w:rPr>
        <w:t xml:space="preserve">, dejando establecido que los Asociados Afiliados tendrán voz </w:t>
      </w:r>
      <w:r w:rsidRPr="00922898">
        <w:rPr>
          <w:rFonts w:ascii="Arial" w:hAnsi="Arial" w:cs="Arial"/>
          <w:sz w:val="24"/>
          <w:szCs w:val="24"/>
          <w:lang w:val="es-MX"/>
        </w:rPr>
        <w:t>y</w:t>
      </w:r>
      <w:r w:rsidRPr="00922898">
        <w:rPr>
          <w:rFonts w:ascii="Arial" w:hAnsi="Arial" w:cs="Arial"/>
          <w:sz w:val="24"/>
          <w:szCs w:val="24"/>
          <w:lang w:val="es-PE"/>
        </w:rPr>
        <w:t xml:space="preserve"> voto en las Asambleas Generales, no podrán ocupar cargos dentro del Consejo Directivo</w:t>
      </w:r>
      <w:r w:rsidRPr="00922898">
        <w:rPr>
          <w:rFonts w:ascii="Arial" w:hAnsi="Arial" w:cs="Arial"/>
          <w:sz w:val="24"/>
          <w:szCs w:val="24"/>
          <w:lang w:val="es-MX"/>
        </w:rPr>
        <w:t>, esta categoría no exime del pago mensual de aportaciones.</w:t>
      </w:r>
    </w:p>
    <w:p w14:paraId="3300FA88" w14:textId="77777777" w:rsidR="00BD7350" w:rsidRPr="00922898" w:rsidRDefault="00BD7350">
      <w:pPr>
        <w:pStyle w:val="Prrafodelista"/>
        <w:spacing w:after="160" w:line="259" w:lineRule="auto"/>
        <w:ind w:leftChars="-183" w:left="-403" w:firstLine="0"/>
        <w:contextualSpacing/>
        <w:jc w:val="both"/>
        <w:rPr>
          <w:rFonts w:ascii="Arial" w:hAnsi="Arial" w:cs="Arial"/>
          <w:b/>
          <w:bCs/>
          <w:sz w:val="24"/>
          <w:szCs w:val="24"/>
          <w:lang w:val="es-MX"/>
        </w:rPr>
      </w:pPr>
    </w:p>
    <w:p w14:paraId="47981556"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213</w:t>
      </w:r>
      <w:r w:rsidRPr="00922898">
        <w:rPr>
          <w:rFonts w:ascii="Arial" w:hAnsi="Arial" w:cs="Arial"/>
          <w:b/>
          <w:bCs/>
          <w:sz w:val="24"/>
          <w:szCs w:val="24"/>
          <w:lang w:val="es-PE"/>
        </w:rPr>
        <w:t xml:space="preserve">°.- </w:t>
      </w:r>
      <w:r w:rsidRPr="00922898">
        <w:rPr>
          <w:rFonts w:ascii="Arial" w:hAnsi="Arial" w:cs="Arial"/>
          <w:b/>
          <w:bCs/>
          <w:sz w:val="24"/>
          <w:szCs w:val="24"/>
          <w:lang w:val="es-MX"/>
        </w:rPr>
        <w:t>Asociado Hábil</w:t>
      </w:r>
      <w:r w:rsidRPr="00922898">
        <w:rPr>
          <w:rFonts w:ascii="Arial" w:hAnsi="Arial" w:cs="Arial"/>
          <w:sz w:val="24"/>
          <w:szCs w:val="24"/>
          <w:lang w:val="es-PE"/>
        </w:rPr>
        <w:t>:</w:t>
      </w:r>
    </w:p>
    <w:p w14:paraId="30776D98"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Son aquellos asociados Nato, Adherente, Afiliado y Vitalicio que se encuentran al día en sus pagos por cuota de ingreso, cuota mensual de aportaciones, cuota extraordinaria y no estén sufriendo sanción de suspensión, incluyéndose en esta condición a los Asociados honorarios.</w:t>
      </w:r>
    </w:p>
    <w:p w14:paraId="70B42287"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99D8BBB"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214°</w:t>
      </w:r>
      <w:r w:rsidRPr="00922898">
        <w:rPr>
          <w:rFonts w:ascii="Arial" w:hAnsi="Arial" w:cs="Arial"/>
          <w:sz w:val="24"/>
          <w:szCs w:val="24"/>
          <w:lang w:val="es-MX"/>
        </w:rPr>
        <w:t>.- Aquel asociado que haya fraccionado deudas atrasadas por pago de cuota mensual de aportaciones o cuotas extraordinarias u otra deuda pendiente con el COGRP y estén cumpliendo con su compromiso de pago, serán considerados hábiles para ejercer su derecho a voz y voto en las Asambleas Generales y sufragio en el proceso electoral, no podrán ocupar cargos dirigenciales hasta que cancelen su deuda.</w:t>
      </w:r>
    </w:p>
    <w:p w14:paraId="3C0653FC"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9D0B639" w14:textId="1FFF95A6"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215°</w:t>
      </w:r>
      <w:r w:rsidRPr="00922898">
        <w:rPr>
          <w:rFonts w:ascii="Arial" w:hAnsi="Arial" w:cs="Arial"/>
          <w:sz w:val="24"/>
          <w:szCs w:val="24"/>
          <w:lang w:val="es-MX"/>
        </w:rPr>
        <w:t xml:space="preserve">.- Todo asociado tiene derecho de ser inscrito en el Padrón General de Asociados y que se le otorgue un numero </w:t>
      </w:r>
      <w:r w:rsidR="00393BB7">
        <w:rPr>
          <w:rFonts w:ascii="Arial" w:hAnsi="Arial" w:cs="Arial"/>
          <w:sz w:val="24"/>
          <w:szCs w:val="24"/>
          <w:lang w:val="es-MX"/>
        </w:rPr>
        <w:t xml:space="preserve">de </w:t>
      </w:r>
      <w:r w:rsidRPr="00922898">
        <w:rPr>
          <w:rFonts w:ascii="Arial" w:hAnsi="Arial" w:cs="Arial"/>
          <w:sz w:val="24"/>
          <w:szCs w:val="24"/>
          <w:lang w:val="es-MX"/>
        </w:rPr>
        <w:t xml:space="preserve">carne de asociado que corresponda de acuerdo al año de inscripción para ingresar como </w:t>
      </w:r>
      <w:r w:rsidRPr="00922898">
        <w:rPr>
          <w:rFonts w:ascii="Arial" w:hAnsi="Arial" w:cs="Arial"/>
          <w:sz w:val="24"/>
          <w:szCs w:val="24"/>
          <w:lang w:val="es-MX"/>
        </w:rPr>
        <w:t>asociado, especificando la categoría dentro del registro de asociado del COGRP.</w:t>
      </w:r>
    </w:p>
    <w:p w14:paraId="36EB9415"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69CA846" w14:textId="7EC12F3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216°.-</w:t>
      </w:r>
      <w:r w:rsidRPr="00922898">
        <w:rPr>
          <w:rFonts w:ascii="Arial" w:hAnsi="Arial" w:cs="Arial"/>
          <w:sz w:val="24"/>
          <w:szCs w:val="24"/>
          <w:lang w:val="es-MX"/>
        </w:rPr>
        <w:t xml:space="preserve"> Para ser admitido como asociado del COGRP </w:t>
      </w:r>
      <w:r w:rsidR="00393BB7">
        <w:rPr>
          <w:rFonts w:ascii="Arial" w:hAnsi="Arial" w:cs="Arial"/>
          <w:sz w:val="24"/>
          <w:szCs w:val="24"/>
          <w:lang w:val="es-MX"/>
        </w:rPr>
        <w:t xml:space="preserve">y </w:t>
      </w:r>
      <w:r w:rsidRPr="00922898">
        <w:rPr>
          <w:rFonts w:ascii="Arial" w:hAnsi="Arial" w:cs="Arial"/>
          <w:sz w:val="24"/>
          <w:szCs w:val="24"/>
          <w:lang w:val="es-MX"/>
        </w:rPr>
        <w:t>una vez aceptado</w:t>
      </w:r>
      <w:r w:rsidR="00393BB7">
        <w:rPr>
          <w:rFonts w:ascii="Arial" w:hAnsi="Arial" w:cs="Arial"/>
          <w:sz w:val="24"/>
          <w:szCs w:val="24"/>
          <w:lang w:val="es-MX"/>
        </w:rPr>
        <w:t>,</w:t>
      </w:r>
      <w:r w:rsidRPr="00922898">
        <w:rPr>
          <w:rFonts w:ascii="Arial" w:hAnsi="Arial" w:cs="Arial"/>
          <w:sz w:val="24"/>
          <w:szCs w:val="24"/>
          <w:lang w:val="es-MX"/>
        </w:rPr>
        <w:t xml:space="preserve"> abonará la cuota de ingreso correspondiente según la categoría en la fecha que presenta su solicitud; el Consejo Directivo determinará la forma de pago preservando los intereses de la institución.</w:t>
      </w:r>
    </w:p>
    <w:p w14:paraId="42F0333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13E977C9"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217°.-</w:t>
      </w:r>
      <w:r w:rsidRPr="00922898">
        <w:rPr>
          <w:rFonts w:ascii="Arial" w:hAnsi="Arial" w:cs="Arial"/>
          <w:sz w:val="24"/>
          <w:szCs w:val="24"/>
          <w:lang w:val="es-MX"/>
        </w:rPr>
        <w:t xml:space="preserve"> Los asociados hábiles podrán extender poder con firma legalizada de representación ante la Asamblea General ordinaria o extraordinaria y tendrán derecho a voz y voto pudiendo participar vía virtual cuando la sesión de la Asamblea General se encuentre programada por el Consejo Directivo.</w:t>
      </w:r>
    </w:p>
    <w:p w14:paraId="7EA5135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1DE3C8B9"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218°.-</w:t>
      </w:r>
      <w:r w:rsidRPr="00922898">
        <w:rPr>
          <w:rFonts w:ascii="Arial" w:hAnsi="Arial" w:cs="Arial"/>
          <w:sz w:val="24"/>
          <w:szCs w:val="24"/>
          <w:lang w:val="es-MX"/>
        </w:rPr>
        <w:t xml:space="preserve"> Los asociados hábiles podrán ingresar a los locales del COGRP, con invitados, siempre que cumplan con las disposiciones internas reguladas por el Consejo Directivo y la Gerencia de Administración.</w:t>
      </w:r>
    </w:p>
    <w:p w14:paraId="46982C0F"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6DF26E5" w14:textId="653FF764"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219°.- </w:t>
      </w:r>
      <w:r w:rsidRPr="00922898">
        <w:rPr>
          <w:rFonts w:ascii="Arial" w:hAnsi="Arial" w:cs="Arial"/>
          <w:sz w:val="24"/>
          <w:szCs w:val="24"/>
          <w:lang w:val="es-MX"/>
        </w:rPr>
        <w:t xml:space="preserve">Los asociados tienen el derecho a renunciar al COGRP, mediante carta debidamente firmada </w:t>
      </w:r>
      <w:r w:rsidR="009916CF">
        <w:rPr>
          <w:rFonts w:ascii="Arial" w:hAnsi="Arial" w:cs="Arial"/>
          <w:sz w:val="24"/>
          <w:szCs w:val="24"/>
          <w:lang w:val="es-MX"/>
        </w:rPr>
        <w:t xml:space="preserve">y </w:t>
      </w:r>
      <w:r w:rsidRPr="00922898">
        <w:rPr>
          <w:rFonts w:ascii="Arial" w:hAnsi="Arial" w:cs="Arial"/>
          <w:sz w:val="24"/>
          <w:szCs w:val="24"/>
          <w:lang w:val="es-MX"/>
        </w:rPr>
        <w:t>legalizada notarialmente. La renuncia no genera resarcimiento, ni compensación económica alguna.</w:t>
      </w:r>
    </w:p>
    <w:p w14:paraId="49E40B2A"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C8D1A48" w14:textId="1B9B615A"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220°.- </w:t>
      </w:r>
      <w:r w:rsidRPr="00922898">
        <w:rPr>
          <w:rFonts w:ascii="Arial" w:hAnsi="Arial" w:cs="Arial"/>
          <w:sz w:val="24"/>
          <w:szCs w:val="24"/>
          <w:lang w:val="es-MX"/>
        </w:rPr>
        <w:t xml:space="preserve">El Asociado   que </w:t>
      </w:r>
      <w:proofErr w:type="spellStart"/>
      <w:r w:rsidRPr="00922898">
        <w:rPr>
          <w:rFonts w:ascii="Arial" w:hAnsi="Arial" w:cs="Arial"/>
          <w:sz w:val="24"/>
          <w:szCs w:val="24"/>
          <w:lang w:val="es-MX"/>
        </w:rPr>
        <w:t>renunci</w:t>
      </w:r>
      <w:r w:rsidR="009916CF">
        <w:rPr>
          <w:rFonts w:ascii="Arial" w:hAnsi="Arial" w:cs="Arial"/>
          <w:sz w:val="24"/>
          <w:szCs w:val="24"/>
          <w:lang w:val="es-MX"/>
        </w:rPr>
        <w:t>ò</w:t>
      </w:r>
      <w:proofErr w:type="spellEnd"/>
      <w:r w:rsidRPr="00922898">
        <w:rPr>
          <w:rFonts w:ascii="Arial" w:hAnsi="Arial" w:cs="Arial"/>
          <w:sz w:val="24"/>
          <w:szCs w:val="24"/>
          <w:lang w:val="es-MX"/>
        </w:rPr>
        <w:t xml:space="preserve"> cumpliendo con todas las formalidades y obligaciones, podrá solicitar su reingreso aprobado por la Comisión Calificadora y Disciplina, deberá abonar el 20% del importe de la Cuota de ingreso vigente al momento de aceptada su solicitud de reingreso. En todos los casos la antigüedad como Asociado se calculará restando el periodo de su ausencia, que se inscribirá en el Padrón de Asociados del COGRP.</w:t>
      </w:r>
    </w:p>
    <w:p w14:paraId="5C3615B2"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1EB29D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221°.-</w:t>
      </w:r>
      <w:r w:rsidRPr="00922898">
        <w:rPr>
          <w:rFonts w:ascii="Arial" w:hAnsi="Arial" w:cs="Arial"/>
          <w:sz w:val="24"/>
          <w:szCs w:val="24"/>
          <w:lang w:val="es-MX"/>
        </w:rPr>
        <w:t xml:space="preserve"> Cuando un Asociado hábil renuncia o se le separa del COGRP, por causa debidamente motivada y señalada en el presente Estatuto, los derechos de sus familiares directos se pierden, sin que se le reconozca compensación económica por sus aportaciones.</w:t>
      </w:r>
    </w:p>
    <w:p w14:paraId="55B06D86" w14:textId="77777777" w:rsidR="00BD7350" w:rsidRPr="00922898" w:rsidRDefault="00BE7861">
      <w:pPr>
        <w:pStyle w:val="Prrafodelista"/>
        <w:spacing w:after="160" w:line="259" w:lineRule="auto"/>
        <w:ind w:left="0" w:firstLine="0"/>
        <w:contextualSpacing/>
        <w:jc w:val="both"/>
        <w:rPr>
          <w:rFonts w:ascii="Arial" w:hAnsi="Arial" w:cs="Arial"/>
          <w:lang w:val="es-MX"/>
        </w:rPr>
      </w:pPr>
      <w:r w:rsidRPr="00922898">
        <w:rPr>
          <w:rFonts w:ascii="Arial" w:hAnsi="Arial" w:cs="Arial"/>
          <w:sz w:val="24"/>
          <w:szCs w:val="24"/>
          <w:lang w:val="es-MX"/>
        </w:rPr>
        <w:t xml:space="preserve"> </w:t>
      </w:r>
    </w:p>
    <w:p w14:paraId="6C66A0C4" w14:textId="77777777" w:rsidR="00BD7350" w:rsidRPr="00922898" w:rsidRDefault="00BE7861">
      <w:pPr>
        <w:pStyle w:val="Ttulo1"/>
        <w:spacing w:before="78"/>
        <w:ind w:left="1507" w:right="1520"/>
        <w:rPr>
          <w:rFonts w:ascii="Arial" w:hAnsi="Arial" w:cs="Arial"/>
          <w:lang w:val="es-MX"/>
        </w:rPr>
      </w:pPr>
      <w:r w:rsidRPr="00922898">
        <w:rPr>
          <w:rFonts w:ascii="Arial" w:hAnsi="Arial" w:cs="Arial"/>
        </w:rPr>
        <w:t>CAPITULO</w:t>
      </w:r>
      <w:r w:rsidRPr="00922898">
        <w:rPr>
          <w:rFonts w:ascii="Arial" w:hAnsi="Arial" w:cs="Arial"/>
          <w:spacing w:val="1"/>
        </w:rPr>
        <w:t xml:space="preserve"> </w:t>
      </w:r>
      <w:r w:rsidRPr="00922898">
        <w:rPr>
          <w:rFonts w:ascii="Arial" w:hAnsi="Arial" w:cs="Arial"/>
        </w:rPr>
        <w:t>I</w:t>
      </w:r>
      <w:r w:rsidRPr="00922898">
        <w:rPr>
          <w:rFonts w:ascii="Arial" w:hAnsi="Arial" w:cs="Arial"/>
          <w:lang w:val="es-MX"/>
        </w:rPr>
        <w:t>I</w:t>
      </w:r>
    </w:p>
    <w:p w14:paraId="38327F68" w14:textId="77777777" w:rsidR="00BD7350" w:rsidRPr="00922898" w:rsidRDefault="00BD7350">
      <w:pPr>
        <w:pStyle w:val="Ttulo1"/>
        <w:spacing w:before="78"/>
        <w:ind w:left="1507" w:right="1520"/>
        <w:rPr>
          <w:rFonts w:ascii="Arial" w:hAnsi="Arial" w:cs="Arial"/>
        </w:rPr>
      </w:pPr>
    </w:p>
    <w:p w14:paraId="044E8A88" w14:textId="77777777" w:rsidR="00BD7350" w:rsidRPr="00922898" w:rsidRDefault="00BE7861">
      <w:pPr>
        <w:spacing w:before="46"/>
        <w:ind w:left="1416" w:right="1520" w:firstLineChars="621" w:firstLine="1266"/>
        <w:jc w:val="both"/>
        <w:rPr>
          <w:rFonts w:ascii="Arial" w:hAnsi="Arial" w:cs="Arial"/>
          <w:b/>
          <w:sz w:val="20"/>
          <w:szCs w:val="20"/>
        </w:rPr>
      </w:pPr>
      <w:r w:rsidRPr="00922898">
        <w:rPr>
          <w:rFonts w:ascii="Arial" w:hAnsi="Arial" w:cs="Arial"/>
          <w:b/>
          <w:sz w:val="20"/>
          <w:szCs w:val="20"/>
        </w:rPr>
        <w:t>DEL</w:t>
      </w:r>
      <w:r w:rsidRPr="00922898">
        <w:rPr>
          <w:rFonts w:ascii="Arial" w:hAnsi="Arial" w:cs="Arial"/>
          <w:b/>
          <w:spacing w:val="-1"/>
          <w:sz w:val="20"/>
          <w:szCs w:val="20"/>
        </w:rPr>
        <w:t xml:space="preserve"> </w:t>
      </w:r>
      <w:r w:rsidRPr="00922898">
        <w:rPr>
          <w:rFonts w:ascii="Arial" w:hAnsi="Arial" w:cs="Arial"/>
          <w:b/>
          <w:sz w:val="20"/>
          <w:szCs w:val="20"/>
        </w:rPr>
        <w:t>INGRESO</w:t>
      </w:r>
      <w:r w:rsidRPr="00922898">
        <w:rPr>
          <w:rFonts w:ascii="Arial" w:hAnsi="Arial" w:cs="Arial"/>
          <w:b/>
          <w:spacing w:val="-1"/>
          <w:sz w:val="20"/>
          <w:szCs w:val="20"/>
        </w:rPr>
        <w:t xml:space="preserve"> </w:t>
      </w:r>
      <w:r w:rsidRPr="00922898">
        <w:rPr>
          <w:rFonts w:ascii="Arial" w:hAnsi="Arial" w:cs="Arial"/>
          <w:b/>
          <w:sz w:val="20"/>
          <w:szCs w:val="20"/>
        </w:rPr>
        <w:t>COMO</w:t>
      </w:r>
      <w:r w:rsidRPr="00922898">
        <w:rPr>
          <w:rFonts w:ascii="Arial" w:hAnsi="Arial" w:cs="Arial"/>
          <w:b/>
          <w:spacing w:val="-5"/>
          <w:sz w:val="20"/>
          <w:szCs w:val="20"/>
        </w:rPr>
        <w:t xml:space="preserve"> </w:t>
      </w:r>
      <w:r w:rsidRPr="00922898">
        <w:rPr>
          <w:rFonts w:ascii="Arial" w:hAnsi="Arial" w:cs="Arial"/>
          <w:b/>
          <w:spacing w:val="-5"/>
          <w:sz w:val="20"/>
          <w:szCs w:val="20"/>
          <w:lang w:val="es-MX"/>
        </w:rPr>
        <w:t>ASOCIADO</w:t>
      </w:r>
    </w:p>
    <w:p w14:paraId="54253D66" w14:textId="77777777" w:rsidR="00BD7350" w:rsidRPr="00922898" w:rsidRDefault="00BD7350">
      <w:pPr>
        <w:pStyle w:val="Textoindependiente"/>
        <w:rPr>
          <w:rFonts w:ascii="Arial" w:hAnsi="Arial" w:cs="Arial"/>
        </w:rPr>
      </w:pPr>
    </w:p>
    <w:p w14:paraId="33B16286" w14:textId="77777777" w:rsidR="00BD7350" w:rsidRPr="00922898" w:rsidRDefault="00BE7861">
      <w:pPr>
        <w:pStyle w:val="Prrafodelista"/>
        <w:tabs>
          <w:tab w:val="left" w:pos="1540"/>
        </w:tabs>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222°</w:t>
      </w:r>
      <w:r w:rsidRPr="00922898">
        <w:rPr>
          <w:rFonts w:ascii="Arial" w:hAnsi="Arial" w:cs="Arial"/>
          <w:sz w:val="24"/>
          <w:szCs w:val="24"/>
          <w:lang w:val="es-MX"/>
        </w:rPr>
        <w:t>.-</w:t>
      </w:r>
      <w:r w:rsidRPr="00922898">
        <w:rPr>
          <w:rFonts w:ascii="Arial" w:hAnsi="Arial" w:cs="Arial"/>
          <w:sz w:val="24"/>
          <w:szCs w:val="24"/>
          <w:lang w:val="es-MX"/>
        </w:rPr>
        <w:t xml:space="preserve"> El ingreso como asociado del COGRP es voluntario previa solicitud por escrito ante el Consejo Directivo, siendo uno de los requisitos principales, Documento Nacional de Identidad, no tener antecedentes Judiciales, gozar de buena reputación, cancelar la cuota de ingreso señalada para cada categoría de asociado, ser propuesto por dos asociados hábiles que tengan un mínimo de diez años como asociado Nato hábil.</w:t>
      </w:r>
    </w:p>
    <w:p w14:paraId="371D7ACF" w14:textId="77777777" w:rsidR="00BD7350" w:rsidRPr="00922898" w:rsidRDefault="00BD7350">
      <w:pPr>
        <w:pStyle w:val="Prrafodelista"/>
        <w:tabs>
          <w:tab w:val="left" w:pos="1540"/>
        </w:tabs>
        <w:spacing w:after="160" w:line="259" w:lineRule="auto"/>
        <w:ind w:left="0" w:firstLine="0"/>
        <w:contextualSpacing/>
        <w:jc w:val="both"/>
        <w:rPr>
          <w:rFonts w:ascii="Arial" w:hAnsi="Arial" w:cs="Arial"/>
          <w:sz w:val="24"/>
          <w:szCs w:val="24"/>
          <w:lang w:val="es-MX"/>
        </w:rPr>
      </w:pPr>
    </w:p>
    <w:p w14:paraId="00FD1FA9" w14:textId="77777777" w:rsidR="00BD7350" w:rsidRPr="00922898" w:rsidRDefault="00BE7861">
      <w:pPr>
        <w:pStyle w:val="Prrafodelista"/>
        <w:tabs>
          <w:tab w:val="left" w:pos="1540"/>
        </w:tabs>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223°</w:t>
      </w:r>
      <w:r w:rsidRPr="00922898">
        <w:rPr>
          <w:rFonts w:ascii="Arial" w:hAnsi="Arial" w:cs="Arial"/>
          <w:sz w:val="24"/>
          <w:szCs w:val="24"/>
          <w:lang w:val="es-MX"/>
        </w:rPr>
        <w:t>.- De la cuota de Ingreso y aportaciones mensuales de los asociados:</w:t>
      </w:r>
    </w:p>
    <w:p w14:paraId="09B43C50" w14:textId="77777777" w:rsidR="00BD7350" w:rsidRPr="00922898" w:rsidRDefault="00BE7861">
      <w:pPr>
        <w:pStyle w:val="Prrafodelista"/>
        <w:numPr>
          <w:ilvl w:val="0"/>
          <w:numId w:val="53"/>
        </w:numPr>
        <w:tabs>
          <w:tab w:val="clear" w:pos="425"/>
          <w:tab w:val="left" w:pos="1540"/>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Asociado </w:t>
      </w:r>
      <w:r w:rsidRPr="00922898">
        <w:rPr>
          <w:rFonts w:ascii="Arial" w:hAnsi="Arial" w:cs="Arial"/>
          <w:sz w:val="24"/>
          <w:szCs w:val="24"/>
          <w:lang w:val="es-MX"/>
        </w:rPr>
        <w:t>Nato hábil: Aportación mensual según lo acordado en Asamblea General, será 1.5% de Una UIT.</w:t>
      </w:r>
    </w:p>
    <w:p w14:paraId="627A7917" w14:textId="77777777" w:rsidR="00BD7350" w:rsidRPr="00922898" w:rsidRDefault="00BE7861">
      <w:pPr>
        <w:pStyle w:val="Prrafodelista"/>
        <w:numPr>
          <w:ilvl w:val="0"/>
          <w:numId w:val="53"/>
        </w:numPr>
        <w:tabs>
          <w:tab w:val="clear" w:pos="425"/>
          <w:tab w:val="left" w:pos="1540"/>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Asociado Adherente: Cuota de Ingreso Cincuenta (50%) de Una UIT, aportación mensual según lo acordado en Asamblea General, será 1.5% de una UIT.</w:t>
      </w:r>
    </w:p>
    <w:p w14:paraId="0F845D42" w14:textId="77777777" w:rsidR="00BD7350" w:rsidRPr="00922898" w:rsidRDefault="00BE7861">
      <w:pPr>
        <w:pStyle w:val="Prrafodelista"/>
        <w:numPr>
          <w:ilvl w:val="0"/>
          <w:numId w:val="53"/>
        </w:numPr>
        <w:tabs>
          <w:tab w:val="clear" w:pos="425"/>
          <w:tab w:val="left" w:pos="1540"/>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Asociado Afiliado: Cuota de Ingreso Cincuenta (50%) de Una UIT, aportación mensual según lo acordado en Asamblea General, será 1.5% de Una UIT.</w:t>
      </w:r>
    </w:p>
    <w:p w14:paraId="63FA6C5D" w14:textId="77777777" w:rsidR="00BD7350" w:rsidRPr="00922898" w:rsidRDefault="00BE7861">
      <w:pPr>
        <w:pStyle w:val="Prrafodelista"/>
        <w:numPr>
          <w:ilvl w:val="0"/>
          <w:numId w:val="53"/>
        </w:numPr>
        <w:tabs>
          <w:tab w:val="clear" w:pos="425"/>
          <w:tab w:val="left" w:pos="1540"/>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Asociados Honorarios y Transeúntes: están exonerados del pago de cuota de ingreso y cuota de aportaciones mensuales.</w:t>
      </w:r>
    </w:p>
    <w:p w14:paraId="191C1F41" w14:textId="77777777" w:rsidR="00BD7350" w:rsidRPr="00922898" w:rsidRDefault="00BE7861">
      <w:pPr>
        <w:pStyle w:val="Prrafodelista"/>
        <w:tabs>
          <w:tab w:val="left" w:pos="1540"/>
        </w:tabs>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 xml:space="preserve"> </w:t>
      </w:r>
    </w:p>
    <w:p w14:paraId="66E7B091" w14:textId="77777777" w:rsidR="00BD7350" w:rsidRPr="00922898" w:rsidRDefault="00BE7861">
      <w:pPr>
        <w:pStyle w:val="Prrafodelista"/>
        <w:tabs>
          <w:tab w:val="left" w:pos="1540"/>
        </w:tabs>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224°.- </w:t>
      </w:r>
      <w:r w:rsidRPr="00922898">
        <w:rPr>
          <w:rFonts w:ascii="Arial" w:hAnsi="Arial" w:cs="Arial"/>
          <w:sz w:val="24"/>
          <w:szCs w:val="24"/>
          <w:lang w:val="es-MX"/>
        </w:rPr>
        <w:t>Los descendientes del Asociado mayores de 18 años gozarán adicionalmente de un descuento del Cincuenta (50 %) de la cuota de ingreso para los Asociados Adherentes, propuesto por el Consejo Directivo y aprobado en Asamblea General.</w:t>
      </w:r>
    </w:p>
    <w:p w14:paraId="616D8E1B" w14:textId="77777777" w:rsidR="00BD7350" w:rsidRPr="00922898" w:rsidRDefault="00BD7350">
      <w:pPr>
        <w:pStyle w:val="Prrafodelista"/>
        <w:tabs>
          <w:tab w:val="left" w:pos="1540"/>
        </w:tabs>
        <w:spacing w:after="160" w:line="259" w:lineRule="auto"/>
        <w:ind w:left="0" w:firstLine="0"/>
        <w:contextualSpacing/>
        <w:jc w:val="both"/>
        <w:rPr>
          <w:rFonts w:ascii="Arial" w:hAnsi="Arial" w:cs="Arial"/>
          <w:sz w:val="24"/>
          <w:szCs w:val="24"/>
          <w:lang w:val="es-MX"/>
        </w:rPr>
      </w:pPr>
    </w:p>
    <w:p w14:paraId="42F17D12"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225°</w:t>
      </w:r>
      <w:r w:rsidRPr="00922898">
        <w:rPr>
          <w:rFonts w:ascii="Arial" w:hAnsi="Arial" w:cs="Arial"/>
          <w:sz w:val="24"/>
          <w:szCs w:val="24"/>
          <w:lang w:val="es-MX"/>
        </w:rPr>
        <w:t>.- Las solicitudes serán sometidas a consideración de la Comisión Calificadora y de Disciplina, las condiciones de ingreso son fijada por el Estatuto, reservándose el COGRP el derecho de aceptar o denegar dicha solicitud.</w:t>
      </w:r>
    </w:p>
    <w:p w14:paraId="4557FE85"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BCC0C22" w14:textId="140D1EAF" w:rsidR="00BD7350" w:rsidRPr="00922898" w:rsidRDefault="00BE7861">
      <w:pPr>
        <w:pStyle w:val="Prrafodelista"/>
        <w:spacing w:after="160" w:line="259" w:lineRule="auto"/>
        <w:ind w:left="0" w:firstLine="0"/>
        <w:contextualSpacing/>
        <w:jc w:val="both"/>
        <w:rPr>
          <w:rFonts w:ascii="Arial" w:hAnsi="Arial" w:cs="Arial"/>
          <w:sz w:val="24"/>
          <w:szCs w:val="24"/>
        </w:rPr>
      </w:pPr>
      <w:r w:rsidRPr="00922898">
        <w:rPr>
          <w:rFonts w:ascii="Arial" w:hAnsi="Arial" w:cs="Arial"/>
          <w:b/>
          <w:bCs/>
          <w:sz w:val="24"/>
          <w:szCs w:val="24"/>
          <w:lang w:val="es-MX"/>
        </w:rPr>
        <w:t>Artículo 226°</w:t>
      </w:r>
      <w:r w:rsidRPr="00922898">
        <w:rPr>
          <w:rFonts w:ascii="Arial" w:hAnsi="Arial" w:cs="Arial"/>
          <w:sz w:val="24"/>
          <w:szCs w:val="24"/>
          <w:lang w:val="es-MX"/>
        </w:rPr>
        <w:t>.-</w:t>
      </w:r>
      <w:r w:rsidRPr="00922898">
        <w:rPr>
          <w:rFonts w:ascii="Arial" w:hAnsi="Arial" w:cs="Arial"/>
          <w:sz w:val="24"/>
          <w:szCs w:val="24"/>
          <w:lang w:val="es-MX"/>
        </w:rPr>
        <w:t xml:space="preserve"> La calificación de las solicitudes de ingreso será por votación directa y por mayoría simple de los integrantes de la Comisión de Calificación y de Disciplina. En caso de empate el Presidente </w:t>
      </w:r>
      <w:r w:rsidR="00A21E7E">
        <w:rPr>
          <w:rFonts w:ascii="Arial" w:hAnsi="Arial" w:cs="Arial"/>
          <w:sz w:val="24"/>
          <w:szCs w:val="24"/>
          <w:lang w:val="es-MX"/>
        </w:rPr>
        <w:t xml:space="preserve">de </w:t>
      </w:r>
      <w:r w:rsidRPr="00922898">
        <w:rPr>
          <w:rFonts w:ascii="Arial" w:hAnsi="Arial" w:cs="Arial"/>
          <w:sz w:val="24"/>
          <w:szCs w:val="24"/>
          <w:lang w:val="es-MX"/>
        </w:rPr>
        <w:t>la Comisión tendrá el voto dirimente.</w:t>
      </w:r>
    </w:p>
    <w:p w14:paraId="3DFA49B2" w14:textId="77777777" w:rsidR="00BD7350" w:rsidRPr="00922898" w:rsidRDefault="00BD7350">
      <w:pPr>
        <w:pStyle w:val="Textoindependiente"/>
        <w:rPr>
          <w:rFonts w:ascii="Arial" w:hAnsi="Arial" w:cs="Arial"/>
        </w:rPr>
      </w:pPr>
    </w:p>
    <w:p w14:paraId="45EA073B" w14:textId="77777777" w:rsidR="00BD7350" w:rsidRPr="00922898" w:rsidRDefault="00BE7861">
      <w:pPr>
        <w:pStyle w:val="Ttulo1"/>
        <w:ind w:left="1503" w:right="1520"/>
        <w:rPr>
          <w:rFonts w:ascii="Arial" w:hAnsi="Arial" w:cs="Arial"/>
          <w:lang w:val="es-MX"/>
        </w:rPr>
      </w:pPr>
      <w:r w:rsidRPr="00922898">
        <w:rPr>
          <w:rFonts w:ascii="Arial" w:hAnsi="Arial" w:cs="Arial"/>
          <w:w w:val="85"/>
        </w:rPr>
        <w:t>CAPITULO</w:t>
      </w:r>
      <w:r w:rsidRPr="00922898">
        <w:rPr>
          <w:rFonts w:ascii="Arial" w:hAnsi="Arial" w:cs="Arial"/>
          <w:spacing w:val="15"/>
          <w:w w:val="85"/>
        </w:rPr>
        <w:t xml:space="preserve"> </w:t>
      </w:r>
      <w:r w:rsidRPr="00922898">
        <w:rPr>
          <w:rFonts w:ascii="Arial" w:hAnsi="Arial" w:cs="Arial"/>
          <w:spacing w:val="15"/>
          <w:w w:val="85"/>
          <w:lang w:val="es-MX"/>
        </w:rPr>
        <w:t>I</w:t>
      </w:r>
      <w:r w:rsidRPr="00922898">
        <w:rPr>
          <w:rFonts w:ascii="Arial" w:hAnsi="Arial" w:cs="Arial"/>
          <w:w w:val="85"/>
        </w:rPr>
        <w:t>I</w:t>
      </w:r>
      <w:r w:rsidRPr="00922898">
        <w:rPr>
          <w:rFonts w:ascii="Arial" w:hAnsi="Arial" w:cs="Arial"/>
          <w:w w:val="85"/>
          <w:lang w:val="es-MX"/>
        </w:rPr>
        <w:t>I</w:t>
      </w:r>
    </w:p>
    <w:p w14:paraId="3E244CE8" w14:textId="77777777" w:rsidR="00BD7350" w:rsidRPr="00922898" w:rsidRDefault="00BE7861">
      <w:pPr>
        <w:spacing w:before="172"/>
        <w:ind w:left="1498" w:right="-50" w:firstLineChars="150" w:firstLine="306"/>
        <w:jc w:val="both"/>
        <w:rPr>
          <w:rFonts w:ascii="Arial" w:hAnsi="Arial" w:cs="Arial"/>
          <w:b/>
          <w:sz w:val="20"/>
          <w:szCs w:val="20"/>
        </w:rPr>
      </w:pPr>
      <w:r w:rsidRPr="00922898">
        <w:rPr>
          <w:rFonts w:ascii="Arial" w:hAnsi="Arial" w:cs="Arial"/>
          <w:b/>
          <w:sz w:val="20"/>
          <w:szCs w:val="20"/>
        </w:rPr>
        <w:t>PERDIDA</w:t>
      </w:r>
      <w:r w:rsidRPr="00922898">
        <w:rPr>
          <w:rFonts w:ascii="Arial" w:hAnsi="Arial" w:cs="Arial"/>
          <w:b/>
          <w:spacing w:val="-3"/>
          <w:sz w:val="20"/>
          <w:szCs w:val="20"/>
        </w:rPr>
        <w:t xml:space="preserve"> </w:t>
      </w:r>
      <w:r w:rsidRPr="00922898">
        <w:rPr>
          <w:rFonts w:ascii="Arial" w:hAnsi="Arial" w:cs="Arial"/>
          <w:b/>
          <w:spacing w:val="-3"/>
          <w:sz w:val="20"/>
          <w:szCs w:val="20"/>
          <w:lang w:val="es-MX"/>
        </w:rPr>
        <w:t>DE</w:t>
      </w:r>
      <w:r w:rsidRPr="00922898">
        <w:rPr>
          <w:rFonts w:ascii="Arial" w:hAnsi="Arial" w:cs="Arial"/>
          <w:b/>
          <w:spacing w:val="3"/>
          <w:sz w:val="20"/>
          <w:szCs w:val="20"/>
        </w:rPr>
        <w:t xml:space="preserve"> </w:t>
      </w:r>
      <w:r w:rsidRPr="00922898">
        <w:rPr>
          <w:rFonts w:ascii="Arial" w:hAnsi="Arial" w:cs="Arial"/>
          <w:b/>
          <w:spacing w:val="3"/>
          <w:sz w:val="20"/>
          <w:szCs w:val="20"/>
          <w:lang w:val="es-MX"/>
        </w:rPr>
        <w:t xml:space="preserve">  </w:t>
      </w:r>
      <w:r w:rsidRPr="00922898">
        <w:rPr>
          <w:rFonts w:ascii="Arial" w:hAnsi="Arial" w:cs="Arial"/>
          <w:b/>
          <w:sz w:val="20"/>
          <w:szCs w:val="20"/>
        </w:rPr>
        <w:t>LA</w:t>
      </w:r>
      <w:r w:rsidRPr="00922898">
        <w:rPr>
          <w:rFonts w:ascii="Arial" w:hAnsi="Arial" w:cs="Arial"/>
          <w:b/>
          <w:spacing w:val="-7"/>
          <w:sz w:val="20"/>
          <w:szCs w:val="20"/>
        </w:rPr>
        <w:t xml:space="preserve"> </w:t>
      </w:r>
      <w:r w:rsidRPr="00922898">
        <w:rPr>
          <w:rFonts w:ascii="Arial" w:hAnsi="Arial" w:cs="Arial"/>
          <w:b/>
          <w:spacing w:val="-7"/>
          <w:sz w:val="20"/>
          <w:szCs w:val="20"/>
          <w:lang w:val="es-MX"/>
        </w:rPr>
        <w:t xml:space="preserve">   </w:t>
      </w:r>
      <w:r w:rsidRPr="00922898">
        <w:rPr>
          <w:rFonts w:ascii="Arial" w:hAnsi="Arial" w:cs="Arial"/>
          <w:b/>
          <w:sz w:val="20"/>
          <w:szCs w:val="20"/>
        </w:rPr>
        <w:t>CONDICION</w:t>
      </w:r>
      <w:r w:rsidRPr="00922898">
        <w:rPr>
          <w:rFonts w:ascii="Arial" w:hAnsi="Arial" w:cs="Arial"/>
          <w:b/>
          <w:sz w:val="20"/>
          <w:szCs w:val="20"/>
          <w:lang w:val="es-MX"/>
        </w:rPr>
        <w:t xml:space="preserve">  </w:t>
      </w:r>
      <w:r w:rsidRPr="00922898">
        <w:rPr>
          <w:rFonts w:ascii="Arial" w:hAnsi="Arial" w:cs="Arial"/>
          <w:b/>
          <w:sz w:val="20"/>
          <w:szCs w:val="20"/>
        </w:rPr>
        <w:t xml:space="preserve"> DE</w:t>
      </w:r>
      <w:r w:rsidRPr="00922898">
        <w:rPr>
          <w:rFonts w:ascii="Arial" w:hAnsi="Arial" w:cs="Arial"/>
          <w:b/>
          <w:spacing w:val="-4"/>
          <w:sz w:val="20"/>
          <w:szCs w:val="20"/>
        </w:rPr>
        <w:t xml:space="preserve"> ASOCIADO</w:t>
      </w:r>
    </w:p>
    <w:p w14:paraId="11A73E65" w14:textId="77777777" w:rsidR="00BD7350" w:rsidRPr="00922898" w:rsidRDefault="00BD7350">
      <w:pPr>
        <w:pStyle w:val="Textoindependiente"/>
        <w:rPr>
          <w:rFonts w:ascii="Arial" w:hAnsi="Arial" w:cs="Arial"/>
        </w:rPr>
      </w:pPr>
    </w:p>
    <w:p w14:paraId="5811619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w:t>
      </w:r>
      <w:r w:rsidRPr="00922898">
        <w:rPr>
          <w:rFonts w:ascii="Arial" w:hAnsi="Arial" w:cs="Arial"/>
          <w:b/>
          <w:bCs/>
          <w:sz w:val="24"/>
          <w:szCs w:val="24"/>
          <w:lang w:val="es-PE"/>
        </w:rPr>
        <w:t xml:space="preserve"> </w:t>
      </w:r>
      <w:r w:rsidRPr="00922898">
        <w:rPr>
          <w:rFonts w:ascii="Arial" w:hAnsi="Arial" w:cs="Arial"/>
          <w:b/>
          <w:bCs/>
          <w:sz w:val="24"/>
          <w:szCs w:val="24"/>
          <w:lang w:val="es-MX"/>
        </w:rPr>
        <w:t>227</w:t>
      </w:r>
      <w:r w:rsidRPr="00922898">
        <w:rPr>
          <w:rFonts w:ascii="Arial" w:hAnsi="Arial" w:cs="Arial"/>
          <w:b/>
          <w:bCs/>
          <w:sz w:val="24"/>
          <w:szCs w:val="24"/>
          <w:lang w:val="es-PE"/>
        </w:rPr>
        <w:t>°</w:t>
      </w:r>
      <w:r w:rsidRPr="00922898">
        <w:rPr>
          <w:rFonts w:ascii="Arial" w:hAnsi="Arial" w:cs="Arial"/>
          <w:sz w:val="24"/>
          <w:szCs w:val="24"/>
          <w:lang w:val="es-PE"/>
        </w:rPr>
        <w:t xml:space="preserve">.- </w:t>
      </w:r>
      <w:r w:rsidRPr="00922898">
        <w:rPr>
          <w:rFonts w:ascii="Arial" w:hAnsi="Arial" w:cs="Arial"/>
          <w:sz w:val="24"/>
          <w:szCs w:val="24"/>
          <w:lang w:val="es-MX"/>
        </w:rPr>
        <w:t>Se pierde la condición de asociado, en los casos siguientes:</w:t>
      </w:r>
    </w:p>
    <w:p w14:paraId="2DD8A5FC" w14:textId="77777777" w:rsidR="00BD7350" w:rsidRPr="00922898" w:rsidRDefault="00BE7861">
      <w:pPr>
        <w:pStyle w:val="Prrafodelista"/>
        <w:numPr>
          <w:ilvl w:val="0"/>
          <w:numId w:val="5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Por renuncia expresa.</w:t>
      </w:r>
    </w:p>
    <w:p w14:paraId="6B6471C3" w14:textId="77777777" w:rsidR="00BD7350" w:rsidRPr="00922898" w:rsidRDefault="00BE7861">
      <w:pPr>
        <w:pStyle w:val="Prrafodelista"/>
        <w:numPr>
          <w:ilvl w:val="0"/>
          <w:numId w:val="5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Por fallecimiento.</w:t>
      </w:r>
    </w:p>
    <w:p w14:paraId="076D2F0B" w14:textId="77777777" w:rsidR="00BD7350" w:rsidRPr="00922898" w:rsidRDefault="00BE7861">
      <w:pPr>
        <w:pStyle w:val="Prrafodelista"/>
        <w:numPr>
          <w:ilvl w:val="0"/>
          <w:numId w:val="5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Por dejar de pagar la cuota mensual de aportaciones </w:t>
      </w:r>
      <w:r w:rsidRPr="00922898">
        <w:rPr>
          <w:rFonts w:ascii="Arial" w:hAnsi="Arial" w:cs="Arial"/>
          <w:sz w:val="24"/>
          <w:szCs w:val="24"/>
          <w:lang w:val="es-PE"/>
        </w:rPr>
        <w:t xml:space="preserve">durante </w:t>
      </w:r>
      <w:r w:rsidRPr="00922898">
        <w:rPr>
          <w:rFonts w:ascii="Arial" w:hAnsi="Arial" w:cs="Arial"/>
          <w:sz w:val="24"/>
          <w:szCs w:val="24"/>
          <w:lang w:val="es-MX"/>
        </w:rPr>
        <w:t>t</w:t>
      </w:r>
      <w:r w:rsidRPr="00922898">
        <w:rPr>
          <w:rFonts w:ascii="Arial" w:hAnsi="Arial" w:cs="Arial"/>
          <w:sz w:val="24"/>
          <w:szCs w:val="24"/>
          <w:lang w:val="es-PE"/>
        </w:rPr>
        <w:t>res meses consecutivos</w:t>
      </w:r>
      <w:r w:rsidRPr="00922898">
        <w:rPr>
          <w:rFonts w:ascii="Arial" w:hAnsi="Arial" w:cs="Arial"/>
          <w:sz w:val="24"/>
          <w:szCs w:val="24"/>
          <w:lang w:val="es-MX"/>
        </w:rPr>
        <w:t xml:space="preserve"> o tres meses discontinuos, perdiendo todos sus derechos y beneficios de asociado luego de </w:t>
      </w:r>
      <w:proofErr w:type="spellStart"/>
      <w:r w:rsidRPr="00922898">
        <w:rPr>
          <w:rFonts w:ascii="Arial" w:hAnsi="Arial" w:cs="Arial"/>
          <w:sz w:val="24"/>
          <w:szCs w:val="24"/>
          <w:lang w:val="es-MX"/>
        </w:rPr>
        <w:t>habersele</w:t>
      </w:r>
      <w:proofErr w:type="spellEnd"/>
      <w:r w:rsidRPr="00922898">
        <w:rPr>
          <w:rFonts w:ascii="Arial" w:hAnsi="Arial" w:cs="Arial"/>
          <w:sz w:val="24"/>
          <w:szCs w:val="24"/>
          <w:lang w:val="es-MX"/>
        </w:rPr>
        <w:t xml:space="preserve"> notificado para que cancele la deuda pendiente de pago.</w:t>
      </w:r>
    </w:p>
    <w:p w14:paraId="02B26D60" w14:textId="0408FAB8" w:rsidR="00BD7350" w:rsidRPr="00922898" w:rsidRDefault="00BE7861">
      <w:pPr>
        <w:pStyle w:val="Prrafodelista"/>
        <w:numPr>
          <w:ilvl w:val="0"/>
          <w:numId w:val="5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Por infringir el Estatuto, Manual de ética del asociado y/o causare daño patrimonial o económico al COGRP</w:t>
      </w:r>
      <w:r w:rsidR="007B2A86">
        <w:rPr>
          <w:rFonts w:ascii="Arial" w:hAnsi="Arial" w:cs="Arial"/>
          <w:sz w:val="24"/>
          <w:szCs w:val="24"/>
          <w:lang w:val="es-MX"/>
        </w:rPr>
        <w:t>,</w:t>
      </w:r>
      <w:r w:rsidRPr="00922898">
        <w:rPr>
          <w:rFonts w:ascii="Arial" w:hAnsi="Arial" w:cs="Arial"/>
          <w:sz w:val="24"/>
          <w:szCs w:val="24"/>
          <w:lang w:val="es-PE"/>
        </w:rPr>
        <w:t xml:space="preserve"> cuyos actos deriven en acciones </w:t>
      </w:r>
      <w:r w:rsidRPr="00922898">
        <w:rPr>
          <w:rFonts w:ascii="Arial" w:hAnsi="Arial" w:cs="Arial"/>
          <w:sz w:val="24"/>
          <w:szCs w:val="24"/>
          <w:lang w:val="es-MX"/>
        </w:rPr>
        <w:t xml:space="preserve">administrativas y </w:t>
      </w:r>
      <w:r w:rsidRPr="00922898">
        <w:rPr>
          <w:rFonts w:ascii="Arial" w:hAnsi="Arial" w:cs="Arial"/>
          <w:sz w:val="24"/>
          <w:szCs w:val="24"/>
          <w:lang w:val="es-PE"/>
        </w:rPr>
        <w:t>Judiciales.</w:t>
      </w:r>
    </w:p>
    <w:p w14:paraId="121AAE15" w14:textId="77777777" w:rsidR="00BD7350" w:rsidRPr="00922898" w:rsidRDefault="00BE7861">
      <w:pPr>
        <w:pStyle w:val="Prrafodelista"/>
        <w:numPr>
          <w:ilvl w:val="0"/>
          <w:numId w:val="5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Por cometer actos que vayan contra el honor, dignidad, decoro y moral, de otro asociado, Directivos y   dañe la imagen del COGRP.</w:t>
      </w:r>
    </w:p>
    <w:p w14:paraId="24950392" w14:textId="77777777" w:rsidR="00BD7350" w:rsidRPr="00922898" w:rsidRDefault="00BE7861">
      <w:pPr>
        <w:pStyle w:val="Prrafodelista"/>
        <w:numPr>
          <w:ilvl w:val="0"/>
          <w:numId w:val="5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Por cometer acto de violencia física contra otro asociado.</w:t>
      </w:r>
    </w:p>
    <w:p w14:paraId="03B6BB67" w14:textId="77777777" w:rsidR="00BD7350" w:rsidRPr="00922898" w:rsidRDefault="00BE7861">
      <w:pPr>
        <w:pStyle w:val="Prrafodelista"/>
        <w:numPr>
          <w:ilvl w:val="0"/>
          <w:numId w:val="5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Por cometer abuso de las facultades que le concede el Estatuto a los miembros del Consejo Directivo, Consejo de Vigilancia y Comité Electoral que vayan en contra de los intereses del COGRP. </w:t>
      </w:r>
    </w:p>
    <w:p w14:paraId="14401D36"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7AAD5C55"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228°</w:t>
      </w:r>
      <w:r w:rsidRPr="00922898">
        <w:rPr>
          <w:rFonts w:ascii="Arial" w:hAnsi="Arial" w:cs="Arial"/>
          <w:sz w:val="24"/>
          <w:szCs w:val="24"/>
          <w:lang w:val="es-MX"/>
        </w:rPr>
        <w:t>.- El asociado que dejase de abonar tres cuotas mensuales de mantenimiento u otras deudas por cualquier concepto durante el periodo de tres meses consecutivos o tres meses discontinuos, previo requerimiento del Tesorero mediante carta con cargo a entregarse en el domicilio registrado en la Asociación, deberá abonar lo adeudado más intereses, así como los gastos que hubiere originado su cobranza, en el plazo perentorio de veinte (20) días hábiles, a partir de la fecha de entrega de la notificación.</w:t>
      </w:r>
    </w:p>
    <w:p w14:paraId="67BC202A"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72ACBB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229°</w:t>
      </w:r>
      <w:r w:rsidRPr="00922898">
        <w:rPr>
          <w:rFonts w:ascii="Arial" w:hAnsi="Arial" w:cs="Arial"/>
          <w:sz w:val="24"/>
          <w:szCs w:val="24"/>
          <w:lang w:val="es-MX"/>
        </w:rPr>
        <w:t>.- Cumplido el plazo señalado en el Artículo 221° del presente Estatuto, sin que el asociado haya cancelado lo adeudado, el Consejo Directivo estará facultado para proceder a la separación del Asociado, dando cuenta a la Asamblea General.</w:t>
      </w:r>
    </w:p>
    <w:p w14:paraId="7FD5165F"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CC828E2"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230°</w:t>
      </w:r>
      <w:r w:rsidRPr="00922898">
        <w:rPr>
          <w:rFonts w:ascii="Arial" w:hAnsi="Arial" w:cs="Arial"/>
          <w:sz w:val="24"/>
          <w:szCs w:val="24"/>
          <w:lang w:val="es-MX"/>
        </w:rPr>
        <w:t xml:space="preserve">.- El COGRP es una institución absolutamente apolítica, prohibiéndose </w:t>
      </w:r>
      <w:r w:rsidRPr="00922898">
        <w:rPr>
          <w:rFonts w:ascii="Arial" w:hAnsi="Arial" w:cs="Arial"/>
          <w:sz w:val="24"/>
          <w:szCs w:val="24"/>
          <w:lang w:val="es-PE"/>
        </w:rPr>
        <w:t>t</w:t>
      </w:r>
      <w:r w:rsidRPr="00922898">
        <w:rPr>
          <w:rFonts w:ascii="Arial" w:hAnsi="Arial" w:cs="Arial"/>
          <w:sz w:val="24"/>
          <w:szCs w:val="24"/>
          <w:lang w:val="es-MX"/>
        </w:rPr>
        <w:t>ido tipo de reuniones, proselitismo de índole político en las instalaciones, siendo causal de separación del asociado responsable.</w:t>
      </w:r>
    </w:p>
    <w:p w14:paraId="15D52F02"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E792F7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231°</w:t>
      </w:r>
      <w:r w:rsidRPr="00922898">
        <w:rPr>
          <w:rFonts w:ascii="Arial" w:hAnsi="Arial" w:cs="Arial"/>
          <w:sz w:val="24"/>
          <w:szCs w:val="24"/>
          <w:lang w:val="es-MX"/>
        </w:rPr>
        <w:t>.- Los asociados separados por las causales descritas en el presente Estatuto Artículo 220 Inc. “C”, no podrán ingresar al COGRP, ni aun en calidad de invitados pudiendo solicitar reconsideración de esta medida al Consejo Directivo quien lo llevará a la Asamblea General.</w:t>
      </w:r>
    </w:p>
    <w:p w14:paraId="7A1E32CE"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738FF57B"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232°</w:t>
      </w:r>
      <w:r w:rsidRPr="00922898">
        <w:rPr>
          <w:rFonts w:ascii="Arial" w:hAnsi="Arial" w:cs="Arial"/>
          <w:sz w:val="24"/>
          <w:szCs w:val="24"/>
          <w:lang w:val="es-MX"/>
        </w:rPr>
        <w:t>.- Será obligación de la Gerencia de Administración exhibir en forma visible y permanente la lista de asociados separados o suspendidos.</w:t>
      </w:r>
    </w:p>
    <w:p w14:paraId="74C95835"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B49D21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233°</w:t>
      </w:r>
      <w:r w:rsidRPr="00922898">
        <w:rPr>
          <w:rFonts w:ascii="Arial" w:hAnsi="Arial" w:cs="Arial"/>
          <w:sz w:val="24"/>
          <w:szCs w:val="24"/>
          <w:lang w:val="es-MX"/>
        </w:rPr>
        <w:t>.- Toda separación o suspensión será comunicada por la Presidencia del Consejo Directivo mediante una Resolución debidamente motivada.</w:t>
      </w:r>
    </w:p>
    <w:p w14:paraId="0A0D279B"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5B50CCC"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234°</w:t>
      </w:r>
      <w:r w:rsidRPr="00922898">
        <w:rPr>
          <w:rFonts w:ascii="Arial" w:hAnsi="Arial" w:cs="Arial"/>
          <w:sz w:val="24"/>
          <w:szCs w:val="24"/>
          <w:lang w:val="es-MX"/>
        </w:rPr>
        <w:t>.- La pérdida de la condición de Asociado motivará la documentación pertinente a cargo de la Comisión Calificadora y de disciplina, en ningún caso habrá reembolso o devolución de dinero por sus aportaciones y otros al asociado que ha dejado de pertenecer al COGRP.</w:t>
      </w:r>
    </w:p>
    <w:p w14:paraId="7DB8BD61"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3346392F"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235°</w:t>
      </w:r>
      <w:r w:rsidRPr="00922898">
        <w:rPr>
          <w:rFonts w:ascii="Arial" w:hAnsi="Arial" w:cs="Arial"/>
          <w:sz w:val="24"/>
          <w:szCs w:val="24"/>
          <w:lang w:val="es-MX"/>
        </w:rPr>
        <w:t>.- Los Asociados, que se retiren voluntariamente, así como los suspendidos y separados por falta de pago, podrán solicitar su reingreso al COGRP siempre y cuando se pongan al día en las cuotas mensuales de aportación pendientes de pago desde la fecha de su renuncia, separación o suspensión;</w:t>
      </w:r>
      <w:r w:rsidRPr="00922898">
        <w:rPr>
          <w:rFonts w:ascii="Arial" w:hAnsi="Arial" w:cs="Arial"/>
          <w:sz w:val="24"/>
          <w:szCs w:val="24"/>
          <w:lang w:val="es-PE"/>
        </w:rPr>
        <w:t xml:space="preserve"> por </w:t>
      </w:r>
      <w:r w:rsidRPr="00922898">
        <w:rPr>
          <w:rFonts w:ascii="Arial" w:hAnsi="Arial" w:cs="Arial"/>
          <w:sz w:val="24"/>
          <w:szCs w:val="24"/>
          <w:lang w:val="es-MX"/>
        </w:rPr>
        <w:t>ningún</w:t>
      </w:r>
      <w:r w:rsidRPr="00922898">
        <w:rPr>
          <w:rFonts w:ascii="Arial" w:hAnsi="Arial" w:cs="Arial"/>
          <w:sz w:val="24"/>
          <w:szCs w:val="24"/>
          <w:lang w:val="es-PE"/>
        </w:rPr>
        <w:t xml:space="preserve"> motivo </w:t>
      </w:r>
      <w:r w:rsidRPr="00922898">
        <w:rPr>
          <w:rFonts w:ascii="Arial" w:hAnsi="Arial" w:cs="Arial"/>
          <w:sz w:val="24"/>
          <w:szCs w:val="24"/>
          <w:lang w:val="es-MX"/>
        </w:rPr>
        <w:t>habrá</w:t>
      </w:r>
      <w:r w:rsidRPr="00922898">
        <w:rPr>
          <w:rFonts w:ascii="Arial" w:hAnsi="Arial" w:cs="Arial"/>
          <w:sz w:val="24"/>
          <w:szCs w:val="24"/>
          <w:lang w:val="es-PE"/>
        </w:rPr>
        <w:t xml:space="preserve"> condonación </w:t>
      </w:r>
      <w:r w:rsidRPr="00922898">
        <w:rPr>
          <w:rFonts w:ascii="Arial" w:hAnsi="Arial" w:cs="Arial"/>
          <w:sz w:val="24"/>
          <w:szCs w:val="24"/>
          <w:lang w:val="es-MX"/>
        </w:rPr>
        <w:t xml:space="preserve">total </w:t>
      </w:r>
      <w:r w:rsidRPr="00922898">
        <w:rPr>
          <w:rFonts w:ascii="Arial" w:hAnsi="Arial" w:cs="Arial"/>
          <w:sz w:val="24"/>
          <w:szCs w:val="24"/>
          <w:lang w:val="es-PE"/>
        </w:rPr>
        <w:t>de deuda por conceptos impagos.</w:t>
      </w:r>
      <w:r w:rsidRPr="00922898">
        <w:rPr>
          <w:rFonts w:ascii="Arial" w:hAnsi="Arial" w:cs="Arial"/>
          <w:sz w:val="24"/>
          <w:szCs w:val="24"/>
          <w:lang w:val="es-MX"/>
        </w:rPr>
        <w:t xml:space="preserve"> </w:t>
      </w:r>
    </w:p>
    <w:p w14:paraId="280C9F2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PE"/>
        </w:rPr>
      </w:pPr>
    </w:p>
    <w:p w14:paraId="0742AEA1" w14:textId="72F2F949"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236°</w:t>
      </w:r>
      <w:r w:rsidRPr="00922898">
        <w:rPr>
          <w:rFonts w:ascii="Arial" w:hAnsi="Arial" w:cs="Arial"/>
          <w:sz w:val="24"/>
          <w:szCs w:val="24"/>
          <w:lang w:val="es-MX"/>
        </w:rPr>
        <w:t>.-</w:t>
      </w:r>
      <w:r w:rsidRPr="00922898">
        <w:rPr>
          <w:rFonts w:ascii="Arial" w:hAnsi="Arial" w:cs="Arial"/>
          <w:sz w:val="24"/>
          <w:szCs w:val="24"/>
          <w:lang w:val="es-MX"/>
        </w:rPr>
        <w:t xml:space="preserve"> Por acuerdo del Consejo Directivo y aprobación de la Asamblea General, </w:t>
      </w:r>
      <w:r w:rsidR="007B2A86" w:rsidRPr="00922898">
        <w:rPr>
          <w:rFonts w:ascii="Arial" w:hAnsi="Arial" w:cs="Arial"/>
          <w:sz w:val="24"/>
          <w:szCs w:val="24"/>
          <w:lang w:val="es-MX"/>
        </w:rPr>
        <w:t>aplicar</w:t>
      </w:r>
      <w:r w:rsidR="007B2A86">
        <w:rPr>
          <w:rFonts w:ascii="Arial" w:hAnsi="Arial" w:cs="Arial"/>
          <w:sz w:val="24"/>
          <w:szCs w:val="24"/>
          <w:lang w:val="es-MX"/>
        </w:rPr>
        <w:t>á</w:t>
      </w:r>
      <w:r w:rsidR="007B2A86" w:rsidRPr="00922898">
        <w:rPr>
          <w:rFonts w:ascii="Arial" w:hAnsi="Arial" w:cs="Arial"/>
          <w:sz w:val="24"/>
          <w:szCs w:val="24"/>
          <w:lang w:val="es-MX"/>
        </w:rPr>
        <w:t>n</w:t>
      </w:r>
      <w:r w:rsidRPr="00922898">
        <w:rPr>
          <w:rFonts w:ascii="Arial" w:hAnsi="Arial" w:cs="Arial"/>
          <w:sz w:val="24"/>
          <w:szCs w:val="24"/>
          <w:lang w:val="es-MX"/>
        </w:rPr>
        <w:t xml:space="preserve"> la formula más conveniente para implementar un programa de readmisión de asociados que fueran separados por motivo de acumular deuda pendiente de pago, privilegiando los intereses del COGRP.</w:t>
      </w:r>
    </w:p>
    <w:p w14:paraId="24321BF3" w14:textId="77777777" w:rsidR="00BD7350" w:rsidRPr="00922898" w:rsidRDefault="00BD7350">
      <w:pPr>
        <w:pStyle w:val="Ttulo1"/>
        <w:spacing w:before="1"/>
        <w:ind w:left="1508" w:right="1520"/>
        <w:rPr>
          <w:rFonts w:ascii="Arial" w:hAnsi="Arial" w:cs="Arial"/>
          <w:w w:val="110"/>
          <w:lang w:val="es-MX"/>
        </w:rPr>
      </w:pPr>
    </w:p>
    <w:p w14:paraId="3166FB5E" w14:textId="77777777" w:rsidR="00BD7350" w:rsidRPr="00922898" w:rsidRDefault="00BE7861">
      <w:pPr>
        <w:pStyle w:val="Ttulo1"/>
        <w:spacing w:before="1"/>
        <w:ind w:left="1508" w:right="1520"/>
        <w:rPr>
          <w:rFonts w:ascii="Arial" w:hAnsi="Arial" w:cs="Arial"/>
          <w:w w:val="110"/>
          <w:lang w:val="es-MX"/>
        </w:rPr>
      </w:pPr>
      <w:r w:rsidRPr="00922898">
        <w:rPr>
          <w:rFonts w:ascii="Arial" w:hAnsi="Arial" w:cs="Arial"/>
          <w:w w:val="110"/>
        </w:rPr>
        <w:t>CAPITULO</w:t>
      </w:r>
      <w:r w:rsidRPr="00922898">
        <w:rPr>
          <w:rFonts w:ascii="Arial" w:hAnsi="Arial" w:cs="Arial"/>
          <w:spacing w:val="-14"/>
          <w:w w:val="110"/>
        </w:rPr>
        <w:t xml:space="preserve"> </w:t>
      </w:r>
      <w:r w:rsidRPr="00922898">
        <w:rPr>
          <w:rFonts w:ascii="Arial" w:hAnsi="Arial" w:cs="Arial"/>
          <w:w w:val="110"/>
        </w:rPr>
        <w:t>I</w:t>
      </w:r>
      <w:r w:rsidRPr="00922898">
        <w:rPr>
          <w:rFonts w:ascii="Arial" w:hAnsi="Arial" w:cs="Arial"/>
          <w:w w:val="110"/>
          <w:lang w:val="es-MX"/>
        </w:rPr>
        <w:t>V</w:t>
      </w:r>
    </w:p>
    <w:p w14:paraId="56C60091" w14:textId="77777777" w:rsidR="00BD7350" w:rsidRPr="00922898" w:rsidRDefault="00BD7350">
      <w:pPr>
        <w:pStyle w:val="Ttulo1"/>
        <w:spacing w:before="1"/>
        <w:ind w:left="1508" w:right="1520"/>
        <w:rPr>
          <w:rFonts w:ascii="Arial" w:hAnsi="Arial" w:cs="Arial"/>
          <w:w w:val="110"/>
        </w:rPr>
      </w:pPr>
    </w:p>
    <w:p w14:paraId="05109618" w14:textId="77777777" w:rsidR="00BD7350" w:rsidRPr="00922898" w:rsidRDefault="00BE7861">
      <w:pPr>
        <w:spacing w:before="41"/>
        <w:ind w:leftChars="122" w:left="268" w:right="-50"/>
        <w:jc w:val="center"/>
        <w:rPr>
          <w:rFonts w:ascii="Arial" w:hAnsi="Arial" w:cs="Arial"/>
          <w:b/>
          <w:sz w:val="20"/>
          <w:szCs w:val="20"/>
          <w:lang w:val="es-MX"/>
        </w:rPr>
      </w:pPr>
      <w:r w:rsidRPr="00922898">
        <w:rPr>
          <w:rFonts w:ascii="Arial" w:hAnsi="Arial" w:cs="Arial"/>
          <w:b/>
          <w:sz w:val="24"/>
          <w:szCs w:val="24"/>
          <w:lang w:val="es-MX"/>
        </w:rPr>
        <w:t xml:space="preserve">    </w:t>
      </w:r>
      <w:r w:rsidRPr="00922898">
        <w:rPr>
          <w:rFonts w:ascii="Arial" w:hAnsi="Arial" w:cs="Arial"/>
          <w:b/>
          <w:sz w:val="20"/>
          <w:szCs w:val="20"/>
        </w:rPr>
        <w:t>DE LOS</w:t>
      </w:r>
      <w:r w:rsidRPr="00922898">
        <w:rPr>
          <w:rFonts w:ascii="Arial" w:hAnsi="Arial" w:cs="Arial"/>
          <w:b/>
          <w:spacing w:val="-1"/>
          <w:sz w:val="20"/>
          <w:szCs w:val="20"/>
        </w:rPr>
        <w:t xml:space="preserve"> </w:t>
      </w:r>
      <w:r w:rsidRPr="00922898">
        <w:rPr>
          <w:rFonts w:ascii="Arial" w:hAnsi="Arial" w:cs="Arial"/>
          <w:b/>
          <w:sz w:val="20"/>
          <w:szCs w:val="20"/>
        </w:rPr>
        <w:t>DERECHOS</w:t>
      </w:r>
      <w:r w:rsidRPr="00922898">
        <w:rPr>
          <w:rFonts w:ascii="Arial" w:hAnsi="Arial" w:cs="Arial"/>
          <w:b/>
          <w:spacing w:val="-4"/>
          <w:sz w:val="20"/>
          <w:szCs w:val="20"/>
        </w:rPr>
        <w:t xml:space="preserve"> </w:t>
      </w:r>
      <w:r w:rsidRPr="00922898">
        <w:rPr>
          <w:rFonts w:ascii="Arial" w:hAnsi="Arial" w:cs="Arial"/>
          <w:b/>
          <w:sz w:val="20"/>
          <w:szCs w:val="20"/>
        </w:rPr>
        <w:t>Y</w:t>
      </w:r>
      <w:r w:rsidRPr="00922898">
        <w:rPr>
          <w:rFonts w:ascii="Arial" w:hAnsi="Arial" w:cs="Arial"/>
          <w:b/>
          <w:spacing w:val="-1"/>
          <w:sz w:val="20"/>
          <w:szCs w:val="20"/>
        </w:rPr>
        <w:t xml:space="preserve"> </w:t>
      </w:r>
      <w:r w:rsidRPr="00922898">
        <w:rPr>
          <w:rFonts w:ascii="Arial" w:hAnsi="Arial" w:cs="Arial"/>
          <w:b/>
          <w:sz w:val="20"/>
          <w:szCs w:val="20"/>
        </w:rPr>
        <w:t>OBLIGACIONES</w:t>
      </w:r>
      <w:r w:rsidRPr="00922898">
        <w:rPr>
          <w:rFonts w:ascii="Arial" w:hAnsi="Arial" w:cs="Arial"/>
          <w:b/>
          <w:sz w:val="20"/>
          <w:szCs w:val="20"/>
          <w:lang w:val="es-MX"/>
        </w:rPr>
        <w:t xml:space="preserve"> DEL ASOCIADO</w:t>
      </w:r>
    </w:p>
    <w:p w14:paraId="685ABAE8" w14:textId="77777777" w:rsidR="00BD7350" w:rsidRPr="00922898" w:rsidRDefault="00BD7350">
      <w:pPr>
        <w:pStyle w:val="Prrafodelista"/>
        <w:tabs>
          <w:tab w:val="left" w:pos="917"/>
        </w:tabs>
        <w:spacing w:before="1" w:line="273" w:lineRule="auto"/>
        <w:ind w:left="0" w:right="135" w:firstLine="0"/>
        <w:jc w:val="both"/>
        <w:rPr>
          <w:rFonts w:ascii="Arial" w:hAnsi="Arial" w:cs="Arial"/>
          <w:b/>
          <w:bCs/>
          <w:sz w:val="20"/>
          <w:szCs w:val="20"/>
          <w:lang w:val="es-MX"/>
        </w:rPr>
      </w:pPr>
    </w:p>
    <w:p w14:paraId="7BC14C37"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PE"/>
        </w:rPr>
      </w:pPr>
      <w:r w:rsidRPr="00922898">
        <w:rPr>
          <w:rFonts w:ascii="Arial" w:hAnsi="Arial" w:cs="Arial"/>
          <w:b/>
          <w:bCs/>
          <w:sz w:val="24"/>
          <w:szCs w:val="24"/>
          <w:lang w:val="es-PE"/>
        </w:rPr>
        <w:t xml:space="preserve">Artículo </w:t>
      </w:r>
      <w:r w:rsidRPr="00922898">
        <w:rPr>
          <w:rFonts w:ascii="Arial" w:hAnsi="Arial" w:cs="Arial"/>
          <w:b/>
          <w:bCs/>
          <w:sz w:val="24"/>
          <w:szCs w:val="24"/>
          <w:lang w:val="es-MX"/>
        </w:rPr>
        <w:t>237</w:t>
      </w:r>
      <w:r w:rsidRPr="00922898">
        <w:rPr>
          <w:rFonts w:ascii="Arial" w:hAnsi="Arial" w:cs="Arial"/>
          <w:b/>
          <w:bCs/>
          <w:sz w:val="24"/>
          <w:szCs w:val="24"/>
          <w:lang w:val="es-PE"/>
        </w:rPr>
        <w:t>°</w:t>
      </w:r>
      <w:r w:rsidRPr="00922898">
        <w:rPr>
          <w:rFonts w:ascii="Arial" w:hAnsi="Arial" w:cs="Arial"/>
          <w:sz w:val="24"/>
          <w:szCs w:val="24"/>
          <w:lang w:val="es-PE"/>
        </w:rPr>
        <w:t xml:space="preserve">.- Son </w:t>
      </w:r>
      <w:r w:rsidRPr="00922898">
        <w:rPr>
          <w:rFonts w:ascii="Arial" w:hAnsi="Arial" w:cs="Arial"/>
          <w:sz w:val="24"/>
          <w:szCs w:val="24"/>
          <w:lang w:val="es-MX"/>
        </w:rPr>
        <w:t xml:space="preserve">Derechos y </w:t>
      </w:r>
      <w:r w:rsidRPr="00922898">
        <w:rPr>
          <w:rFonts w:ascii="Arial" w:hAnsi="Arial" w:cs="Arial"/>
          <w:sz w:val="24"/>
          <w:szCs w:val="24"/>
          <w:lang w:val="es-PE"/>
        </w:rPr>
        <w:t xml:space="preserve">obligaciones de los </w:t>
      </w:r>
      <w:r w:rsidRPr="00922898">
        <w:rPr>
          <w:rFonts w:ascii="Arial" w:hAnsi="Arial" w:cs="Arial"/>
          <w:sz w:val="24"/>
          <w:szCs w:val="24"/>
          <w:lang w:val="es-MX"/>
        </w:rPr>
        <w:t>A</w:t>
      </w:r>
      <w:r w:rsidRPr="00922898">
        <w:rPr>
          <w:rFonts w:ascii="Arial" w:hAnsi="Arial" w:cs="Arial"/>
          <w:sz w:val="24"/>
          <w:szCs w:val="24"/>
          <w:lang w:val="es-PE"/>
        </w:rPr>
        <w:t>s</w:t>
      </w:r>
      <w:r w:rsidRPr="00922898">
        <w:rPr>
          <w:rFonts w:ascii="Arial" w:hAnsi="Arial" w:cs="Arial"/>
          <w:sz w:val="24"/>
          <w:szCs w:val="24"/>
          <w:lang w:val="es-MX"/>
        </w:rPr>
        <w:t>o</w:t>
      </w:r>
      <w:r w:rsidRPr="00922898">
        <w:rPr>
          <w:rFonts w:ascii="Arial" w:hAnsi="Arial" w:cs="Arial"/>
          <w:sz w:val="24"/>
          <w:szCs w:val="24"/>
          <w:lang w:val="es-PE"/>
        </w:rPr>
        <w:t>ciados</w:t>
      </w:r>
      <w:r w:rsidRPr="00922898">
        <w:rPr>
          <w:rFonts w:ascii="Arial" w:hAnsi="Arial" w:cs="Arial"/>
          <w:sz w:val="24"/>
          <w:szCs w:val="24"/>
          <w:lang w:val="es-MX"/>
        </w:rPr>
        <w:t>.</w:t>
      </w:r>
    </w:p>
    <w:p w14:paraId="4195D670"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rPr>
      </w:pPr>
      <w:r w:rsidRPr="00922898">
        <w:rPr>
          <w:rFonts w:ascii="Arial" w:hAnsi="Arial" w:cs="Arial"/>
          <w:sz w:val="24"/>
          <w:szCs w:val="24"/>
          <w:lang w:val="es-PE"/>
        </w:rPr>
        <w:t xml:space="preserve">  </w:t>
      </w:r>
      <w:r w:rsidRPr="00922898">
        <w:rPr>
          <w:rFonts w:ascii="Arial" w:hAnsi="Arial" w:cs="Arial"/>
          <w:sz w:val="24"/>
          <w:szCs w:val="24"/>
        </w:rPr>
        <w:t>Hacer uso de todos los ambientes y servicios en forma equitativa del</w:t>
      </w:r>
      <w:r w:rsidRPr="00922898">
        <w:rPr>
          <w:rFonts w:ascii="Arial" w:hAnsi="Arial" w:cs="Arial"/>
          <w:spacing w:val="1"/>
          <w:sz w:val="24"/>
          <w:szCs w:val="24"/>
        </w:rPr>
        <w:t xml:space="preserve"> </w:t>
      </w:r>
      <w:r w:rsidRPr="00922898">
        <w:rPr>
          <w:rFonts w:ascii="Arial" w:hAnsi="Arial" w:cs="Arial"/>
          <w:sz w:val="24"/>
          <w:szCs w:val="24"/>
        </w:rPr>
        <w:t xml:space="preserve">COGRP, destinados al esparcimiento, recreación, diversión, </w:t>
      </w:r>
      <w:r w:rsidRPr="00922898">
        <w:rPr>
          <w:rFonts w:ascii="Arial" w:hAnsi="Arial" w:cs="Arial"/>
          <w:sz w:val="24"/>
          <w:szCs w:val="24"/>
          <w:lang w:val="es-MX"/>
        </w:rPr>
        <w:t>capacitación</w:t>
      </w:r>
      <w:r w:rsidRPr="00922898">
        <w:rPr>
          <w:rFonts w:ascii="Arial" w:hAnsi="Arial" w:cs="Arial"/>
          <w:sz w:val="24"/>
          <w:szCs w:val="24"/>
        </w:rPr>
        <w:t xml:space="preserve"> y</w:t>
      </w:r>
      <w:r w:rsidRPr="00922898">
        <w:rPr>
          <w:rFonts w:ascii="Arial" w:hAnsi="Arial" w:cs="Arial"/>
          <w:spacing w:val="1"/>
          <w:sz w:val="24"/>
          <w:szCs w:val="24"/>
        </w:rPr>
        <w:t xml:space="preserve"> </w:t>
      </w:r>
      <w:r w:rsidRPr="00922898">
        <w:rPr>
          <w:rFonts w:ascii="Arial" w:hAnsi="Arial" w:cs="Arial"/>
          <w:sz w:val="24"/>
          <w:szCs w:val="24"/>
        </w:rPr>
        <w:t>trabajo.</w:t>
      </w:r>
    </w:p>
    <w:p w14:paraId="2C50554A"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rPr>
      </w:pPr>
      <w:r w:rsidRPr="00922898">
        <w:rPr>
          <w:rFonts w:ascii="Arial" w:hAnsi="Arial" w:cs="Arial"/>
          <w:sz w:val="24"/>
          <w:szCs w:val="24"/>
          <w:lang w:val="es-MX"/>
        </w:rPr>
        <w:t xml:space="preserve">  </w:t>
      </w:r>
      <w:r w:rsidRPr="00922898">
        <w:rPr>
          <w:rFonts w:ascii="Arial" w:hAnsi="Arial" w:cs="Arial"/>
          <w:sz w:val="24"/>
          <w:szCs w:val="24"/>
          <w:lang w:val="es-PE"/>
        </w:rPr>
        <w:t>Acatar los acuerdos emanados de la Asamblea General, Consejo Directivo, Comité Electoral.</w:t>
      </w:r>
    </w:p>
    <w:p w14:paraId="20E4C01E"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 xml:space="preserve">   </w:t>
      </w:r>
      <w:r w:rsidRPr="00922898">
        <w:rPr>
          <w:rFonts w:ascii="Arial" w:hAnsi="Arial" w:cs="Arial"/>
          <w:sz w:val="24"/>
          <w:szCs w:val="24"/>
        </w:rPr>
        <w:t>Elegir y ser elegido para los cargos directivos de conformidad a las</w:t>
      </w:r>
      <w:r w:rsidRPr="00922898">
        <w:rPr>
          <w:rFonts w:ascii="Arial" w:hAnsi="Arial" w:cs="Arial"/>
          <w:spacing w:val="1"/>
          <w:sz w:val="24"/>
          <w:szCs w:val="24"/>
        </w:rPr>
        <w:t xml:space="preserve"> </w:t>
      </w:r>
      <w:r w:rsidRPr="00922898">
        <w:rPr>
          <w:rFonts w:ascii="Arial" w:hAnsi="Arial" w:cs="Arial"/>
          <w:sz w:val="24"/>
          <w:szCs w:val="24"/>
        </w:rPr>
        <w:t>disposiciones</w:t>
      </w:r>
      <w:r w:rsidRPr="00922898">
        <w:rPr>
          <w:rFonts w:ascii="Arial" w:hAnsi="Arial" w:cs="Arial"/>
          <w:spacing w:val="-1"/>
          <w:sz w:val="24"/>
          <w:szCs w:val="24"/>
        </w:rPr>
        <w:t xml:space="preserve"> </w:t>
      </w:r>
      <w:r w:rsidRPr="00922898">
        <w:rPr>
          <w:rFonts w:ascii="Arial" w:hAnsi="Arial" w:cs="Arial"/>
          <w:sz w:val="24"/>
          <w:szCs w:val="24"/>
        </w:rPr>
        <w:t>del</w:t>
      </w:r>
      <w:r w:rsidRPr="00922898">
        <w:rPr>
          <w:rFonts w:ascii="Arial" w:hAnsi="Arial" w:cs="Arial"/>
          <w:spacing w:val="-2"/>
          <w:sz w:val="24"/>
          <w:szCs w:val="24"/>
        </w:rPr>
        <w:t xml:space="preserve"> </w:t>
      </w:r>
      <w:r w:rsidRPr="00922898">
        <w:rPr>
          <w:rFonts w:ascii="Arial" w:hAnsi="Arial" w:cs="Arial"/>
          <w:sz w:val="24"/>
          <w:szCs w:val="24"/>
        </w:rPr>
        <w:t>presente</w:t>
      </w:r>
      <w:r w:rsidRPr="00922898">
        <w:rPr>
          <w:rFonts w:ascii="Arial" w:hAnsi="Arial" w:cs="Arial"/>
          <w:spacing w:val="-1"/>
          <w:sz w:val="24"/>
          <w:szCs w:val="24"/>
        </w:rPr>
        <w:t xml:space="preserve"> </w:t>
      </w:r>
      <w:r w:rsidRPr="00922898">
        <w:rPr>
          <w:rFonts w:ascii="Arial" w:hAnsi="Arial" w:cs="Arial"/>
          <w:sz w:val="24"/>
          <w:szCs w:val="24"/>
        </w:rPr>
        <w:t>Estatuto.</w:t>
      </w:r>
    </w:p>
    <w:p w14:paraId="02AAF646"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MX"/>
        </w:rPr>
        <w:t xml:space="preserve">  </w:t>
      </w:r>
      <w:r w:rsidRPr="00922898">
        <w:rPr>
          <w:rFonts w:ascii="Arial" w:hAnsi="Arial" w:cs="Arial"/>
          <w:sz w:val="24"/>
          <w:szCs w:val="24"/>
          <w:lang w:val="es-PE"/>
        </w:rPr>
        <w:t xml:space="preserve">Cumplir con puntualidad el pago </w:t>
      </w:r>
      <w:r w:rsidRPr="00922898">
        <w:rPr>
          <w:rFonts w:ascii="Arial" w:hAnsi="Arial" w:cs="Arial"/>
          <w:sz w:val="24"/>
          <w:szCs w:val="24"/>
          <w:lang w:val="es-MX"/>
        </w:rPr>
        <w:t>mensual de cuota por aportaciones</w:t>
      </w:r>
      <w:r w:rsidRPr="00922898">
        <w:rPr>
          <w:rFonts w:ascii="Arial" w:hAnsi="Arial" w:cs="Arial"/>
          <w:sz w:val="24"/>
          <w:szCs w:val="24"/>
          <w:lang w:val="es-PE"/>
        </w:rPr>
        <w:t xml:space="preserve"> fijados por la Asamblea General y deudas contraídas con el COGRP</w:t>
      </w:r>
      <w:r w:rsidRPr="00922898">
        <w:rPr>
          <w:rFonts w:ascii="Arial" w:hAnsi="Arial" w:cs="Arial"/>
          <w:sz w:val="24"/>
          <w:szCs w:val="24"/>
          <w:lang w:val="es-MX"/>
        </w:rPr>
        <w:t xml:space="preserve">; autorizando </w:t>
      </w:r>
      <w:r w:rsidRPr="00922898">
        <w:rPr>
          <w:rFonts w:ascii="Arial" w:hAnsi="Arial" w:cs="Arial"/>
          <w:sz w:val="24"/>
          <w:szCs w:val="24"/>
          <w:lang w:val="es-PE"/>
        </w:rPr>
        <w:t xml:space="preserve">por escrito los descuentos </w:t>
      </w:r>
      <w:r w:rsidRPr="00922898">
        <w:rPr>
          <w:rFonts w:ascii="Arial" w:hAnsi="Arial" w:cs="Arial"/>
          <w:sz w:val="24"/>
          <w:szCs w:val="24"/>
          <w:lang w:val="es-MX"/>
        </w:rPr>
        <w:t xml:space="preserve"> respectivos</w:t>
      </w:r>
      <w:r w:rsidRPr="00922898">
        <w:rPr>
          <w:rFonts w:ascii="Arial" w:hAnsi="Arial" w:cs="Arial"/>
          <w:sz w:val="24"/>
          <w:szCs w:val="24"/>
          <w:lang w:val="es-PE"/>
        </w:rPr>
        <w:t>.</w:t>
      </w:r>
    </w:p>
    <w:p w14:paraId="73B697D2"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rPr>
      </w:pPr>
      <w:r w:rsidRPr="00922898">
        <w:rPr>
          <w:rFonts w:ascii="Arial" w:hAnsi="Arial" w:cs="Arial"/>
          <w:sz w:val="24"/>
          <w:szCs w:val="24"/>
          <w:lang w:val="es-PE"/>
        </w:rPr>
        <w:t xml:space="preserve">  Contribuir </w:t>
      </w:r>
      <w:r w:rsidRPr="00922898">
        <w:rPr>
          <w:rFonts w:ascii="Arial" w:hAnsi="Arial" w:cs="Arial"/>
          <w:sz w:val="24"/>
          <w:szCs w:val="24"/>
          <w:lang w:val="es-MX"/>
        </w:rPr>
        <w:t xml:space="preserve">para </w:t>
      </w:r>
      <w:r w:rsidRPr="00922898">
        <w:rPr>
          <w:rFonts w:ascii="Arial" w:hAnsi="Arial" w:cs="Arial"/>
          <w:sz w:val="24"/>
          <w:szCs w:val="24"/>
          <w:lang w:val="es-PE"/>
        </w:rPr>
        <w:t>alcanzar las metas y objetivos diseñados en el Plan Estratégico de Desarrollo Institucional.</w:t>
      </w:r>
    </w:p>
    <w:p w14:paraId="3EEB3C91"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rPr>
      </w:pPr>
      <w:r w:rsidRPr="00922898">
        <w:rPr>
          <w:rFonts w:ascii="Arial" w:hAnsi="Arial" w:cs="Arial"/>
          <w:sz w:val="24"/>
          <w:szCs w:val="24"/>
          <w:lang w:val="es-MX"/>
        </w:rPr>
        <w:t xml:space="preserve">   </w:t>
      </w:r>
      <w:r w:rsidRPr="00922898">
        <w:rPr>
          <w:rFonts w:ascii="Arial" w:hAnsi="Arial" w:cs="Arial"/>
          <w:sz w:val="24"/>
          <w:szCs w:val="24"/>
          <w:lang w:val="es-PE"/>
        </w:rPr>
        <w:t xml:space="preserve">Desempeñar con honestidad, idoneidad y </w:t>
      </w:r>
      <w:r w:rsidRPr="00922898">
        <w:rPr>
          <w:rFonts w:ascii="Arial" w:hAnsi="Arial" w:cs="Arial"/>
          <w:sz w:val="24"/>
          <w:szCs w:val="24"/>
          <w:lang w:val="es-MX"/>
        </w:rPr>
        <w:t>decencia</w:t>
      </w:r>
      <w:r w:rsidRPr="00922898">
        <w:rPr>
          <w:rFonts w:ascii="Arial" w:hAnsi="Arial" w:cs="Arial"/>
          <w:sz w:val="24"/>
          <w:szCs w:val="24"/>
          <w:lang w:val="es-PE"/>
        </w:rPr>
        <w:t>, los cargos para los que fueran elegidos o designados.</w:t>
      </w:r>
    </w:p>
    <w:p w14:paraId="617F5905"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rPr>
      </w:pPr>
      <w:r w:rsidRPr="00922898">
        <w:rPr>
          <w:rFonts w:ascii="Arial" w:hAnsi="Arial" w:cs="Arial"/>
          <w:sz w:val="24"/>
          <w:szCs w:val="24"/>
          <w:lang w:val="es-MX"/>
        </w:rPr>
        <w:t xml:space="preserve">  </w:t>
      </w:r>
      <w:r w:rsidRPr="00922898">
        <w:rPr>
          <w:rFonts w:ascii="Arial" w:hAnsi="Arial" w:cs="Arial"/>
          <w:sz w:val="24"/>
          <w:szCs w:val="24"/>
        </w:rPr>
        <w:t>Solicitar</w:t>
      </w:r>
      <w:r w:rsidRPr="00922898">
        <w:rPr>
          <w:rFonts w:ascii="Arial" w:hAnsi="Arial" w:cs="Arial"/>
          <w:spacing w:val="1"/>
          <w:sz w:val="24"/>
          <w:szCs w:val="24"/>
        </w:rPr>
        <w:t xml:space="preserve"> </w:t>
      </w:r>
      <w:r w:rsidRPr="00922898">
        <w:rPr>
          <w:rFonts w:ascii="Arial" w:hAnsi="Arial" w:cs="Arial"/>
          <w:sz w:val="24"/>
          <w:szCs w:val="24"/>
        </w:rPr>
        <w:t>por</w:t>
      </w:r>
      <w:r w:rsidRPr="00922898">
        <w:rPr>
          <w:rFonts w:ascii="Arial" w:hAnsi="Arial" w:cs="Arial"/>
          <w:spacing w:val="1"/>
          <w:sz w:val="24"/>
          <w:szCs w:val="24"/>
        </w:rPr>
        <w:t xml:space="preserve"> </w:t>
      </w:r>
      <w:r w:rsidRPr="00922898">
        <w:rPr>
          <w:rFonts w:ascii="Arial" w:hAnsi="Arial" w:cs="Arial"/>
          <w:sz w:val="24"/>
          <w:szCs w:val="24"/>
        </w:rPr>
        <w:t>escrito</w:t>
      </w:r>
      <w:r w:rsidRPr="00922898">
        <w:rPr>
          <w:rFonts w:ascii="Arial" w:hAnsi="Arial" w:cs="Arial"/>
          <w:spacing w:val="1"/>
          <w:sz w:val="24"/>
          <w:szCs w:val="24"/>
        </w:rPr>
        <w:t xml:space="preserve"> </w:t>
      </w:r>
      <w:r w:rsidRPr="00922898">
        <w:rPr>
          <w:rFonts w:ascii="Arial" w:hAnsi="Arial" w:cs="Arial"/>
          <w:sz w:val="24"/>
          <w:szCs w:val="24"/>
        </w:rPr>
        <w:t>la</w:t>
      </w:r>
      <w:r w:rsidRPr="00922898">
        <w:rPr>
          <w:rFonts w:ascii="Arial" w:hAnsi="Arial" w:cs="Arial"/>
          <w:spacing w:val="1"/>
          <w:sz w:val="24"/>
          <w:szCs w:val="24"/>
        </w:rPr>
        <w:t xml:space="preserve"> </w:t>
      </w:r>
      <w:r w:rsidRPr="00922898">
        <w:rPr>
          <w:rFonts w:ascii="Arial" w:hAnsi="Arial" w:cs="Arial"/>
          <w:sz w:val="24"/>
          <w:szCs w:val="24"/>
        </w:rPr>
        <w:t>Información</w:t>
      </w:r>
      <w:r w:rsidRPr="00922898">
        <w:rPr>
          <w:rFonts w:ascii="Arial" w:hAnsi="Arial" w:cs="Arial"/>
          <w:spacing w:val="1"/>
          <w:sz w:val="24"/>
          <w:szCs w:val="24"/>
        </w:rPr>
        <w:t xml:space="preserve"> </w:t>
      </w:r>
      <w:r w:rsidRPr="00922898">
        <w:rPr>
          <w:rFonts w:ascii="Arial" w:hAnsi="Arial" w:cs="Arial"/>
          <w:sz w:val="24"/>
          <w:szCs w:val="24"/>
        </w:rPr>
        <w:t>que</w:t>
      </w:r>
      <w:r w:rsidRPr="00922898">
        <w:rPr>
          <w:rFonts w:ascii="Arial" w:hAnsi="Arial" w:cs="Arial"/>
          <w:spacing w:val="1"/>
          <w:sz w:val="24"/>
          <w:szCs w:val="24"/>
        </w:rPr>
        <w:t xml:space="preserve"> </w:t>
      </w:r>
      <w:r w:rsidRPr="00922898">
        <w:rPr>
          <w:rFonts w:ascii="Arial" w:hAnsi="Arial" w:cs="Arial"/>
          <w:sz w:val="24"/>
          <w:szCs w:val="24"/>
        </w:rPr>
        <w:t>requiera,</w:t>
      </w:r>
      <w:r w:rsidRPr="00922898">
        <w:rPr>
          <w:rFonts w:ascii="Arial" w:hAnsi="Arial" w:cs="Arial"/>
          <w:spacing w:val="1"/>
          <w:sz w:val="24"/>
          <w:szCs w:val="24"/>
        </w:rPr>
        <w:t xml:space="preserve"> </w:t>
      </w:r>
      <w:r w:rsidRPr="00922898">
        <w:rPr>
          <w:rFonts w:ascii="Arial" w:hAnsi="Arial" w:cs="Arial"/>
          <w:sz w:val="24"/>
          <w:szCs w:val="24"/>
        </w:rPr>
        <w:t>sobre</w:t>
      </w:r>
      <w:r w:rsidRPr="00922898">
        <w:rPr>
          <w:rFonts w:ascii="Arial" w:hAnsi="Arial" w:cs="Arial"/>
          <w:spacing w:val="1"/>
          <w:sz w:val="24"/>
          <w:szCs w:val="24"/>
        </w:rPr>
        <w:t xml:space="preserve"> </w:t>
      </w:r>
      <w:r w:rsidRPr="00922898">
        <w:rPr>
          <w:rFonts w:ascii="Arial" w:hAnsi="Arial" w:cs="Arial"/>
          <w:sz w:val="24"/>
          <w:szCs w:val="24"/>
        </w:rPr>
        <w:t>la</w:t>
      </w:r>
      <w:r w:rsidRPr="00922898">
        <w:rPr>
          <w:rFonts w:ascii="Arial" w:hAnsi="Arial" w:cs="Arial"/>
          <w:spacing w:val="1"/>
          <w:sz w:val="24"/>
          <w:szCs w:val="24"/>
        </w:rPr>
        <w:t xml:space="preserve"> </w:t>
      </w:r>
      <w:r w:rsidRPr="00922898">
        <w:rPr>
          <w:rFonts w:ascii="Arial" w:hAnsi="Arial" w:cs="Arial"/>
          <w:sz w:val="24"/>
          <w:szCs w:val="24"/>
        </w:rPr>
        <w:t>marcha</w:t>
      </w:r>
      <w:r w:rsidRPr="00922898">
        <w:rPr>
          <w:rFonts w:ascii="Arial" w:hAnsi="Arial" w:cs="Arial"/>
          <w:spacing w:val="1"/>
          <w:sz w:val="24"/>
          <w:szCs w:val="24"/>
        </w:rPr>
        <w:t xml:space="preserve"> </w:t>
      </w:r>
      <w:r w:rsidRPr="00922898">
        <w:rPr>
          <w:rFonts w:ascii="Arial" w:hAnsi="Arial" w:cs="Arial"/>
          <w:sz w:val="24"/>
          <w:szCs w:val="24"/>
        </w:rPr>
        <w:t>administrativa</w:t>
      </w:r>
      <w:r w:rsidRPr="00922898">
        <w:rPr>
          <w:rFonts w:ascii="Arial" w:hAnsi="Arial" w:cs="Arial"/>
          <w:sz w:val="24"/>
          <w:szCs w:val="24"/>
          <w:lang w:val="es-MX"/>
        </w:rPr>
        <w:t xml:space="preserve"> del COGRP</w:t>
      </w:r>
      <w:r w:rsidRPr="00922898">
        <w:rPr>
          <w:rFonts w:ascii="Arial" w:hAnsi="Arial" w:cs="Arial"/>
          <w:sz w:val="24"/>
          <w:szCs w:val="24"/>
        </w:rPr>
        <w:t>.</w:t>
      </w:r>
    </w:p>
    <w:p w14:paraId="6D87068E"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rPr>
      </w:pPr>
      <w:r w:rsidRPr="00922898">
        <w:rPr>
          <w:rFonts w:ascii="Arial" w:hAnsi="Arial" w:cs="Arial"/>
          <w:sz w:val="24"/>
          <w:szCs w:val="24"/>
          <w:lang w:val="es-MX"/>
        </w:rPr>
        <w:t xml:space="preserve">   </w:t>
      </w:r>
      <w:r w:rsidRPr="00922898">
        <w:rPr>
          <w:rFonts w:ascii="Arial" w:hAnsi="Arial" w:cs="Arial"/>
          <w:sz w:val="24"/>
          <w:szCs w:val="24"/>
        </w:rPr>
        <w:t>Participar</w:t>
      </w:r>
      <w:r w:rsidRPr="00922898">
        <w:rPr>
          <w:rFonts w:ascii="Arial" w:hAnsi="Arial" w:cs="Arial"/>
          <w:spacing w:val="-3"/>
          <w:sz w:val="24"/>
          <w:szCs w:val="24"/>
        </w:rPr>
        <w:t xml:space="preserve"> </w:t>
      </w:r>
      <w:r w:rsidRPr="00922898">
        <w:rPr>
          <w:rFonts w:ascii="Arial" w:hAnsi="Arial" w:cs="Arial"/>
          <w:sz w:val="24"/>
          <w:szCs w:val="24"/>
        </w:rPr>
        <w:t>en</w:t>
      </w:r>
      <w:r w:rsidRPr="00922898">
        <w:rPr>
          <w:rFonts w:ascii="Arial" w:hAnsi="Arial" w:cs="Arial"/>
          <w:spacing w:val="-2"/>
          <w:sz w:val="24"/>
          <w:szCs w:val="24"/>
        </w:rPr>
        <w:t xml:space="preserve"> </w:t>
      </w:r>
      <w:r w:rsidRPr="00922898">
        <w:rPr>
          <w:rFonts w:ascii="Arial" w:hAnsi="Arial" w:cs="Arial"/>
          <w:sz w:val="24"/>
          <w:szCs w:val="24"/>
        </w:rPr>
        <w:t>las</w:t>
      </w:r>
      <w:r w:rsidRPr="00922898">
        <w:rPr>
          <w:rFonts w:ascii="Arial" w:hAnsi="Arial" w:cs="Arial"/>
          <w:spacing w:val="-3"/>
          <w:sz w:val="24"/>
          <w:szCs w:val="24"/>
        </w:rPr>
        <w:t xml:space="preserve"> </w:t>
      </w:r>
      <w:r w:rsidRPr="00922898">
        <w:rPr>
          <w:rFonts w:ascii="Arial" w:hAnsi="Arial" w:cs="Arial"/>
          <w:sz w:val="24"/>
          <w:szCs w:val="24"/>
        </w:rPr>
        <w:t>asambleas</w:t>
      </w:r>
      <w:r w:rsidRPr="00922898">
        <w:rPr>
          <w:rFonts w:ascii="Arial" w:hAnsi="Arial" w:cs="Arial"/>
          <w:spacing w:val="-4"/>
          <w:sz w:val="24"/>
          <w:szCs w:val="24"/>
        </w:rPr>
        <w:t xml:space="preserve"> </w:t>
      </w:r>
      <w:r w:rsidRPr="00922898">
        <w:rPr>
          <w:rFonts w:ascii="Arial" w:hAnsi="Arial" w:cs="Arial"/>
          <w:sz w:val="24"/>
          <w:szCs w:val="24"/>
        </w:rPr>
        <w:t>con</w:t>
      </w:r>
      <w:r w:rsidRPr="00922898">
        <w:rPr>
          <w:rFonts w:ascii="Arial" w:hAnsi="Arial" w:cs="Arial"/>
          <w:spacing w:val="-1"/>
          <w:sz w:val="24"/>
          <w:szCs w:val="24"/>
        </w:rPr>
        <w:t xml:space="preserve"> </w:t>
      </w:r>
      <w:r w:rsidRPr="00922898">
        <w:rPr>
          <w:rFonts w:ascii="Arial" w:hAnsi="Arial" w:cs="Arial"/>
          <w:sz w:val="24"/>
          <w:szCs w:val="24"/>
        </w:rPr>
        <w:t>derecho</w:t>
      </w:r>
      <w:r w:rsidRPr="00922898">
        <w:rPr>
          <w:rFonts w:ascii="Arial" w:hAnsi="Arial" w:cs="Arial"/>
          <w:spacing w:val="-4"/>
          <w:sz w:val="24"/>
          <w:szCs w:val="24"/>
        </w:rPr>
        <w:t xml:space="preserve"> </w:t>
      </w:r>
      <w:r w:rsidRPr="00922898">
        <w:rPr>
          <w:rFonts w:ascii="Arial" w:hAnsi="Arial" w:cs="Arial"/>
          <w:sz w:val="24"/>
          <w:szCs w:val="24"/>
        </w:rPr>
        <w:t>a</w:t>
      </w:r>
      <w:r w:rsidRPr="00922898">
        <w:rPr>
          <w:rFonts w:ascii="Arial" w:hAnsi="Arial" w:cs="Arial"/>
          <w:spacing w:val="-3"/>
          <w:sz w:val="24"/>
          <w:szCs w:val="24"/>
        </w:rPr>
        <w:t xml:space="preserve"> </w:t>
      </w:r>
      <w:r w:rsidRPr="00922898">
        <w:rPr>
          <w:rFonts w:ascii="Arial" w:hAnsi="Arial" w:cs="Arial"/>
          <w:sz w:val="24"/>
          <w:szCs w:val="24"/>
        </w:rPr>
        <w:t>voz y</w:t>
      </w:r>
      <w:r w:rsidRPr="00922898">
        <w:rPr>
          <w:rFonts w:ascii="Arial" w:hAnsi="Arial" w:cs="Arial"/>
          <w:spacing w:val="-2"/>
          <w:sz w:val="24"/>
          <w:szCs w:val="24"/>
        </w:rPr>
        <w:t xml:space="preserve"> </w:t>
      </w:r>
      <w:r w:rsidRPr="00922898">
        <w:rPr>
          <w:rFonts w:ascii="Arial" w:hAnsi="Arial" w:cs="Arial"/>
          <w:sz w:val="24"/>
          <w:szCs w:val="24"/>
        </w:rPr>
        <w:t>voto.</w:t>
      </w:r>
    </w:p>
    <w:p w14:paraId="70136B72"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rPr>
      </w:pPr>
      <w:r w:rsidRPr="00922898">
        <w:rPr>
          <w:rFonts w:ascii="Arial" w:hAnsi="Arial" w:cs="Arial"/>
          <w:sz w:val="24"/>
          <w:szCs w:val="24"/>
          <w:lang w:val="es-MX"/>
        </w:rPr>
        <w:t xml:space="preserve">    </w:t>
      </w:r>
      <w:r w:rsidRPr="00922898">
        <w:rPr>
          <w:rFonts w:ascii="Arial" w:hAnsi="Arial" w:cs="Arial"/>
          <w:sz w:val="24"/>
          <w:szCs w:val="24"/>
        </w:rPr>
        <w:t>Firmar</w:t>
      </w:r>
      <w:r w:rsidRPr="00922898">
        <w:rPr>
          <w:rFonts w:ascii="Arial" w:hAnsi="Arial" w:cs="Arial"/>
          <w:spacing w:val="1"/>
          <w:sz w:val="24"/>
          <w:szCs w:val="24"/>
        </w:rPr>
        <w:t xml:space="preserve"> </w:t>
      </w:r>
      <w:r w:rsidRPr="00922898">
        <w:rPr>
          <w:rFonts w:ascii="Arial" w:hAnsi="Arial" w:cs="Arial"/>
          <w:sz w:val="24"/>
          <w:szCs w:val="24"/>
        </w:rPr>
        <w:t>solicitudes</w:t>
      </w:r>
      <w:r w:rsidRPr="00922898">
        <w:rPr>
          <w:rFonts w:ascii="Arial" w:hAnsi="Arial" w:cs="Arial"/>
          <w:spacing w:val="1"/>
          <w:sz w:val="24"/>
          <w:szCs w:val="24"/>
        </w:rPr>
        <w:t xml:space="preserve"> </w:t>
      </w:r>
      <w:r w:rsidRPr="00922898">
        <w:rPr>
          <w:rFonts w:ascii="Arial" w:hAnsi="Arial" w:cs="Arial"/>
          <w:sz w:val="24"/>
          <w:szCs w:val="24"/>
        </w:rPr>
        <w:t>de</w:t>
      </w:r>
      <w:r w:rsidRPr="00922898">
        <w:rPr>
          <w:rFonts w:ascii="Arial" w:hAnsi="Arial" w:cs="Arial"/>
          <w:spacing w:val="1"/>
          <w:sz w:val="24"/>
          <w:szCs w:val="24"/>
        </w:rPr>
        <w:t xml:space="preserve"> convocatoria </w:t>
      </w:r>
      <w:r w:rsidRPr="00922898">
        <w:rPr>
          <w:rFonts w:ascii="Arial" w:hAnsi="Arial" w:cs="Arial"/>
          <w:sz w:val="24"/>
          <w:szCs w:val="24"/>
        </w:rPr>
        <w:t>a</w:t>
      </w:r>
      <w:r w:rsidRPr="00922898">
        <w:rPr>
          <w:rFonts w:ascii="Arial" w:hAnsi="Arial" w:cs="Arial"/>
          <w:spacing w:val="1"/>
          <w:sz w:val="24"/>
          <w:szCs w:val="24"/>
        </w:rPr>
        <w:t xml:space="preserve"> </w:t>
      </w:r>
      <w:r w:rsidRPr="00922898">
        <w:rPr>
          <w:rFonts w:ascii="Arial" w:hAnsi="Arial" w:cs="Arial"/>
          <w:sz w:val="24"/>
          <w:szCs w:val="24"/>
        </w:rPr>
        <w:t>Asamblea</w:t>
      </w:r>
      <w:r w:rsidRPr="00922898">
        <w:rPr>
          <w:rFonts w:ascii="Arial" w:hAnsi="Arial" w:cs="Arial"/>
          <w:spacing w:val="1"/>
          <w:sz w:val="24"/>
          <w:szCs w:val="24"/>
        </w:rPr>
        <w:t xml:space="preserve"> </w:t>
      </w:r>
      <w:r w:rsidRPr="00922898">
        <w:rPr>
          <w:rFonts w:ascii="Arial" w:hAnsi="Arial" w:cs="Arial"/>
          <w:spacing w:val="1"/>
          <w:sz w:val="24"/>
          <w:szCs w:val="24"/>
          <w:lang w:val="es-MX"/>
        </w:rPr>
        <w:t xml:space="preserve">General </w:t>
      </w:r>
      <w:r w:rsidRPr="00922898">
        <w:rPr>
          <w:rFonts w:ascii="Arial" w:hAnsi="Arial" w:cs="Arial"/>
          <w:sz w:val="24"/>
          <w:szCs w:val="24"/>
        </w:rPr>
        <w:t>en</w:t>
      </w:r>
      <w:r w:rsidRPr="00922898">
        <w:rPr>
          <w:rFonts w:ascii="Arial" w:hAnsi="Arial" w:cs="Arial"/>
          <w:spacing w:val="1"/>
          <w:sz w:val="24"/>
          <w:szCs w:val="24"/>
        </w:rPr>
        <w:t xml:space="preserve"> </w:t>
      </w:r>
      <w:r w:rsidRPr="00922898">
        <w:rPr>
          <w:rFonts w:ascii="Arial" w:hAnsi="Arial" w:cs="Arial"/>
          <w:sz w:val="24"/>
          <w:szCs w:val="24"/>
        </w:rPr>
        <w:t>los</w:t>
      </w:r>
      <w:r w:rsidRPr="00922898">
        <w:rPr>
          <w:rFonts w:ascii="Arial" w:hAnsi="Arial" w:cs="Arial"/>
          <w:spacing w:val="1"/>
          <w:sz w:val="24"/>
          <w:szCs w:val="24"/>
        </w:rPr>
        <w:t xml:space="preserve"> </w:t>
      </w:r>
      <w:r w:rsidRPr="00922898">
        <w:rPr>
          <w:rFonts w:ascii="Arial" w:hAnsi="Arial" w:cs="Arial"/>
          <w:sz w:val="24"/>
          <w:szCs w:val="24"/>
        </w:rPr>
        <w:t>casos</w:t>
      </w:r>
      <w:r w:rsidRPr="00922898">
        <w:rPr>
          <w:rFonts w:ascii="Arial" w:hAnsi="Arial" w:cs="Arial"/>
          <w:spacing w:val="1"/>
          <w:sz w:val="24"/>
          <w:szCs w:val="24"/>
        </w:rPr>
        <w:t xml:space="preserve"> </w:t>
      </w:r>
      <w:r w:rsidRPr="00922898">
        <w:rPr>
          <w:rFonts w:ascii="Arial" w:hAnsi="Arial" w:cs="Arial"/>
          <w:sz w:val="24"/>
          <w:szCs w:val="24"/>
        </w:rPr>
        <w:t>que</w:t>
      </w:r>
      <w:r w:rsidRPr="00922898">
        <w:rPr>
          <w:rFonts w:ascii="Arial" w:hAnsi="Arial" w:cs="Arial"/>
          <w:spacing w:val="1"/>
          <w:sz w:val="24"/>
          <w:szCs w:val="24"/>
        </w:rPr>
        <w:t xml:space="preserve"> </w:t>
      </w:r>
      <w:r w:rsidRPr="00922898">
        <w:rPr>
          <w:rFonts w:ascii="Arial" w:hAnsi="Arial" w:cs="Arial"/>
          <w:sz w:val="24"/>
          <w:szCs w:val="24"/>
        </w:rPr>
        <w:t>contempla</w:t>
      </w:r>
      <w:r w:rsidRPr="00922898">
        <w:rPr>
          <w:rFonts w:ascii="Arial" w:hAnsi="Arial" w:cs="Arial"/>
          <w:spacing w:val="-1"/>
          <w:sz w:val="24"/>
          <w:szCs w:val="24"/>
        </w:rPr>
        <w:t xml:space="preserve"> </w:t>
      </w:r>
      <w:r w:rsidRPr="00922898">
        <w:rPr>
          <w:rFonts w:ascii="Arial" w:hAnsi="Arial" w:cs="Arial"/>
          <w:sz w:val="24"/>
          <w:szCs w:val="24"/>
        </w:rPr>
        <w:t>el</w:t>
      </w:r>
      <w:r w:rsidRPr="00922898">
        <w:rPr>
          <w:rFonts w:ascii="Arial" w:hAnsi="Arial" w:cs="Arial"/>
          <w:spacing w:val="-1"/>
          <w:sz w:val="24"/>
          <w:szCs w:val="24"/>
        </w:rPr>
        <w:t xml:space="preserve"> </w:t>
      </w:r>
      <w:r w:rsidRPr="00922898">
        <w:rPr>
          <w:rFonts w:ascii="Arial" w:hAnsi="Arial" w:cs="Arial"/>
          <w:sz w:val="24"/>
          <w:szCs w:val="24"/>
        </w:rPr>
        <w:t>presente Estatuto.</w:t>
      </w:r>
    </w:p>
    <w:p w14:paraId="340DE9FA"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w:t>
      </w:r>
      <w:r w:rsidRPr="00922898">
        <w:rPr>
          <w:rFonts w:ascii="Arial" w:hAnsi="Arial" w:cs="Arial"/>
          <w:sz w:val="24"/>
          <w:szCs w:val="24"/>
          <w:lang w:val="es-MX"/>
        </w:rPr>
        <w:t xml:space="preserve">  </w:t>
      </w:r>
      <w:r w:rsidRPr="00922898">
        <w:rPr>
          <w:rFonts w:ascii="Arial" w:hAnsi="Arial" w:cs="Arial"/>
          <w:sz w:val="24"/>
          <w:szCs w:val="24"/>
          <w:lang w:val="es-PE"/>
        </w:rPr>
        <w:t>Cautelar</w:t>
      </w:r>
      <w:r w:rsidRPr="00922898">
        <w:rPr>
          <w:rFonts w:ascii="Arial" w:hAnsi="Arial" w:cs="Arial"/>
          <w:sz w:val="24"/>
          <w:szCs w:val="24"/>
          <w:lang w:val="es-MX"/>
        </w:rPr>
        <w:t xml:space="preserve"> y </w:t>
      </w:r>
      <w:r w:rsidRPr="00922898">
        <w:rPr>
          <w:rFonts w:ascii="Arial" w:hAnsi="Arial" w:cs="Arial"/>
          <w:sz w:val="24"/>
          <w:szCs w:val="24"/>
          <w:lang w:val="es-PE"/>
        </w:rPr>
        <w:t xml:space="preserve">proteger los bienes </w:t>
      </w:r>
      <w:r w:rsidRPr="00922898">
        <w:rPr>
          <w:rFonts w:ascii="Arial" w:hAnsi="Arial" w:cs="Arial"/>
          <w:sz w:val="24"/>
          <w:szCs w:val="24"/>
          <w:lang w:val="es-MX"/>
        </w:rPr>
        <w:t>patrimoniales</w:t>
      </w:r>
      <w:r w:rsidRPr="00922898">
        <w:rPr>
          <w:rFonts w:ascii="Arial" w:hAnsi="Arial" w:cs="Arial"/>
          <w:sz w:val="24"/>
          <w:szCs w:val="24"/>
          <w:lang w:val="es-PE"/>
        </w:rPr>
        <w:t xml:space="preserve"> del COGRP</w:t>
      </w:r>
      <w:r w:rsidRPr="00922898">
        <w:rPr>
          <w:rFonts w:ascii="Arial" w:hAnsi="Arial" w:cs="Arial"/>
          <w:sz w:val="24"/>
          <w:szCs w:val="24"/>
          <w:lang w:val="es-MX"/>
        </w:rPr>
        <w:t>,</w:t>
      </w:r>
      <w:r w:rsidRPr="00922898">
        <w:rPr>
          <w:rFonts w:ascii="Arial" w:hAnsi="Arial" w:cs="Arial"/>
          <w:sz w:val="24"/>
          <w:szCs w:val="24"/>
          <w:lang w:val="es-PE"/>
        </w:rPr>
        <w:t xml:space="preserve"> denunciando ante las autoridades competentes el mal uso de los recursos económicos - financieros por parte de los asociados que ejerzan cargos directrices.     </w:t>
      </w:r>
    </w:p>
    <w:p w14:paraId="14D5F583"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w:t>
      </w:r>
      <w:r w:rsidRPr="00922898">
        <w:rPr>
          <w:rFonts w:ascii="Arial" w:hAnsi="Arial" w:cs="Arial"/>
          <w:sz w:val="24"/>
          <w:szCs w:val="24"/>
          <w:lang w:val="es-MX"/>
        </w:rPr>
        <w:t>Resarcir</w:t>
      </w:r>
      <w:r w:rsidRPr="00922898">
        <w:rPr>
          <w:rFonts w:ascii="Arial" w:hAnsi="Arial" w:cs="Arial"/>
          <w:sz w:val="24"/>
          <w:szCs w:val="24"/>
          <w:lang w:val="es-PE"/>
        </w:rPr>
        <w:t xml:space="preserve"> los daños y perjuicios que causaren en los bienes o instalaciones del COGRP y asumir la responsabilidad </w:t>
      </w:r>
      <w:r w:rsidRPr="00922898">
        <w:rPr>
          <w:rFonts w:ascii="Arial" w:hAnsi="Arial" w:cs="Arial"/>
          <w:sz w:val="24"/>
          <w:szCs w:val="24"/>
          <w:lang w:val="es-MX"/>
        </w:rPr>
        <w:t xml:space="preserve">pecuniaria </w:t>
      </w:r>
      <w:r w:rsidRPr="00922898">
        <w:rPr>
          <w:rFonts w:ascii="Arial" w:hAnsi="Arial" w:cs="Arial"/>
          <w:sz w:val="24"/>
          <w:szCs w:val="24"/>
          <w:lang w:val="es-PE"/>
        </w:rPr>
        <w:t xml:space="preserve">por lo que </w:t>
      </w:r>
      <w:r w:rsidRPr="00922898">
        <w:rPr>
          <w:rFonts w:ascii="Arial" w:hAnsi="Arial" w:cs="Arial"/>
          <w:sz w:val="24"/>
          <w:szCs w:val="24"/>
          <w:lang w:val="es-MX"/>
        </w:rPr>
        <w:t>ocasionen</w:t>
      </w:r>
      <w:r w:rsidRPr="00922898">
        <w:rPr>
          <w:rFonts w:ascii="Arial" w:hAnsi="Arial" w:cs="Arial"/>
          <w:sz w:val="24"/>
          <w:szCs w:val="24"/>
          <w:lang w:val="es-PE"/>
        </w:rPr>
        <w:t xml:space="preserve"> sus familiares o invitados.</w:t>
      </w:r>
    </w:p>
    <w:p w14:paraId="6F386653"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lang w:val="es-PE"/>
        </w:rPr>
      </w:pPr>
      <w:r w:rsidRPr="00922898">
        <w:rPr>
          <w:rFonts w:ascii="Arial" w:hAnsi="Arial" w:cs="Arial"/>
          <w:sz w:val="24"/>
          <w:szCs w:val="24"/>
          <w:lang w:val="es-PE"/>
        </w:rPr>
        <w:t xml:space="preserve">   </w:t>
      </w:r>
      <w:r w:rsidRPr="00922898">
        <w:rPr>
          <w:rFonts w:ascii="Arial" w:hAnsi="Arial" w:cs="Arial"/>
          <w:sz w:val="24"/>
          <w:szCs w:val="24"/>
          <w:lang w:val="es-MX"/>
        </w:rPr>
        <w:t xml:space="preserve"> </w:t>
      </w:r>
      <w:r w:rsidRPr="00922898">
        <w:rPr>
          <w:rFonts w:ascii="Arial" w:hAnsi="Arial" w:cs="Arial"/>
          <w:sz w:val="24"/>
          <w:szCs w:val="24"/>
          <w:lang w:val="es-PE"/>
        </w:rPr>
        <w:t xml:space="preserve">Observar las normas de conducta y las buenas prácticas sociales, morales y éticas, salvaguardando </w:t>
      </w:r>
      <w:r w:rsidRPr="00922898">
        <w:rPr>
          <w:rFonts w:ascii="Arial" w:hAnsi="Arial" w:cs="Arial"/>
          <w:sz w:val="24"/>
          <w:szCs w:val="24"/>
          <w:lang w:val="es-MX"/>
        </w:rPr>
        <w:t>l</w:t>
      </w:r>
      <w:r w:rsidRPr="00922898">
        <w:rPr>
          <w:rFonts w:ascii="Arial" w:hAnsi="Arial" w:cs="Arial"/>
          <w:sz w:val="24"/>
          <w:szCs w:val="24"/>
          <w:lang w:val="es-PE"/>
        </w:rPr>
        <w:t>a buena imagen y prestigio del COGRP</w:t>
      </w:r>
      <w:r w:rsidRPr="00922898">
        <w:rPr>
          <w:rFonts w:ascii="Arial" w:hAnsi="Arial" w:cs="Arial"/>
          <w:sz w:val="24"/>
          <w:szCs w:val="24"/>
          <w:lang w:val="es-MX"/>
        </w:rPr>
        <w:t>, cualquier contravención al Estatuto se procederá abrir proceso Disciplinario.</w:t>
      </w:r>
    </w:p>
    <w:p w14:paraId="61BA5FC8"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rPr>
      </w:pPr>
      <w:r w:rsidRPr="00922898">
        <w:rPr>
          <w:rFonts w:ascii="Arial" w:hAnsi="Arial" w:cs="Arial"/>
          <w:sz w:val="24"/>
          <w:szCs w:val="24"/>
          <w:lang w:val="es-MX"/>
        </w:rPr>
        <w:t xml:space="preserve">  Asistir a las Asambleas Generales, con voz y voto según corresponda a su categoría.</w:t>
      </w:r>
    </w:p>
    <w:p w14:paraId="45F96F92" w14:textId="68CAAAC0"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rPr>
      </w:pPr>
      <w:r w:rsidRPr="00922898">
        <w:rPr>
          <w:rFonts w:ascii="Arial" w:hAnsi="Arial" w:cs="Arial"/>
          <w:sz w:val="24"/>
          <w:szCs w:val="24"/>
          <w:lang w:val="es-MX"/>
        </w:rPr>
        <w:t xml:space="preserve">   El Asociado </w:t>
      </w:r>
      <w:proofErr w:type="spellStart"/>
      <w:r w:rsidRPr="00922898">
        <w:rPr>
          <w:rFonts w:ascii="Arial" w:hAnsi="Arial" w:cs="Arial"/>
          <w:sz w:val="24"/>
          <w:szCs w:val="24"/>
          <w:lang w:val="es-MX"/>
        </w:rPr>
        <w:t>est</w:t>
      </w:r>
      <w:r w:rsidR="007B2A86">
        <w:rPr>
          <w:rFonts w:ascii="Arial" w:hAnsi="Arial" w:cs="Arial"/>
          <w:sz w:val="24"/>
          <w:szCs w:val="24"/>
          <w:lang w:val="es-MX"/>
        </w:rPr>
        <w:t>à</w:t>
      </w:r>
      <w:proofErr w:type="spellEnd"/>
      <w:r w:rsidRPr="00922898">
        <w:rPr>
          <w:rFonts w:ascii="Arial" w:hAnsi="Arial" w:cs="Arial"/>
          <w:sz w:val="24"/>
          <w:szCs w:val="24"/>
          <w:lang w:val="es-MX"/>
        </w:rPr>
        <w:t xml:space="preserve"> en la obligación de respetar la metodología y la conducción de las sesiones de las Asambleas Generales; el interferir, impedir y fomentar actos contrarios al orden y respeto a los asambleístas y directivos se considerará falta muy grave. </w:t>
      </w:r>
    </w:p>
    <w:p w14:paraId="0D3A0DCE" w14:textId="77777777" w:rsidR="00BD7350" w:rsidRPr="00922898" w:rsidRDefault="00BE7861">
      <w:pPr>
        <w:pStyle w:val="Prrafodelista"/>
        <w:numPr>
          <w:ilvl w:val="0"/>
          <w:numId w:val="55"/>
        </w:numPr>
        <w:spacing w:after="160" w:line="259" w:lineRule="auto"/>
        <w:ind w:left="439" w:hangingChars="183" w:hanging="439"/>
        <w:contextualSpacing/>
        <w:jc w:val="both"/>
        <w:rPr>
          <w:rFonts w:ascii="Arial" w:hAnsi="Arial" w:cs="Arial"/>
          <w:sz w:val="24"/>
          <w:szCs w:val="24"/>
        </w:rPr>
      </w:pPr>
      <w:r w:rsidRPr="00922898">
        <w:rPr>
          <w:rFonts w:ascii="Arial" w:hAnsi="Arial" w:cs="Arial"/>
          <w:sz w:val="24"/>
          <w:szCs w:val="24"/>
          <w:lang w:val="es-MX"/>
        </w:rPr>
        <w:t xml:space="preserve">  Todo Asociado tiene el derecho a la impugnación Judicial, cuando haya agotado la vía administrativa y considere que sus derechos señalados en el presente Estatuto han sido violentados por la administración. </w:t>
      </w:r>
    </w:p>
    <w:p w14:paraId="0730628B" w14:textId="77777777" w:rsidR="00BD7350" w:rsidRPr="00922898" w:rsidRDefault="00BD7350">
      <w:pPr>
        <w:pStyle w:val="Textoindependiente"/>
        <w:rPr>
          <w:rFonts w:ascii="Arial" w:hAnsi="Arial" w:cs="Arial"/>
        </w:rPr>
      </w:pPr>
    </w:p>
    <w:p w14:paraId="664125A4" w14:textId="77777777" w:rsidR="00BD7350" w:rsidRPr="00922898" w:rsidRDefault="00BE7861">
      <w:pPr>
        <w:pStyle w:val="Textoindependiente"/>
        <w:rPr>
          <w:rFonts w:ascii="Arial" w:hAnsi="Arial" w:cs="Arial"/>
          <w:lang w:val="es-MX"/>
        </w:rPr>
      </w:pPr>
      <w:r w:rsidRPr="00922898">
        <w:rPr>
          <w:rFonts w:ascii="Arial" w:hAnsi="Arial" w:cs="Arial"/>
          <w:lang w:val="es-MX"/>
        </w:rPr>
        <w:tab/>
      </w:r>
      <w:r w:rsidRPr="00922898">
        <w:rPr>
          <w:rFonts w:ascii="Arial" w:hAnsi="Arial" w:cs="Arial"/>
          <w:lang w:val="es-MX"/>
        </w:rPr>
        <w:tab/>
      </w:r>
      <w:r w:rsidRPr="00922898">
        <w:rPr>
          <w:rFonts w:ascii="Arial" w:hAnsi="Arial" w:cs="Arial"/>
          <w:lang w:val="es-MX"/>
        </w:rPr>
        <w:tab/>
      </w:r>
      <w:r w:rsidRPr="00922898">
        <w:rPr>
          <w:rFonts w:ascii="Arial" w:hAnsi="Arial" w:cs="Arial"/>
          <w:lang w:val="es-MX"/>
        </w:rPr>
        <w:tab/>
        <w:t xml:space="preserve">    </w:t>
      </w:r>
      <w:r w:rsidRPr="00922898">
        <w:rPr>
          <w:rFonts w:ascii="Arial" w:hAnsi="Arial" w:cs="Arial"/>
        </w:rPr>
        <w:t>CAPITULO</w:t>
      </w:r>
      <w:r w:rsidRPr="00922898">
        <w:rPr>
          <w:rFonts w:ascii="Arial" w:hAnsi="Arial" w:cs="Arial"/>
          <w:spacing w:val="1"/>
        </w:rPr>
        <w:t xml:space="preserve"> </w:t>
      </w:r>
      <w:r w:rsidRPr="00922898">
        <w:rPr>
          <w:rFonts w:ascii="Arial" w:hAnsi="Arial" w:cs="Arial"/>
          <w:spacing w:val="1"/>
          <w:lang w:val="es-MX"/>
        </w:rPr>
        <w:t>V</w:t>
      </w:r>
    </w:p>
    <w:p w14:paraId="6C4DF8CA" w14:textId="77777777" w:rsidR="00BD7350" w:rsidRPr="00922898" w:rsidRDefault="00BD7350">
      <w:pPr>
        <w:pStyle w:val="Textoindependiente"/>
        <w:rPr>
          <w:rFonts w:ascii="Arial" w:hAnsi="Arial" w:cs="Arial"/>
        </w:rPr>
      </w:pPr>
    </w:p>
    <w:p w14:paraId="064E5306" w14:textId="77777777" w:rsidR="00BD7350" w:rsidRPr="00922898" w:rsidRDefault="00BE7861">
      <w:pPr>
        <w:ind w:right="1516"/>
        <w:jc w:val="center"/>
        <w:rPr>
          <w:rFonts w:ascii="Arial" w:hAnsi="Arial" w:cs="Arial"/>
          <w:b/>
          <w:bCs/>
          <w:sz w:val="24"/>
          <w:szCs w:val="24"/>
          <w:lang w:val="es-MX"/>
        </w:rPr>
      </w:pPr>
      <w:r w:rsidRPr="00922898">
        <w:rPr>
          <w:rFonts w:ascii="Arial" w:hAnsi="Arial" w:cs="Arial"/>
          <w:b/>
          <w:bCs/>
          <w:sz w:val="24"/>
          <w:szCs w:val="24"/>
          <w:lang w:val="es-MX"/>
        </w:rPr>
        <w:t xml:space="preserve">           </w:t>
      </w:r>
      <w:r w:rsidRPr="00922898">
        <w:rPr>
          <w:rFonts w:ascii="Arial" w:hAnsi="Arial" w:cs="Arial"/>
          <w:b/>
          <w:bCs/>
          <w:sz w:val="20"/>
          <w:szCs w:val="20"/>
        </w:rPr>
        <w:t>DE LAS</w:t>
      </w:r>
      <w:r w:rsidRPr="00922898">
        <w:rPr>
          <w:rFonts w:ascii="Arial" w:hAnsi="Arial" w:cs="Arial"/>
          <w:b/>
          <w:bCs/>
          <w:spacing w:val="-3"/>
          <w:sz w:val="20"/>
          <w:szCs w:val="20"/>
        </w:rPr>
        <w:t xml:space="preserve"> </w:t>
      </w:r>
      <w:r w:rsidRPr="00922898">
        <w:rPr>
          <w:rFonts w:ascii="Arial" w:hAnsi="Arial" w:cs="Arial"/>
          <w:b/>
          <w:bCs/>
          <w:sz w:val="20"/>
          <w:szCs w:val="20"/>
        </w:rPr>
        <w:t>DISTINCIONES Y</w:t>
      </w:r>
      <w:r w:rsidRPr="00922898">
        <w:rPr>
          <w:rFonts w:ascii="Arial" w:hAnsi="Arial" w:cs="Arial"/>
          <w:b/>
          <w:bCs/>
          <w:spacing w:val="-4"/>
          <w:sz w:val="20"/>
          <w:szCs w:val="20"/>
        </w:rPr>
        <w:t xml:space="preserve"> </w:t>
      </w:r>
      <w:r w:rsidRPr="00922898">
        <w:rPr>
          <w:rFonts w:ascii="Arial" w:hAnsi="Arial" w:cs="Arial"/>
          <w:b/>
          <w:bCs/>
          <w:sz w:val="20"/>
          <w:szCs w:val="20"/>
        </w:rPr>
        <w:t>SANCIONES</w:t>
      </w:r>
    </w:p>
    <w:p w14:paraId="05D3C78D" w14:textId="77777777" w:rsidR="00BD7350" w:rsidRPr="00922898" w:rsidRDefault="00BD7350">
      <w:pPr>
        <w:pStyle w:val="Prrafodelista"/>
        <w:spacing w:after="160" w:line="259" w:lineRule="auto"/>
        <w:ind w:left="0" w:firstLine="0"/>
        <w:contextualSpacing/>
        <w:jc w:val="center"/>
        <w:rPr>
          <w:rFonts w:ascii="Arial" w:hAnsi="Arial" w:cs="Arial"/>
          <w:b/>
          <w:bCs/>
          <w:sz w:val="24"/>
          <w:szCs w:val="24"/>
          <w:lang w:val="es-MX"/>
        </w:rPr>
      </w:pPr>
    </w:p>
    <w:p w14:paraId="289B32CF" w14:textId="530AA0CB"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238°</w:t>
      </w:r>
      <w:r w:rsidRPr="00922898">
        <w:rPr>
          <w:rFonts w:ascii="Arial" w:hAnsi="Arial" w:cs="Arial"/>
          <w:sz w:val="24"/>
          <w:szCs w:val="24"/>
          <w:lang w:val="es-MX"/>
        </w:rPr>
        <w:t>.- Las Distinci</w:t>
      </w:r>
      <w:r w:rsidR="007B2A86">
        <w:rPr>
          <w:rFonts w:ascii="Arial" w:hAnsi="Arial" w:cs="Arial"/>
          <w:sz w:val="24"/>
          <w:szCs w:val="24"/>
          <w:lang w:val="es-MX"/>
        </w:rPr>
        <w:t>ones</w:t>
      </w:r>
      <w:r w:rsidRPr="00922898">
        <w:rPr>
          <w:rFonts w:ascii="Arial" w:hAnsi="Arial" w:cs="Arial"/>
          <w:sz w:val="24"/>
          <w:szCs w:val="24"/>
          <w:lang w:val="es-MX"/>
        </w:rPr>
        <w:t xml:space="preserve"> </w:t>
      </w:r>
      <w:r w:rsidR="007B2A86" w:rsidRPr="00922898">
        <w:rPr>
          <w:rFonts w:ascii="Arial" w:hAnsi="Arial" w:cs="Arial"/>
          <w:sz w:val="24"/>
          <w:szCs w:val="24"/>
          <w:lang w:val="es-MX"/>
        </w:rPr>
        <w:t>honor</w:t>
      </w:r>
      <w:r w:rsidR="007B2A86">
        <w:rPr>
          <w:rFonts w:ascii="Arial" w:hAnsi="Arial" w:cs="Arial"/>
          <w:sz w:val="24"/>
          <w:szCs w:val="24"/>
          <w:lang w:val="es-MX"/>
        </w:rPr>
        <w:t>í</w:t>
      </w:r>
      <w:r w:rsidR="007B2A86" w:rsidRPr="00922898">
        <w:rPr>
          <w:rFonts w:ascii="Arial" w:hAnsi="Arial" w:cs="Arial"/>
          <w:sz w:val="24"/>
          <w:szCs w:val="24"/>
          <w:lang w:val="es-MX"/>
        </w:rPr>
        <w:t>fica</w:t>
      </w:r>
      <w:r w:rsidR="007B2A86">
        <w:rPr>
          <w:rFonts w:ascii="Arial" w:hAnsi="Arial" w:cs="Arial"/>
          <w:sz w:val="24"/>
          <w:szCs w:val="24"/>
          <w:lang w:val="es-MX"/>
        </w:rPr>
        <w:t>s</w:t>
      </w:r>
      <w:r w:rsidRPr="00922898">
        <w:rPr>
          <w:rFonts w:ascii="Arial" w:hAnsi="Arial" w:cs="Arial"/>
          <w:sz w:val="24"/>
          <w:szCs w:val="24"/>
          <w:lang w:val="es-MX"/>
        </w:rPr>
        <w:t xml:space="preserve"> otorgada por el COGRP al asociado como reconocimiento por hechos meritorios en beneficio de la asociación y son: </w:t>
      </w:r>
    </w:p>
    <w:p w14:paraId="64F8E6B8" w14:textId="77777777" w:rsidR="00BD7350" w:rsidRPr="00922898" w:rsidRDefault="00BE7861">
      <w:pPr>
        <w:pStyle w:val="Prrafodelista"/>
        <w:numPr>
          <w:ilvl w:val="0"/>
          <w:numId w:val="56"/>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Insignia de Honor </w:t>
      </w:r>
    </w:p>
    <w:p w14:paraId="3BB81189" w14:textId="77777777" w:rsidR="00BD7350" w:rsidRPr="00922898" w:rsidRDefault="00BE7861">
      <w:pPr>
        <w:pStyle w:val="Prrafodelista"/>
        <w:numPr>
          <w:ilvl w:val="0"/>
          <w:numId w:val="56"/>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Diploma de Honor</w:t>
      </w:r>
    </w:p>
    <w:p w14:paraId="1F8595CE" w14:textId="77777777" w:rsidR="00BD7350" w:rsidRPr="00922898" w:rsidRDefault="00BE7861">
      <w:pPr>
        <w:pStyle w:val="Prrafodelista"/>
        <w:numPr>
          <w:ilvl w:val="0"/>
          <w:numId w:val="56"/>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Placa Recordatoria</w:t>
      </w:r>
    </w:p>
    <w:p w14:paraId="62D0BBED" w14:textId="77777777" w:rsidR="00BD7350" w:rsidRPr="00922898" w:rsidRDefault="00BE7861">
      <w:pPr>
        <w:pStyle w:val="Prrafodelista"/>
        <w:numPr>
          <w:ilvl w:val="0"/>
          <w:numId w:val="56"/>
        </w:numPr>
        <w:spacing w:after="160" w:line="259" w:lineRule="auto"/>
        <w:ind w:left="439" w:hangingChars="183" w:hanging="439"/>
        <w:contextualSpacing/>
        <w:jc w:val="both"/>
        <w:rPr>
          <w:rFonts w:ascii="Arial" w:hAnsi="Arial" w:cs="Arial"/>
          <w:sz w:val="24"/>
          <w:szCs w:val="24"/>
          <w:lang w:val="es-MX"/>
        </w:rPr>
      </w:pPr>
      <w:r w:rsidRPr="00922898">
        <w:rPr>
          <w:rFonts w:ascii="Arial" w:hAnsi="Arial" w:cs="Arial"/>
          <w:sz w:val="24"/>
          <w:szCs w:val="24"/>
          <w:lang w:val="es-MX"/>
        </w:rPr>
        <w:t xml:space="preserve">  Resolución de Felicitación.</w:t>
      </w:r>
    </w:p>
    <w:p w14:paraId="7CC666DC" w14:textId="77777777" w:rsidR="00BD7350" w:rsidRPr="00922898" w:rsidRDefault="00BD7350">
      <w:pPr>
        <w:pStyle w:val="Prrafodelista"/>
        <w:spacing w:after="160" w:line="259" w:lineRule="auto"/>
        <w:ind w:leftChars="-183" w:left="-403" w:firstLine="0"/>
        <w:contextualSpacing/>
        <w:jc w:val="both"/>
        <w:rPr>
          <w:rFonts w:ascii="Arial" w:hAnsi="Arial" w:cs="Arial"/>
          <w:sz w:val="24"/>
          <w:szCs w:val="24"/>
          <w:lang w:val="es-MX"/>
        </w:rPr>
      </w:pPr>
    </w:p>
    <w:p w14:paraId="6264F81C" w14:textId="59C763B6"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sz w:val="24"/>
          <w:szCs w:val="24"/>
          <w:lang w:val="es-MX"/>
        </w:rPr>
        <w:t>Las características y dimensiones de los Símbolos y Distinciones señaladas en el presente Estatuto Art. 04</w:t>
      </w:r>
      <w:r w:rsidR="007B2A86">
        <w:rPr>
          <w:rFonts w:ascii="Arial" w:hAnsi="Arial" w:cs="Arial"/>
          <w:sz w:val="24"/>
          <w:szCs w:val="24"/>
          <w:lang w:val="es-MX"/>
        </w:rPr>
        <w:t>.</w:t>
      </w:r>
    </w:p>
    <w:p w14:paraId="568F437B" w14:textId="77777777" w:rsidR="00BD7350" w:rsidRPr="00922898" w:rsidRDefault="00BD7350">
      <w:pPr>
        <w:pStyle w:val="Prrafodelista"/>
        <w:tabs>
          <w:tab w:val="left" w:pos="457"/>
        </w:tabs>
        <w:spacing w:before="45"/>
        <w:ind w:left="0" w:firstLine="0"/>
        <w:jc w:val="both"/>
        <w:rPr>
          <w:rFonts w:ascii="Arial" w:hAnsi="Arial" w:cs="Arial"/>
          <w:sz w:val="24"/>
          <w:szCs w:val="24"/>
        </w:rPr>
      </w:pPr>
    </w:p>
    <w:p w14:paraId="511CA272"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239°.-</w:t>
      </w:r>
      <w:r w:rsidRPr="00922898">
        <w:rPr>
          <w:rFonts w:ascii="Arial" w:hAnsi="Arial" w:cs="Arial"/>
          <w:sz w:val="24"/>
          <w:szCs w:val="24"/>
          <w:lang w:val="es-MX"/>
        </w:rPr>
        <w:t xml:space="preserve"> Las Distinciones a que pueden hacerse acreedores los asociados y personalidades, serán propuestos por el Consejo Directivo y aprobada por la Asamblea General, previa evaluación y calificación por la Comisión Calificadora y de Disciplina por hechos meritorios en beneficio del COGRP.</w:t>
      </w:r>
    </w:p>
    <w:p w14:paraId="5290C44F" w14:textId="77777777" w:rsidR="00BD7350" w:rsidRPr="00922898" w:rsidRDefault="00BD7350">
      <w:pPr>
        <w:pStyle w:val="Prrafodelista"/>
        <w:tabs>
          <w:tab w:val="left" w:pos="457"/>
        </w:tabs>
        <w:spacing w:before="45"/>
        <w:ind w:left="0" w:firstLine="0"/>
        <w:jc w:val="both"/>
        <w:rPr>
          <w:rFonts w:ascii="Arial" w:hAnsi="Arial" w:cs="Arial"/>
          <w:sz w:val="24"/>
          <w:szCs w:val="24"/>
        </w:rPr>
      </w:pPr>
    </w:p>
    <w:p w14:paraId="16C7DCD3"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240°.-</w:t>
      </w:r>
      <w:r w:rsidRPr="00922898">
        <w:rPr>
          <w:rFonts w:ascii="Arial" w:hAnsi="Arial" w:cs="Arial"/>
          <w:sz w:val="24"/>
          <w:szCs w:val="24"/>
          <w:lang w:val="es-MX"/>
        </w:rPr>
        <w:t xml:space="preserve"> Las distinciones se otorgarán por:</w:t>
      </w:r>
    </w:p>
    <w:p w14:paraId="0C6F4121" w14:textId="77777777" w:rsidR="00BD7350" w:rsidRPr="00922898" w:rsidRDefault="00BE7861">
      <w:pPr>
        <w:pStyle w:val="Prrafodelista"/>
        <w:numPr>
          <w:ilvl w:val="0"/>
          <w:numId w:val="5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Servicios excepcionales en favor del COGRP.</w:t>
      </w:r>
    </w:p>
    <w:p w14:paraId="2322447D" w14:textId="77777777" w:rsidR="00BD7350" w:rsidRPr="00922898" w:rsidRDefault="00BE7861">
      <w:pPr>
        <w:pStyle w:val="Prrafodelista"/>
        <w:numPr>
          <w:ilvl w:val="0"/>
          <w:numId w:val="5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Al alcanzar la categoría de asociado vitalicio al cumplir Setentaicinco (75) años de edad.</w:t>
      </w:r>
    </w:p>
    <w:p w14:paraId="74AA3D68" w14:textId="77777777" w:rsidR="00BD7350" w:rsidRPr="00922898" w:rsidRDefault="00BE7861">
      <w:pPr>
        <w:pStyle w:val="Prrafodelista"/>
        <w:numPr>
          <w:ilvl w:val="0"/>
          <w:numId w:val="57"/>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Al culminar el periodo de Gestión del </w:t>
      </w:r>
      <w:r w:rsidRPr="00922898">
        <w:rPr>
          <w:rFonts w:ascii="Arial" w:hAnsi="Arial" w:cs="Arial"/>
          <w:sz w:val="24"/>
          <w:szCs w:val="24"/>
          <w:lang w:val="es-MX"/>
        </w:rPr>
        <w:t>Consejo Directivo y Consejo de Vigilancia.</w:t>
      </w:r>
    </w:p>
    <w:p w14:paraId="4202C25B" w14:textId="77777777" w:rsidR="00BD7350" w:rsidRPr="00922898" w:rsidRDefault="00BE7861">
      <w:pPr>
        <w:pStyle w:val="Prrafodelista"/>
        <w:spacing w:after="160" w:line="259" w:lineRule="auto"/>
        <w:ind w:left="425" w:firstLine="0"/>
        <w:contextualSpacing/>
        <w:jc w:val="both"/>
        <w:rPr>
          <w:rFonts w:ascii="Arial" w:hAnsi="Arial" w:cs="Arial"/>
          <w:sz w:val="24"/>
          <w:szCs w:val="24"/>
          <w:lang w:val="es-MX"/>
        </w:rPr>
      </w:pPr>
      <w:r w:rsidRPr="00922898">
        <w:rPr>
          <w:rFonts w:ascii="Arial" w:hAnsi="Arial" w:cs="Arial"/>
          <w:sz w:val="24"/>
          <w:szCs w:val="24"/>
          <w:lang w:val="es-MX"/>
        </w:rPr>
        <w:t>Las distinciones mencionadas no dan derecho a ningún tipo de compensación económica.</w:t>
      </w:r>
    </w:p>
    <w:p w14:paraId="7EE6F565"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7D6129CF"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241°.-</w:t>
      </w:r>
      <w:r w:rsidRPr="00922898">
        <w:rPr>
          <w:rFonts w:ascii="Arial" w:hAnsi="Arial" w:cs="Arial"/>
          <w:sz w:val="24"/>
          <w:szCs w:val="24"/>
          <w:lang w:val="es-MX"/>
        </w:rPr>
        <w:t xml:space="preserve"> Las distinciones e incentivos que otorgue el COGRP, serán aprobados por la Asamblea General y serán conferidas por el Consejo Directivo preferentemente dentro del programa de la Celebración por el Aniversario del COGRP o 7 de agosto “Aniversario de Guardia Republicana del Perú”.</w:t>
      </w:r>
    </w:p>
    <w:p w14:paraId="138DEFCD" w14:textId="77777777" w:rsidR="00BD7350" w:rsidRPr="00922898" w:rsidRDefault="00BD7350">
      <w:pPr>
        <w:spacing w:line="278" w:lineRule="auto"/>
        <w:jc w:val="center"/>
        <w:rPr>
          <w:rFonts w:ascii="Arial" w:hAnsi="Arial" w:cs="Arial"/>
          <w:b/>
          <w:bCs/>
          <w:sz w:val="24"/>
          <w:szCs w:val="24"/>
          <w:lang w:val="es-MX"/>
        </w:rPr>
      </w:pPr>
    </w:p>
    <w:p w14:paraId="473539DA" w14:textId="77777777" w:rsidR="00BD7350" w:rsidRPr="00922898" w:rsidRDefault="00BE7861">
      <w:pPr>
        <w:spacing w:line="278" w:lineRule="auto"/>
        <w:jc w:val="center"/>
        <w:rPr>
          <w:rFonts w:ascii="Arial" w:hAnsi="Arial" w:cs="Arial"/>
          <w:b/>
          <w:bCs/>
          <w:sz w:val="24"/>
          <w:szCs w:val="24"/>
          <w:lang w:val="es-MX"/>
        </w:rPr>
      </w:pPr>
      <w:r w:rsidRPr="00922898">
        <w:rPr>
          <w:rFonts w:ascii="Arial" w:hAnsi="Arial" w:cs="Arial"/>
          <w:b/>
          <w:bCs/>
          <w:sz w:val="24"/>
          <w:szCs w:val="24"/>
          <w:lang w:val="es-MX"/>
        </w:rPr>
        <w:t>CAPITULO VI</w:t>
      </w:r>
    </w:p>
    <w:p w14:paraId="5FF94ABE" w14:textId="77777777" w:rsidR="00BD7350" w:rsidRPr="00922898" w:rsidRDefault="00BD7350">
      <w:pPr>
        <w:spacing w:line="278" w:lineRule="auto"/>
        <w:jc w:val="center"/>
        <w:rPr>
          <w:rFonts w:ascii="Arial" w:hAnsi="Arial" w:cs="Arial"/>
          <w:b/>
          <w:bCs/>
          <w:sz w:val="24"/>
          <w:szCs w:val="24"/>
          <w:lang w:val="es-MX"/>
        </w:rPr>
      </w:pPr>
    </w:p>
    <w:p w14:paraId="79B54019" w14:textId="77777777" w:rsidR="00BD7350" w:rsidRPr="00922898" w:rsidRDefault="00BE7861">
      <w:pPr>
        <w:pStyle w:val="Prrafodelista"/>
        <w:spacing w:after="160" w:line="259" w:lineRule="auto"/>
        <w:ind w:left="2124" w:firstLine="708"/>
        <w:contextualSpacing/>
        <w:jc w:val="both"/>
        <w:rPr>
          <w:rFonts w:ascii="Arial" w:hAnsi="Arial" w:cs="Arial"/>
          <w:b/>
          <w:bCs/>
          <w:sz w:val="20"/>
          <w:szCs w:val="20"/>
          <w:lang w:val="es-MX"/>
        </w:rPr>
      </w:pPr>
      <w:r w:rsidRPr="00922898">
        <w:rPr>
          <w:rFonts w:ascii="Arial" w:hAnsi="Arial" w:cs="Arial"/>
          <w:b/>
          <w:bCs/>
          <w:sz w:val="20"/>
          <w:szCs w:val="20"/>
          <w:lang w:val="es-MX"/>
        </w:rPr>
        <w:t>DE LAS FALTAS Y SANCIONES</w:t>
      </w:r>
    </w:p>
    <w:p w14:paraId="3969008F" w14:textId="77777777" w:rsidR="00BD7350" w:rsidRPr="00922898" w:rsidRDefault="00BD7350">
      <w:pPr>
        <w:pStyle w:val="Prrafodelista"/>
        <w:spacing w:after="160" w:line="259" w:lineRule="auto"/>
        <w:ind w:left="0" w:firstLine="0"/>
        <w:contextualSpacing/>
        <w:jc w:val="both"/>
        <w:rPr>
          <w:rFonts w:ascii="Arial" w:hAnsi="Arial" w:cs="Arial"/>
          <w:b/>
          <w:bCs/>
          <w:sz w:val="20"/>
          <w:szCs w:val="20"/>
          <w:lang w:val="es-MX"/>
        </w:rPr>
      </w:pPr>
    </w:p>
    <w:p w14:paraId="0C4742FF"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242</w:t>
      </w:r>
      <w:r w:rsidRPr="00922898">
        <w:rPr>
          <w:rFonts w:ascii="Arial" w:hAnsi="Arial" w:cs="Arial"/>
          <w:b/>
          <w:bCs/>
          <w:sz w:val="24"/>
          <w:szCs w:val="24"/>
          <w:lang w:val="es-PE"/>
        </w:rPr>
        <w:t>°.-</w:t>
      </w:r>
      <w:r w:rsidRPr="00922898">
        <w:rPr>
          <w:rFonts w:ascii="Arial" w:hAnsi="Arial" w:cs="Arial"/>
          <w:sz w:val="24"/>
          <w:szCs w:val="24"/>
          <w:lang w:val="es-MX"/>
        </w:rPr>
        <w:t xml:space="preserve"> Se considera faltas a los actos u omisiones realizadas por el asociado que contravengan lo estipulado en el presente Estatuto y que afecten el patrimonio, dignidad, honor, decoro, imagen, prestigio del asociado y/o COGRP, pudiendo ser faltas leves, faltas graves y faltas muy graves.</w:t>
      </w:r>
    </w:p>
    <w:p w14:paraId="24E1EA55"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9E7937A" w14:textId="6484D5CC"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243°.-</w:t>
      </w:r>
      <w:r w:rsidRPr="00922898">
        <w:rPr>
          <w:rFonts w:ascii="Arial" w:hAnsi="Arial" w:cs="Arial"/>
          <w:sz w:val="24"/>
          <w:szCs w:val="24"/>
          <w:lang w:val="es-MX"/>
        </w:rPr>
        <w:t xml:space="preserve"> Todo acto que vaya en contra de la camaradería y confraternidad que debe existir entre asociados e incumplan las disposiciones del presente estatuto, reglamentos y manuales dará lugar</w:t>
      </w:r>
      <w:r w:rsidR="007B2A86">
        <w:rPr>
          <w:rFonts w:ascii="Arial" w:hAnsi="Arial" w:cs="Arial"/>
          <w:sz w:val="24"/>
          <w:szCs w:val="24"/>
          <w:lang w:val="es-MX"/>
        </w:rPr>
        <w:t>,</w:t>
      </w:r>
      <w:r w:rsidRPr="00922898">
        <w:rPr>
          <w:rFonts w:ascii="Arial" w:hAnsi="Arial" w:cs="Arial"/>
          <w:sz w:val="24"/>
          <w:szCs w:val="24"/>
          <w:lang w:val="es-MX"/>
        </w:rPr>
        <w:t xml:space="preserve"> según la gravedad</w:t>
      </w:r>
      <w:r w:rsidR="007B2A86">
        <w:rPr>
          <w:rFonts w:ascii="Arial" w:hAnsi="Arial" w:cs="Arial"/>
          <w:sz w:val="24"/>
          <w:szCs w:val="24"/>
          <w:lang w:val="es-MX"/>
        </w:rPr>
        <w:t>,</w:t>
      </w:r>
      <w:r w:rsidRPr="00922898">
        <w:rPr>
          <w:rFonts w:ascii="Arial" w:hAnsi="Arial" w:cs="Arial"/>
          <w:sz w:val="24"/>
          <w:szCs w:val="24"/>
          <w:lang w:val="es-MX"/>
        </w:rPr>
        <w:t xml:space="preserve"> a las sanciones siguientes:</w:t>
      </w:r>
    </w:p>
    <w:p w14:paraId="14116592" w14:textId="77777777" w:rsidR="00BD7350" w:rsidRPr="00922898" w:rsidRDefault="00BE7861">
      <w:pPr>
        <w:pStyle w:val="Prrafodelista"/>
        <w:numPr>
          <w:ilvl w:val="0"/>
          <w:numId w:val="58"/>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Amonestación escrita sin multa cuando las faltas sean leves.</w:t>
      </w:r>
    </w:p>
    <w:p w14:paraId="7A7258FE" w14:textId="77777777" w:rsidR="00BD7350" w:rsidRPr="00922898" w:rsidRDefault="00BE7861">
      <w:pPr>
        <w:pStyle w:val="Prrafodelista"/>
        <w:numPr>
          <w:ilvl w:val="0"/>
          <w:numId w:val="58"/>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Amonestación escrita con multa 10% UIT. Cuando las faltas sean graves.</w:t>
      </w:r>
    </w:p>
    <w:p w14:paraId="0FCD0901" w14:textId="77777777" w:rsidR="00BD7350" w:rsidRPr="00922898" w:rsidRDefault="00BE7861">
      <w:pPr>
        <w:pStyle w:val="Prrafodelista"/>
        <w:numPr>
          <w:ilvl w:val="0"/>
          <w:numId w:val="58"/>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Suspensión temporal de uno a seis  meses, según la gravedad de la falta imponiéndose una multa del 20% UIT, sin perjuicio de seguir aportando la cuota mensual de mantenimiento.</w:t>
      </w:r>
    </w:p>
    <w:p w14:paraId="47DF213D" w14:textId="77777777" w:rsidR="00BD7350" w:rsidRPr="00922898" w:rsidRDefault="00BE7861">
      <w:pPr>
        <w:pStyle w:val="Prrafodelista"/>
        <w:numPr>
          <w:ilvl w:val="0"/>
          <w:numId w:val="58"/>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Expulsión definitiva sin opción a reingreso por la comisión de faltas muy graves o delitos.</w:t>
      </w:r>
    </w:p>
    <w:p w14:paraId="560AEBA3"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7BFEBB2E"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244°.-</w:t>
      </w:r>
      <w:r w:rsidRPr="00922898">
        <w:rPr>
          <w:rFonts w:ascii="Arial" w:hAnsi="Arial" w:cs="Arial"/>
          <w:sz w:val="24"/>
          <w:szCs w:val="24"/>
          <w:lang w:val="es-MX"/>
        </w:rPr>
        <w:t xml:space="preserve"> La Comisión de Calificación y de Disciplina tendrá la responsabilidad de investigar y aplicar las sanciones a imponerse al asociado según la gravedad de la falta cometida estipulada en el presente Estatuto y Manual de Ética del Asociado.</w:t>
      </w:r>
    </w:p>
    <w:p w14:paraId="765FD44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55FE908"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245°.-</w:t>
      </w:r>
      <w:r w:rsidRPr="00922898">
        <w:rPr>
          <w:rFonts w:ascii="Arial" w:hAnsi="Arial" w:cs="Arial"/>
          <w:sz w:val="24"/>
          <w:szCs w:val="24"/>
          <w:lang w:val="es-MX"/>
        </w:rPr>
        <w:t xml:space="preserve"> La Comisión de Calificación y Disciplina está facultada para conducir la investigación y luego de un debido proceso elevará el informe disciplinario correspondiente al Consejo Directivo, el mismo que emitirá la resolución de sanción que amerite. En caso que se presente algún recurso impugnativo se pondrá de conocimiento del Consejo de Honor quien resolverá la apelación de la medida disciplinaria como última instancia administrativa.</w:t>
      </w:r>
    </w:p>
    <w:p w14:paraId="5B7BC321"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5F9A00E"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246°.-</w:t>
      </w:r>
      <w:r w:rsidRPr="00922898">
        <w:rPr>
          <w:rFonts w:ascii="Arial" w:hAnsi="Arial" w:cs="Arial"/>
          <w:sz w:val="24"/>
          <w:szCs w:val="24"/>
          <w:lang w:val="es-MX"/>
        </w:rPr>
        <w:t xml:space="preserve"> Todas las Sanciones contempladas en el Estatuto y Manual de ética y conducta del asociado se aplicarán de acuerdo a la gravedad de la falta.</w:t>
      </w:r>
    </w:p>
    <w:p w14:paraId="447E157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40A9B60" w14:textId="7FED818B"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247°.-</w:t>
      </w:r>
      <w:r w:rsidRPr="00922898">
        <w:rPr>
          <w:rFonts w:ascii="Arial" w:hAnsi="Arial" w:cs="Arial"/>
          <w:sz w:val="24"/>
          <w:szCs w:val="24"/>
          <w:lang w:val="es-MX"/>
        </w:rPr>
        <w:t xml:space="preserve"> La sanción de suspensión temporal de uno a seis meses con multa</w:t>
      </w:r>
      <w:r w:rsidR="007B2A86">
        <w:rPr>
          <w:rFonts w:ascii="Arial" w:hAnsi="Arial" w:cs="Arial"/>
          <w:sz w:val="24"/>
          <w:szCs w:val="24"/>
          <w:lang w:val="es-MX"/>
        </w:rPr>
        <w:t xml:space="preserve">, </w:t>
      </w:r>
      <w:r w:rsidRPr="00922898">
        <w:rPr>
          <w:rFonts w:ascii="Arial" w:hAnsi="Arial" w:cs="Arial"/>
          <w:sz w:val="24"/>
          <w:szCs w:val="24"/>
          <w:lang w:val="es-MX"/>
        </w:rPr>
        <w:t>implica la perdida temporal de los derechos del asociado por el tiempo que dure la sanción de acuerdo a la gravedad de la falta, pudiendo ingresar al COGRP solamente a las oficinas administrativas para realizar trámites, podrá hacer uso de los servicios, con autorización expresa del presidente del Consejo Directivo o Gerente de Administración.</w:t>
      </w:r>
    </w:p>
    <w:p w14:paraId="15F7723E"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50E6691F"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248°.-</w:t>
      </w:r>
      <w:r w:rsidRPr="00922898">
        <w:rPr>
          <w:rFonts w:ascii="Arial" w:hAnsi="Arial" w:cs="Arial"/>
          <w:sz w:val="24"/>
          <w:szCs w:val="24"/>
          <w:lang w:val="es-MX"/>
        </w:rPr>
        <w:t xml:space="preserve"> La Expulsión se aplicará a los asociados que hayan incurrido en faltas muy graves o delitos contra algún asociado y/o hayan promovido graves violaciones al Estatuto, Manual de ética y conducta del asociado, causando grave perjuicio al COGRP sea cual fuere el cargo que desempeñe o situación del asociado.</w:t>
      </w:r>
    </w:p>
    <w:p w14:paraId="325BB7BC"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3A4693D" w14:textId="1ECD92F8"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249°.- </w:t>
      </w:r>
      <w:r w:rsidRPr="00922898">
        <w:rPr>
          <w:rFonts w:ascii="Arial" w:hAnsi="Arial" w:cs="Arial"/>
          <w:sz w:val="24"/>
          <w:szCs w:val="24"/>
          <w:lang w:val="es-MX"/>
        </w:rPr>
        <w:t xml:space="preserve">La expulsión priva total y definitivamente al Asociado de todos sus derechos y la aplicación de las sanciones será de competencia del Consejo Directivo, previo dictamen o informe de la Comisión Calificadora </w:t>
      </w:r>
      <w:r w:rsidR="00340F17">
        <w:rPr>
          <w:rFonts w:ascii="Arial" w:hAnsi="Arial" w:cs="Arial"/>
          <w:sz w:val="24"/>
          <w:szCs w:val="24"/>
          <w:lang w:val="es-MX"/>
        </w:rPr>
        <w:t xml:space="preserve"> </w:t>
      </w:r>
      <w:r w:rsidRPr="00922898">
        <w:rPr>
          <w:rFonts w:ascii="Arial" w:hAnsi="Arial" w:cs="Arial"/>
          <w:sz w:val="24"/>
          <w:szCs w:val="24"/>
          <w:lang w:val="es-MX"/>
        </w:rPr>
        <w:t xml:space="preserve">y de Disciplina que es el órgano competente para realizar las investigaciones que considere necesarias  </w:t>
      </w:r>
    </w:p>
    <w:p w14:paraId="5565F6A4"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3B3D53C"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250°.-</w:t>
      </w:r>
      <w:r w:rsidRPr="00922898">
        <w:rPr>
          <w:rFonts w:ascii="Arial" w:hAnsi="Arial" w:cs="Arial"/>
          <w:sz w:val="24"/>
          <w:szCs w:val="24"/>
          <w:lang w:val="es-MX"/>
        </w:rPr>
        <w:t xml:space="preserve"> El plazo para interponer la acción disciplinaria para las faltas leves y graves, caduca a los dos años de producida la infracción y prescribe a los tres (03) años. Las faltas muy graves o delitos no tendrán plazo de caducidad ni de prescripción.</w:t>
      </w:r>
    </w:p>
    <w:p w14:paraId="6508289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50A7291" w14:textId="4F8BE70B"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251°.-</w:t>
      </w:r>
      <w:r w:rsidRPr="00922898">
        <w:rPr>
          <w:rFonts w:ascii="Arial" w:hAnsi="Arial" w:cs="Arial"/>
          <w:sz w:val="24"/>
          <w:szCs w:val="24"/>
          <w:lang w:val="es-MX"/>
        </w:rPr>
        <w:t xml:space="preserve"> Todas las sanciones será</w:t>
      </w:r>
      <w:r w:rsidR="00340F17">
        <w:rPr>
          <w:rFonts w:ascii="Arial" w:hAnsi="Arial" w:cs="Arial"/>
          <w:sz w:val="24"/>
          <w:szCs w:val="24"/>
          <w:lang w:val="es-MX"/>
        </w:rPr>
        <w:t>n</w:t>
      </w:r>
      <w:r w:rsidRPr="00922898">
        <w:rPr>
          <w:rFonts w:ascii="Arial" w:hAnsi="Arial" w:cs="Arial"/>
          <w:sz w:val="24"/>
          <w:szCs w:val="24"/>
          <w:lang w:val="es-MX"/>
        </w:rPr>
        <w:t xml:space="preserve"> anotadas en el registro de sancionados y en el legajo personal de cada asociado, la amonestación, suspensión, y expulsión, serán publicadas en el boletín mensual o cualquier otro medio de comunicación del COGRP.</w:t>
      </w:r>
    </w:p>
    <w:p w14:paraId="7CD9D740"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C23A36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252°.-</w:t>
      </w:r>
      <w:r w:rsidRPr="00922898">
        <w:rPr>
          <w:rFonts w:ascii="Arial" w:hAnsi="Arial" w:cs="Arial"/>
          <w:sz w:val="24"/>
          <w:szCs w:val="24"/>
          <w:lang w:val="es-MX"/>
        </w:rPr>
        <w:t xml:space="preserve"> El asociado que haya sido sancionado con medida disciplinaria por faltas leves, graves o muy graves no podrá ser elegido para ningún cargo directivo ni administrativo, así como para conformar el Comité Electoral, ni podrá integrar ninguna comisión señalada en el presente Estatuto.</w:t>
      </w:r>
    </w:p>
    <w:p w14:paraId="0E4017F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4BE3E9AB"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253°.-</w:t>
      </w:r>
      <w:r w:rsidRPr="00922898">
        <w:rPr>
          <w:rFonts w:ascii="Arial" w:hAnsi="Arial" w:cs="Arial"/>
          <w:sz w:val="24"/>
          <w:szCs w:val="24"/>
          <w:lang w:val="es-MX"/>
        </w:rPr>
        <w:t xml:space="preserve"> Las faltas leves, son aquellas que no afectan directamente al patrimonio del COGRP y asociados ni lesionan la honra, dignidad y honestidad del asociado y directivos; generalmente se cometen por descuido o falta de previsión; la sanción a imponerse puede ser amonestación escrita con o sin multa, señalándose la tipificación en el “Manual de Ética y Conducta del Asociado del COGRP”.</w:t>
      </w:r>
    </w:p>
    <w:p w14:paraId="018832E5"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11532A3"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254°.-</w:t>
      </w:r>
      <w:r w:rsidRPr="00922898">
        <w:rPr>
          <w:rFonts w:ascii="Arial" w:hAnsi="Arial" w:cs="Arial"/>
          <w:sz w:val="24"/>
          <w:szCs w:val="24"/>
          <w:lang w:val="es-MX"/>
        </w:rPr>
        <w:t xml:space="preserve"> Se consideran faltas graves aquellas que incumplen las normas estatutarias y reglamentos internos, afectando de manera significativa al COGRP y asociado, poniendo en riesgo la convivencia pacífica, unión y camaradería entre los asociados; la sanción a imponerse será de separación temporal con Multa, señalándose la tipificación en el “Manual de Ética y Conducta del Asociado del COGRP”.</w:t>
      </w:r>
    </w:p>
    <w:p w14:paraId="054480F2"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301367CE"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255</w:t>
      </w:r>
      <w:r w:rsidRPr="00922898">
        <w:rPr>
          <w:rFonts w:ascii="Arial" w:hAnsi="Arial" w:cs="Arial"/>
          <w:b/>
          <w:bCs/>
          <w:sz w:val="24"/>
          <w:szCs w:val="24"/>
          <w:lang w:val="es-PE"/>
        </w:rPr>
        <w:t>°.-</w:t>
      </w:r>
      <w:r w:rsidRPr="00922898">
        <w:rPr>
          <w:rFonts w:ascii="Arial" w:hAnsi="Arial" w:cs="Arial"/>
          <w:sz w:val="24"/>
          <w:szCs w:val="24"/>
          <w:lang w:val="es-MX"/>
        </w:rPr>
        <w:t xml:space="preserve"> Las faltas muy graves, son aquellas que atentan contra la integridad física, psicológica o moral del asociado, así como aquellas que dañen el patrimonio económico, bienes muebles o inmuebles, causando grave daño irreparable o irreversible al COGRP y asociados. La sanción a imponerse será de expulsión definitiva, sin perjuicio de interponer denuncia Penal correspondiente en caso de delito, señalándose la tipificación en el “Manual de Ética y Conducta del Asociado del COGRP” y en el presente Estatuto.</w:t>
      </w:r>
    </w:p>
    <w:p w14:paraId="738223E6"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62A8152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 xml:space="preserve">Artículo 256°.- </w:t>
      </w:r>
      <w:r w:rsidRPr="00922898">
        <w:rPr>
          <w:rFonts w:ascii="Arial" w:hAnsi="Arial" w:cs="Arial"/>
          <w:sz w:val="24"/>
          <w:szCs w:val="24"/>
          <w:lang w:val="es-MX"/>
        </w:rPr>
        <w:t>Constituyen infracciones muy graves, susceptibles de ser sancionadas con expulsión definitivas del Asociado, dentro del procedimiento administrativo disciplinario las siguientes:</w:t>
      </w:r>
    </w:p>
    <w:p w14:paraId="653F8673"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Incumplir las disposiciones estatutarias, reglamentarias o los acuerdos de la Asamblea General y del Consejo Directivo, referente al uso y conservación de las instalaciones del COGRP.</w:t>
      </w:r>
    </w:p>
    <w:p w14:paraId="5115E675"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Destrucción, deterioro o pérdida de bienes, objetos o acervo pertenecientes a la institución.</w:t>
      </w:r>
    </w:p>
    <w:p w14:paraId="5036F9EF"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Cometer dentro de las instalaciones del COGRP faltas o delitos de cualquier naturaleza, aunque no se haya iniciado acciones judiciales contra los autores.</w:t>
      </w:r>
    </w:p>
    <w:p w14:paraId="681F2116"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Iniciar acciones de difamación, injuria o calumnia contra el Consejo Directivo, Consejo de Vigilancia o asociados que no tengan fundamentos fácticos que pretendan mancillar el honor y la honra de los Directivos y asociados.</w:t>
      </w:r>
    </w:p>
    <w:p w14:paraId="0D452BFA"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 xml:space="preserve">Cometer actos reñidos </w:t>
      </w:r>
      <w:r w:rsidRPr="00922898">
        <w:rPr>
          <w:rFonts w:ascii="Arial" w:hAnsi="Arial" w:cs="Arial"/>
          <w:sz w:val="24"/>
          <w:szCs w:val="24"/>
          <w:lang w:val="es-MX"/>
        </w:rPr>
        <w:t>contra la moral y las buenas costumbres, que atente contra la imagen del COGRP.</w:t>
      </w:r>
    </w:p>
    <w:p w14:paraId="31B4C746"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Proporcionar información falsa con referencia a sí mismo a los miembros de su familia o su invitado, distorsionando los hechos para formular denuncias falsas ante las autoridades judiciales.</w:t>
      </w:r>
    </w:p>
    <w:p w14:paraId="7F4D9DC5"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Apropiación ilícita de libros de actas, documentos, títulos y otros de propiedad del COGRP.</w:t>
      </w:r>
    </w:p>
    <w:p w14:paraId="5FAA8A7F"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Afectar el prestigio del COGRP o la gestión del Consejo Directivo, Consejo de Vigilancia, con actitudes o manifestaciones públicas, verbales o escritas que no se ajusten a la verdad o realidad de los hechos.</w:t>
      </w:r>
    </w:p>
    <w:p w14:paraId="2C9014C3"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Actuar contra los intereses económicos, sociales y/o deportivos del COGRP.</w:t>
      </w:r>
    </w:p>
    <w:p w14:paraId="2E794286"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Cometer e intentar fraude durante el proceso electoral.</w:t>
      </w:r>
    </w:p>
    <w:p w14:paraId="7CF9E5AB"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Impedir y/o obstaculizar el normal desarrollo de la Asamblea General, con argumentos infundados fuera de agenda.</w:t>
      </w:r>
    </w:p>
    <w:p w14:paraId="19ECCCE8"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Posesión y/o consumo de sustancias prohibidas (Drogas)</w:t>
      </w:r>
    </w:p>
    <w:p w14:paraId="2C7D9675"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Los actos ejecutados por el Consejo Directivo que pongan en riesgo o atenten contra la economía de la Asociación.</w:t>
      </w:r>
    </w:p>
    <w:p w14:paraId="6901C67E"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 xml:space="preserve">Ser objeto de sentencia judicial condenatoria por su participación en algún hecho delictivo. </w:t>
      </w:r>
    </w:p>
    <w:p w14:paraId="0428AE43"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Denuncias calumniosas, que vayan en contra del honor y prestigio del asociado que puedan generar situaciones de riesgo y alteración del normal desarrollo de las actividades dentro del COGRP.</w:t>
      </w:r>
    </w:p>
    <w:p w14:paraId="27B1F5B1" w14:textId="77777777" w:rsidR="00BD7350" w:rsidRPr="00922898" w:rsidRDefault="00BE7861">
      <w:pPr>
        <w:pStyle w:val="Prrafodelista"/>
        <w:numPr>
          <w:ilvl w:val="0"/>
          <w:numId w:val="59"/>
        </w:numPr>
        <w:tabs>
          <w:tab w:val="clear" w:pos="425"/>
        </w:tabs>
        <w:spacing w:after="160" w:line="259" w:lineRule="auto"/>
        <w:contextualSpacing/>
        <w:jc w:val="both"/>
        <w:rPr>
          <w:rFonts w:ascii="Arial" w:hAnsi="Arial" w:cs="Arial"/>
          <w:b/>
          <w:bCs/>
          <w:sz w:val="24"/>
          <w:szCs w:val="24"/>
          <w:lang w:val="es-MX"/>
        </w:rPr>
      </w:pPr>
      <w:r w:rsidRPr="00922898">
        <w:rPr>
          <w:rFonts w:ascii="Arial" w:hAnsi="Arial" w:cs="Arial"/>
          <w:sz w:val="24"/>
          <w:szCs w:val="24"/>
          <w:lang w:val="es-MX"/>
        </w:rPr>
        <w:t>Otras transgresiones que se encuentren contempladas en el Manual de Ética del asociado COGRP.</w:t>
      </w:r>
    </w:p>
    <w:p w14:paraId="712B475D"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245DA03D"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257°.-</w:t>
      </w:r>
      <w:r w:rsidRPr="00922898">
        <w:rPr>
          <w:rFonts w:ascii="Arial" w:hAnsi="Arial" w:cs="Arial"/>
          <w:sz w:val="24"/>
          <w:szCs w:val="24"/>
          <w:lang w:val="es-MX"/>
        </w:rPr>
        <w:t xml:space="preserve"> Constituyen infracciones graves, susceptibles de ser sancionadas con suspensión temporal del Asociado, dentro del procedimiento administrativo disciplinario las siguientes:</w:t>
      </w:r>
    </w:p>
    <w:p w14:paraId="36D91BE7" w14:textId="77777777" w:rsidR="00BD7350" w:rsidRPr="00922898" w:rsidRDefault="00BE7861">
      <w:pPr>
        <w:pStyle w:val="Prrafodelista"/>
        <w:numPr>
          <w:ilvl w:val="0"/>
          <w:numId w:val="60"/>
        </w:numPr>
        <w:spacing w:after="160" w:line="259" w:lineRule="auto"/>
        <w:ind w:left="440" w:hanging="440"/>
        <w:contextualSpacing/>
        <w:jc w:val="both"/>
        <w:rPr>
          <w:rFonts w:ascii="Arial" w:hAnsi="Arial" w:cs="Arial"/>
          <w:sz w:val="24"/>
          <w:szCs w:val="24"/>
          <w:lang w:val="es-MX"/>
        </w:rPr>
      </w:pPr>
      <w:r w:rsidRPr="00922898">
        <w:rPr>
          <w:rFonts w:ascii="Arial" w:hAnsi="Arial" w:cs="Arial"/>
          <w:sz w:val="24"/>
          <w:szCs w:val="24"/>
          <w:lang w:val="es-MX"/>
        </w:rPr>
        <w:t xml:space="preserve">   Incumplir los acuerdos de la Asamblea General.</w:t>
      </w:r>
    </w:p>
    <w:p w14:paraId="42103B4B" w14:textId="77777777" w:rsidR="00BD7350" w:rsidRPr="00922898" w:rsidRDefault="00BE7861">
      <w:pPr>
        <w:pStyle w:val="Prrafodelista"/>
        <w:numPr>
          <w:ilvl w:val="0"/>
          <w:numId w:val="60"/>
        </w:numPr>
        <w:spacing w:after="160" w:line="259" w:lineRule="auto"/>
        <w:ind w:left="440" w:hanging="440"/>
        <w:contextualSpacing/>
        <w:jc w:val="both"/>
        <w:rPr>
          <w:rFonts w:ascii="Arial" w:hAnsi="Arial" w:cs="Arial"/>
          <w:sz w:val="24"/>
          <w:szCs w:val="24"/>
          <w:lang w:val="es-MX"/>
        </w:rPr>
      </w:pPr>
      <w:r w:rsidRPr="00922898">
        <w:rPr>
          <w:rFonts w:ascii="Arial" w:hAnsi="Arial" w:cs="Arial"/>
          <w:sz w:val="24"/>
          <w:szCs w:val="24"/>
          <w:lang w:val="es-MX"/>
        </w:rPr>
        <w:t xml:space="preserve">   Ser objeto de dos o más amonestaciones por faltas Leves y no cancelar el monto de las multas.</w:t>
      </w:r>
    </w:p>
    <w:p w14:paraId="03BF85F0" w14:textId="77777777" w:rsidR="00BD7350" w:rsidRPr="00922898" w:rsidRDefault="00BE7861">
      <w:pPr>
        <w:pStyle w:val="Prrafodelista"/>
        <w:numPr>
          <w:ilvl w:val="0"/>
          <w:numId w:val="60"/>
        </w:numPr>
        <w:spacing w:after="160" w:line="259" w:lineRule="auto"/>
        <w:ind w:left="440" w:hanging="440"/>
        <w:contextualSpacing/>
        <w:jc w:val="both"/>
        <w:rPr>
          <w:rFonts w:ascii="Arial" w:hAnsi="Arial" w:cs="Arial"/>
          <w:sz w:val="24"/>
          <w:szCs w:val="24"/>
          <w:lang w:val="es-MX"/>
        </w:rPr>
      </w:pPr>
      <w:r w:rsidRPr="00922898">
        <w:rPr>
          <w:rFonts w:ascii="Arial" w:hAnsi="Arial" w:cs="Arial"/>
          <w:sz w:val="24"/>
          <w:szCs w:val="24"/>
          <w:lang w:val="es-MX"/>
        </w:rPr>
        <w:t xml:space="preserve">   Participar o promover publicaciones o difusión de informaciones difamatorias contra algún miembro Consejo Directivo, Consejo de Vigilancia o Asociado.</w:t>
      </w:r>
    </w:p>
    <w:p w14:paraId="65820BEC" w14:textId="77777777" w:rsidR="00BD7350" w:rsidRPr="00922898" w:rsidRDefault="00BE7861">
      <w:pPr>
        <w:pStyle w:val="Prrafodelista"/>
        <w:numPr>
          <w:ilvl w:val="0"/>
          <w:numId w:val="60"/>
        </w:numPr>
        <w:spacing w:after="160" w:line="259" w:lineRule="auto"/>
        <w:ind w:left="440" w:hanging="440"/>
        <w:contextualSpacing/>
        <w:jc w:val="both"/>
        <w:rPr>
          <w:rFonts w:ascii="Arial" w:hAnsi="Arial" w:cs="Arial"/>
          <w:sz w:val="24"/>
          <w:szCs w:val="24"/>
          <w:lang w:val="es-MX"/>
        </w:rPr>
      </w:pPr>
      <w:r w:rsidRPr="00922898">
        <w:rPr>
          <w:rFonts w:ascii="Arial" w:hAnsi="Arial" w:cs="Arial"/>
          <w:sz w:val="24"/>
          <w:szCs w:val="24"/>
          <w:lang w:val="es-MX"/>
        </w:rPr>
        <w:t xml:space="preserve">   Llevar a cabo actitudes </w:t>
      </w:r>
      <w:proofErr w:type="spellStart"/>
      <w:r w:rsidRPr="00922898">
        <w:rPr>
          <w:rFonts w:ascii="Arial" w:hAnsi="Arial" w:cs="Arial"/>
          <w:sz w:val="24"/>
          <w:szCs w:val="24"/>
          <w:lang w:val="es-MX"/>
        </w:rPr>
        <w:t>infraternas</w:t>
      </w:r>
      <w:proofErr w:type="spellEnd"/>
      <w:r w:rsidRPr="00922898">
        <w:rPr>
          <w:rFonts w:ascii="Arial" w:hAnsi="Arial" w:cs="Arial"/>
          <w:sz w:val="24"/>
          <w:szCs w:val="24"/>
          <w:lang w:val="es-MX"/>
        </w:rPr>
        <w:t xml:space="preserve"> y </w:t>
      </w:r>
      <w:proofErr w:type="spellStart"/>
      <w:r w:rsidRPr="00922898">
        <w:rPr>
          <w:rFonts w:ascii="Arial" w:hAnsi="Arial" w:cs="Arial"/>
          <w:sz w:val="24"/>
          <w:szCs w:val="24"/>
          <w:lang w:val="es-MX"/>
        </w:rPr>
        <w:t>desafectuosas</w:t>
      </w:r>
      <w:proofErr w:type="spellEnd"/>
      <w:r w:rsidRPr="00922898">
        <w:rPr>
          <w:rFonts w:ascii="Arial" w:hAnsi="Arial" w:cs="Arial"/>
          <w:sz w:val="24"/>
          <w:szCs w:val="24"/>
          <w:lang w:val="es-MX"/>
        </w:rPr>
        <w:t xml:space="preserve"> que promuevan la desunión entre Asociados.</w:t>
      </w:r>
    </w:p>
    <w:p w14:paraId="49103E5E" w14:textId="77777777" w:rsidR="00BD7350" w:rsidRPr="00922898" w:rsidRDefault="00BE7861">
      <w:pPr>
        <w:pStyle w:val="Prrafodelista"/>
        <w:numPr>
          <w:ilvl w:val="0"/>
          <w:numId w:val="60"/>
        </w:numPr>
        <w:spacing w:after="160" w:line="259" w:lineRule="auto"/>
        <w:ind w:left="440" w:hanging="440"/>
        <w:contextualSpacing/>
        <w:jc w:val="both"/>
        <w:rPr>
          <w:rFonts w:ascii="Arial" w:hAnsi="Arial" w:cs="Arial"/>
          <w:sz w:val="24"/>
          <w:szCs w:val="24"/>
          <w:lang w:val="es-MX"/>
        </w:rPr>
      </w:pPr>
      <w:r w:rsidRPr="00922898">
        <w:rPr>
          <w:rFonts w:ascii="Arial" w:hAnsi="Arial" w:cs="Arial"/>
          <w:sz w:val="24"/>
          <w:szCs w:val="24"/>
          <w:lang w:val="es-MX"/>
        </w:rPr>
        <w:t xml:space="preserve">   Cometer injuria y difamación contra algún Asociado, integrantes del Consejo Directivo y Consejo de vigilancia que dañen la imagen y prestigio del COGRP.</w:t>
      </w:r>
    </w:p>
    <w:p w14:paraId="0F3569A1" w14:textId="77777777" w:rsidR="00BD7350" w:rsidRPr="00922898" w:rsidRDefault="00BE7861">
      <w:pPr>
        <w:pStyle w:val="Prrafodelista"/>
        <w:numPr>
          <w:ilvl w:val="0"/>
          <w:numId w:val="60"/>
        </w:numPr>
        <w:spacing w:after="160" w:line="259" w:lineRule="auto"/>
        <w:ind w:left="440" w:hanging="440"/>
        <w:contextualSpacing/>
        <w:jc w:val="both"/>
        <w:rPr>
          <w:rFonts w:ascii="Arial" w:hAnsi="Arial" w:cs="Arial"/>
          <w:b/>
          <w:bCs/>
          <w:sz w:val="24"/>
          <w:szCs w:val="24"/>
          <w:lang w:val="es-MX"/>
        </w:rPr>
      </w:pPr>
      <w:r w:rsidRPr="00922898">
        <w:rPr>
          <w:rFonts w:ascii="Arial" w:hAnsi="Arial" w:cs="Arial"/>
          <w:sz w:val="24"/>
          <w:szCs w:val="24"/>
          <w:lang w:val="es-MX"/>
        </w:rPr>
        <w:t xml:space="preserve">    La realización de cualquier acto que comprometa el buen nombre de la Asociación COGRP.</w:t>
      </w:r>
    </w:p>
    <w:p w14:paraId="0F21F1ED" w14:textId="77777777" w:rsidR="00BD7350" w:rsidRPr="00922898" w:rsidRDefault="00BE7861">
      <w:pPr>
        <w:pStyle w:val="Prrafodelista"/>
        <w:numPr>
          <w:ilvl w:val="0"/>
          <w:numId w:val="60"/>
        </w:numPr>
        <w:spacing w:after="160" w:line="259" w:lineRule="auto"/>
        <w:ind w:left="440" w:hanging="440"/>
        <w:contextualSpacing/>
        <w:jc w:val="both"/>
        <w:rPr>
          <w:rFonts w:ascii="Arial" w:hAnsi="Arial" w:cs="Arial"/>
          <w:sz w:val="24"/>
          <w:szCs w:val="24"/>
          <w:lang w:val="es-MX"/>
        </w:rPr>
      </w:pPr>
      <w:r w:rsidRPr="00922898">
        <w:rPr>
          <w:rFonts w:ascii="Arial" w:hAnsi="Arial" w:cs="Arial"/>
          <w:sz w:val="24"/>
          <w:szCs w:val="24"/>
          <w:lang w:val="es-MX"/>
        </w:rPr>
        <w:t xml:space="preserve">  Otras transgresiones que se encuentren contempladas en el Manual de Ética del asociado COGRP.</w:t>
      </w:r>
    </w:p>
    <w:p w14:paraId="244AB990"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61BD8015" w14:textId="77777777" w:rsidR="00BD7350" w:rsidRPr="00922898" w:rsidRDefault="00BE7861">
      <w:pPr>
        <w:pStyle w:val="Ttulo1"/>
        <w:spacing w:before="78"/>
        <w:ind w:left="1888" w:right="1902" w:firstLineChars="600" w:firstLine="1468"/>
        <w:jc w:val="both"/>
        <w:rPr>
          <w:rFonts w:ascii="Arial" w:hAnsi="Arial" w:cs="Arial"/>
          <w:lang w:val="es-MX"/>
        </w:rPr>
      </w:pPr>
      <w:r w:rsidRPr="00922898">
        <w:rPr>
          <w:rFonts w:ascii="Arial" w:hAnsi="Arial" w:cs="Arial"/>
        </w:rPr>
        <w:t>TITULO</w:t>
      </w:r>
      <w:r w:rsidRPr="00922898">
        <w:rPr>
          <w:rFonts w:ascii="Arial" w:hAnsi="Arial" w:cs="Arial"/>
          <w:spacing w:val="2"/>
        </w:rPr>
        <w:t xml:space="preserve"> </w:t>
      </w:r>
      <w:r w:rsidRPr="00922898">
        <w:rPr>
          <w:rFonts w:ascii="Arial" w:hAnsi="Arial" w:cs="Arial"/>
          <w:spacing w:val="2"/>
          <w:lang w:val="es-MX"/>
        </w:rPr>
        <w:t>XI</w:t>
      </w:r>
    </w:p>
    <w:p w14:paraId="3DE79D5D" w14:textId="77777777" w:rsidR="00BD7350" w:rsidRPr="00922898" w:rsidRDefault="00BD7350">
      <w:pPr>
        <w:pStyle w:val="Ttulo1"/>
        <w:spacing w:before="78"/>
        <w:ind w:left="1888" w:right="1902"/>
        <w:rPr>
          <w:rFonts w:ascii="Arial" w:hAnsi="Arial" w:cs="Arial"/>
        </w:rPr>
      </w:pPr>
    </w:p>
    <w:p w14:paraId="798CDCA9" w14:textId="77777777" w:rsidR="00BD7350" w:rsidRPr="00922898" w:rsidRDefault="00BE7861">
      <w:pPr>
        <w:spacing w:before="3"/>
        <w:ind w:left="585" w:right="605"/>
        <w:jc w:val="center"/>
        <w:rPr>
          <w:rFonts w:ascii="Arial" w:hAnsi="Arial" w:cs="Arial"/>
          <w:b/>
          <w:sz w:val="24"/>
          <w:szCs w:val="24"/>
        </w:rPr>
      </w:pPr>
      <w:r w:rsidRPr="00922898">
        <w:rPr>
          <w:rFonts w:ascii="Arial" w:hAnsi="Arial" w:cs="Arial"/>
          <w:b/>
          <w:sz w:val="24"/>
          <w:szCs w:val="24"/>
          <w:lang w:val="es-MX"/>
        </w:rPr>
        <w:t xml:space="preserve">DE LA </w:t>
      </w:r>
      <w:r w:rsidRPr="00922898">
        <w:rPr>
          <w:rFonts w:ascii="Arial" w:hAnsi="Arial" w:cs="Arial"/>
          <w:b/>
          <w:sz w:val="24"/>
          <w:szCs w:val="24"/>
        </w:rPr>
        <w:t>MODIFICACIÓN DEL ESTATUTO</w:t>
      </w:r>
    </w:p>
    <w:p w14:paraId="2BFA4478" w14:textId="77777777" w:rsidR="00BD7350" w:rsidRPr="00922898" w:rsidRDefault="00BD7350">
      <w:pPr>
        <w:pStyle w:val="Textoindependiente"/>
        <w:rPr>
          <w:rFonts w:ascii="Arial" w:hAnsi="Arial" w:cs="Arial"/>
        </w:rPr>
      </w:pPr>
    </w:p>
    <w:p w14:paraId="3B2179D9" w14:textId="77777777" w:rsidR="00BD7350" w:rsidRPr="00922898" w:rsidRDefault="00BE7861">
      <w:pPr>
        <w:pStyle w:val="Ttulo1"/>
        <w:ind w:left="0" w:right="2480" w:firstLineChars="1400" w:firstLine="3426"/>
        <w:jc w:val="left"/>
        <w:rPr>
          <w:rFonts w:ascii="Arial" w:hAnsi="Arial" w:cs="Arial"/>
          <w:spacing w:val="1"/>
        </w:rPr>
      </w:pPr>
      <w:r w:rsidRPr="00922898">
        <w:rPr>
          <w:rFonts w:ascii="Arial" w:hAnsi="Arial" w:cs="Arial"/>
        </w:rPr>
        <w:t>CAPITULO</w:t>
      </w:r>
      <w:r w:rsidRPr="00922898">
        <w:rPr>
          <w:rFonts w:ascii="Arial" w:hAnsi="Arial" w:cs="Arial"/>
          <w:spacing w:val="2"/>
        </w:rPr>
        <w:t xml:space="preserve"> </w:t>
      </w:r>
      <w:r w:rsidRPr="00922898">
        <w:rPr>
          <w:rFonts w:ascii="Arial" w:hAnsi="Arial" w:cs="Arial"/>
        </w:rPr>
        <w:t>I</w:t>
      </w:r>
      <w:r w:rsidRPr="00922898">
        <w:rPr>
          <w:rFonts w:ascii="Arial" w:hAnsi="Arial" w:cs="Arial"/>
          <w:spacing w:val="1"/>
        </w:rPr>
        <w:t xml:space="preserve"> </w:t>
      </w:r>
    </w:p>
    <w:p w14:paraId="0E4C53E6" w14:textId="77777777" w:rsidR="00BD7350" w:rsidRPr="00922898" w:rsidRDefault="00BD7350">
      <w:pPr>
        <w:pStyle w:val="Ttulo1"/>
        <w:ind w:left="2463" w:right="2480" w:firstLine="1186"/>
        <w:jc w:val="left"/>
        <w:rPr>
          <w:rFonts w:ascii="Arial" w:hAnsi="Arial" w:cs="Arial"/>
          <w:spacing w:val="1"/>
        </w:rPr>
      </w:pPr>
    </w:p>
    <w:p w14:paraId="213B5EC5" w14:textId="77777777" w:rsidR="00BD7350" w:rsidRPr="00922898" w:rsidRDefault="00BE7861">
      <w:pPr>
        <w:pStyle w:val="Ttulo1"/>
        <w:ind w:leftChars="11" w:left="24" w:right="2480" w:firstLineChars="1300" w:firstLine="2651"/>
        <w:jc w:val="both"/>
        <w:rPr>
          <w:rFonts w:ascii="Arial" w:hAnsi="Arial" w:cs="Arial"/>
          <w:sz w:val="20"/>
          <w:szCs w:val="20"/>
        </w:rPr>
      </w:pPr>
      <w:r w:rsidRPr="00922898">
        <w:rPr>
          <w:rFonts w:ascii="Arial" w:hAnsi="Arial" w:cs="Arial"/>
          <w:sz w:val="20"/>
          <w:szCs w:val="20"/>
        </w:rPr>
        <w:t>MODIFICACIÓN</w:t>
      </w:r>
      <w:r w:rsidRPr="00922898">
        <w:rPr>
          <w:rFonts w:ascii="Arial" w:hAnsi="Arial" w:cs="Arial"/>
          <w:spacing w:val="-6"/>
          <w:sz w:val="20"/>
          <w:szCs w:val="20"/>
        </w:rPr>
        <w:t xml:space="preserve"> </w:t>
      </w:r>
      <w:r w:rsidRPr="00922898">
        <w:rPr>
          <w:rFonts w:ascii="Arial" w:hAnsi="Arial" w:cs="Arial"/>
          <w:sz w:val="20"/>
          <w:szCs w:val="20"/>
        </w:rPr>
        <w:t>DEL</w:t>
      </w:r>
      <w:r w:rsidRPr="00922898">
        <w:rPr>
          <w:rFonts w:ascii="Arial" w:hAnsi="Arial" w:cs="Arial"/>
          <w:spacing w:val="-5"/>
          <w:sz w:val="20"/>
          <w:szCs w:val="20"/>
        </w:rPr>
        <w:t xml:space="preserve"> </w:t>
      </w:r>
      <w:r w:rsidRPr="00922898">
        <w:rPr>
          <w:rFonts w:ascii="Arial" w:hAnsi="Arial" w:cs="Arial"/>
          <w:sz w:val="20"/>
          <w:szCs w:val="20"/>
        </w:rPr>
        <w:t>ESTATUTO</w:t>
      </w:r>
    </w:p>
    <w:p w14:paraId="7DAF7897" w14:textId="77777777" w:rsidR="00BD7350" w:rsidRPr="00922898" w:rsidRDefault="00BD7350">
      <w:pPr>
        <w:pStyle w:val="Textoindependiente"/>
        <w:rPr>
          <w:rFonts w:ascii="Arial" w:hAnsi="Arial" w:cs="Arial"/>
        </w:rPr>
      </w:pPr>
    </w:p>
    <w:p w14:paraId="4FB22E9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258°.-</w:t>
      </w:r>
      <w:r w:rsidRPr="00922898">
        <w:rPr>
          <w:rFonts w:ascii="Arial" w:hAnsi="Arial" w:cs="Arial"/>
          <w:sz w:val="24"/>
          <w:szCs w:val="24"/>
          <w:lang w:val="es-MX"/>
        </w:rPr>
        <w:t xml:space="preserve"> La Asamblea General Extraordinaria, podrá acordar la modificación parcial o total del Estatuto para lo cual se requiere en primera convocatoria el quórum de más de la mitad de los asociados hábiles y en segunda convocatoria luego de haber transcurrido 30 minutos, los acuerdos se adoptarán por mayoría simple con los asociados hábiles que asistan y que representen no menos de la décima parte de los asociados hábiles.</w:t>
      </w:r>
    </w:p>
    <w:p w14:paraId="01B1584E" w14:textId="77777777" w:rsidR="00BD7350" w:rsidRPr="00922898" w:rsidRDefault="00BD7350">
      <w:pPr>
        <w:pStyle w:val="Textoindependiente"/>
        <w:rPr>
          <w:rFonts w:ascii="Arial" w:hAnsi="Arial" w:cs="Arial"/>
        </w:rPr>
      </w:pPr>
    </w:p>
    <w:p w14:paraId="0B9563D5"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259°.-</w:t>
      </w:r>
      <w:r w:rsidRPr="00922898">
        <w:rPr>
          <w:rFonts w:ascii="Arial" w:hAnsi="Arial" w:cs="Arial"/>
          <w:sz w:val="24"/>
          <w:szCs w:val="24"/>
          <w:lang w:val="es-MX"/>
        </w:rPr>
        <w:t xml:space="preserve"> El Estatuto podrá ser modificado parcialmente o en su totalidad en los siguientes casos:</w:t>
      </w:r>
    </w:p>
    <w:p w14:paraId="7D239E65" w14:textId="5A2C80E6" w:rsidR="00BD7350" w:rsidRPr="00922898" w:rsidRDefault="00BE7861">
      <w:pPr>
        <w:pStyle w:val="Prrafodelista"/>
        <w:numPr>
          <w:ilvl w:val="0"/>
          <w:numId w:val="6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Cuando el COGRP, no cumpla con los objetivos y fines para la cual fue cread</w:t>
      </w:r>
      <w:r w:rsidR="00340F17">
        <w:rPr>
          <w:rFonts w:ascii="Arial" w:hAnsi="Arial" w:cs="Arial"/>
          <w:sz w:val="24"/>
          <w:szCs w:val="24"/>
          <w:lang w:val="es-MX"/>
        </w:rPr>
        <w:t>o</w:t>
      </w:r>
      <w:r w:rsidRPr="00922898">
        <w:rPr>
          <w:rFonts w:ascii="Arial" w:hAnsi="Arial" w:cs="Arial"/>
          <w:sz w:val="24"/>
          <w:szCs w:val="24"/>
          <w:lang w:val="es-MX"/>
        </w:rPr>
        <w:t>.</w:t>
      </w:r>
    </w:p>
    <w:p w14:paraId="5A808C7B" w14:textId="77777777" w:rsidR="00BD7350" w:rsidRPr="00922898" w:rsidRDefault="00BE7861">
      <w:pPr>
        <w:pStyle w:val="Prrafodelista"/>
        <w:numPr>
          <w:ilvl w:val="0"/>
          <w:numId w:val="6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Cuando los procesos administrativos y operativos requieran ser actualizados y modernizados, que permitan el desarrollo institucional.</w:t>
      </w:r>
    </w:p>
    <w:p w14:paraId="109A28B9" w14:textId="77777777" w:rsidR="00BD7350" w:rsidRPr="00922898" w:rsidRDefault="00BE7861">
      <w:pPr>
        <w:pStyle w:val="Prrafodelista"/>
        <w:numPr>
          <w:ilvl w:val="0"/>
          <w:numId w:val="61"/>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Cuando lo solicite el 30 % de los asociados hábiles, por razones de modernización y actualización de los procesos administrativos.</w:t>
      </w:r>
    </w:p>
    <w:p w14:paraId="0518F31D" w14:textId="77777777" w:rsidR="00BD7350" w:rsidRPr="00922898" w:rsidRDefault="00BD7350">
      <w:pPr>
        <w:pStyle w:val="Textoindependiente"/>
        <w:rPr>
          <w:rFonts w:ascii="Arial" w:hAnsi="Arial" w:cs="Arial"/>
        </w:rPr>
      </w:pPr>
    </w:p>
    <w:p w14:paraId="293351F7" w14:textId="77777777" w:rsidR="00BD7350" w:rsidRPr="00922898" w:rsidRDefault="00BE7861">
      <w:pPr>
        <w:pStyle w:val="Textoindependiente"/>
        <w:rPr>
          <w:rFonts w:ascii="Arial" w:hAnsi="Arial" w:cs="Arial"/>
          <w:lang w:val="es-MX"/>
        </w:rPr>
      </w:pPr>
      <w:r w:rsidRPr="00922898">
        <w:rPr>
          <w:rFonts w:ascii="Arial" w:hAnsi="Arial" w:cs="Arial"/>
          <w:lang w:val="es-MX"/>
        </w:rPr>
        <w:tab/>
      </w:r>
      <w:r w:rsidRPr="00922898">
        <w:rPr>
          <w:rFonts w:ascii="Arial" w:hAnsi="Arial" w:cs="Arial"/>
          <w:lang w:val="es-MX"/>
        </w:rPr>
        <w:tab/>
      </w:r>
      <w:r w:rsidRPr="00922898">
        <w:rPr>
          <w:rFonts w:ascii="Arial" w:hAnsi="Arial" w:cs="Arial"/>
          <w:lang w:val="es-MX"/>
        </w:rPr>
        <w:tab/>
      </w:r>
      <w:r w:rsidRPr="00922898">
        <w:rPr>
          <w:rFonts w:ascii="Arial" w:hAnsi="Arial" w:cs="Arial"/>
          <w:lang w:val="es-MX"/>
        </w:rPr>
        <w:tab/>
      </w:r>
      <w:r w:rsidRPr="00922898">
        <w:rPr>
          <w:rFonts w:ascii="Arial" w:hAnsi="Arial" w:cs="Arial"/>
          <w:lang w:val="es-MX"/>
        </w:rPr>
        <w:tab/>
        <w:t xml:space="preserve">   TITULO XI</w:t>
      </w:r>
    </w:p>
    <w:p w14:paraId="30DC2D93" w14:textId="77777777" w:rsidR="00BD7350" w:rsidRPr="00922898" w:rsidRDefault="00BD7350">
      <w:pPr>
        <w:pStyle w:val="Textoindependiente"/>
        <w:rPr>
          <w:rFonts w:ascii="Arial" w:hAnsi="Arial" w:cs="Arial"/>
          <w:lang w:val="es-MX"/>
        </w:rPr>
      </w:pPr>
    </w:p>
    <w:p w14:paraId="09CD26C3" w14:textId="77777777" w:rsidR="00BD7350" w:rsidRPr="00922898" w:rsidRDefault="00BE7861">
      <w:pPr>
        <w:pStyle w:val="Textoindependiente"/>
        <w:rPr>
          <w:rFonts w:ascii="Arial" w:hAnsi="Arial" w:cs="Arial"/>
          <w:lang w:val="es-MX"/>
        </w:rPr>
      </w:pPr>
      <w:r w:rsidRPr="00922898">
        <w:rPr>
          <w:rFonts w:ascii="Arial" w:hAnsi="Arial" w:cs="Arial"/>
          <w:lang w:val="es-MX"/>
        </w:rPr>
        <w:t>DISOLUCIÓN, LIQUIDACIÓN Y EXTINCIÓN DE LA ASOCIACIÓN</w:t>
      </w:r>
    </w:p>
    <w:p w14:paraId="1E54CFD3" w14:textId="77777777" w:rsidR="00BD7350" w:rsidRPr="00922898" w:rsidRDefault="00BD7350">
      <w:pPr>
        <w:pStyle w:val="Ttulo1"/>
        <w:ind w:right="1516"/>
        <w:rPr>
          <w:rFonts w:ascii="Arial" w:hAnsi="Arial" w:cs="Arial"/>
        </w:rPr>
      </w:pPr>
    </w:p>
    <w:p w14:paraId="36B581FB" w14:textId="77777777" w:rsidR="00BD7350" w:rsidRPr="00922898" w:rsidRDefault="00BE7861">
      <w:pPr>
        <w:pStyle w:val="Ttulo1"/>
        <w:ind w:right="1516"/>
        <w:rPr>
          <w:rFonts w:ascii="Arial" w:hAnsi="Arial" w:cs="Arial"/>
        </w:rPr>
      </w:pPr>
      <w:r w:rsidRPr="00922898">
        <w:rPr>
          <w:rFonts w:ascii="Arial" w:hAnsi="Arial" w:cs="Arial"/>
        </w:rPr>
        <w:t>CAPITULO</w:t>
      </w:r>
      <w:r w:rsidRPr="00922898">
        <w:rPr>
          <w:rFonts w:ascii="Arial" w:hAnsi="Arial" w:cs="Arial"/>
          <w:spacing w:val="1"/>
        </w:rPr>
        <w:t xml:space="preserve"> </w:t>
      </w:r>
      <w:r w:rsidRPr="00922898">
        <w:rPr>
          <w:rFonts w:ascii="Arial" w:hAnsi="Arial" w:cs="Arial"/>
        </w:rPr>
        <w:t>I</w:t>
      </w:r>
    </w:p>
    <w:p w14:paraId="6C485A17" w14:textId="77777777" w:rsidR="00BD7350" w:rsidRPr="00922898" w:rsidRDefault="00BD7350">
      <w:pPr>
        <w:pStyle w:val="Ttulo1"/>
        <w:ind w:right="1516"/>
        <w:rPr>
          <w:rFonts w:ascii="Arial" w:hAnsi="Arial" w:cs="Arial"/>
        </w:rPr>
      </w:pPr>
    </w:p>
    <w:p w14:paraId="2EB51161" w14:textId="77777777" w:rsidR="00BD7350" w:rsidRPr="00922898" w:rsidRDefault="00BE7861">
      <w:pPr>
        <w:pStyle w:val="Prrafodelista"/>
        <w:spacing w:after="160" w:line="259" w:lineRule="auto"/>
        <w:ind w:left="0" w:firstLineChars="1729" w:firstLine="3526"/>
        <w:contextualSpacing/>
        <w:jc w:val="both"/>
        <w:rPr>
          <w:rFonts w:ascii="Arial" w:hAnsi="Arial" w:cs="Arial"/>
          <w:b/>
          <w:sz w:val="20"/>
          <w:szCs w:val="20"/>
        </w:rPr>
      </w:pPr>
      <w:r w:rsidRPr="00922898">
        <w:rPr>
          <w:rFonts w:ascii="Arial" w:hAnsi="Arial" w:cs="Arial"/>
          <w:b/>
          <w:sz w:val="20"/>
          <w:szCs w:val="20"/>
        </w:rPr>
        <w:t>DE</w:t>
      </w:r>
      <w:r w:rsidRPr="00922898">
        <w:rPr>
          <w:rFonts w:ascii="Arial" w:hAnsi="Arial" w:cs="Arial"/>
          <w:b/>
          <w:spacing w:val="2"/>
          <w:sz w:val="20"/>
          <w:szCs w:val="20"/>
        </w:rPr>
        <w:t xml:space="preserve"> </w:t>
      </w:r>
      <w:r w:rsidRPr="00922898">
        <w:rPr>
          <w:rFonts w:ascii="Arial" w:hAnsi="Arial" w:cs="Arial"/>
          <w:b/>
          <w:sz w:val="20"/>
          <w:szCs w:val="20"/>
        </w:rPr>
        <w:t>LA</w:t>
      </w:r>
      <w:r w:rsidRPr="00922898">
        <w:rPr>
          <w:rFonts w:ascii="Arial" w:hAnsi="Arial" w:cs="Arial"/>
          <w:b/>
          <w:spacing w:val="-1"/>
          <w:sz w:val="20"/>
          <w:szCs w:val="20"/>
        </w:rPr>
        <w:t xml:space="preserve"> </w:t>
      </w:r>
      <w:r w:rsidRPr="00922898">
        <w:rPr>
          <w:rFonts w:ascii="Arial" w:hAnsi="Arial" w:cs="Arial"/>
          <w:b/>
          <w:sz w:val="20"/>
          <w:szCs w:val="20"/>
        </w:rPr>
        <w:t>DISOLUCIÓN</w:t>
      </w:r>
    </w:p>
    <w:p w14:paraId="736874CD" w14:textId="77777777" w:rsidR="00BD7350" w:rsidRPr="00922898" w:rsidRDefault="00BE7861">
      <w:pPr>
        <w:pStyle w:val="Prrafodelista"/>
        <w:spacing w:after="160" w:line="259" w:lineRule="auto"/>
        <w:ind w:left="2832" w:firstLine="708"/>
        <w:contextualSpacing/>
        <w:jc w:val="both"/>
        <w:rPr>
          <w:rFonts w:ascii="Arial" w:hAnsi="Arial" w:cs="Arial"/>
          <w:b/>
          <w:sz w:val="24"/>
          <w:szCs w:val="24"/>
          <w:lang w:val="es-MX"/>
        </w:rPr>
      </w:pPr>
      <w:r w:rsidRPr="00922898">
        <w:rPr>
          <w:rFonts w:ascii="Arial" w:hAnsi="Arial" w:cs="Arial"/>
          <w:b/>
          <w:sz w:val="24"/>
          <w:szCs w:val="24"/>
          <w:lang w:val="es-MX"/>
        </w:rPr>
        <w:t xml:space="preserve"> </w:t>
      </w:r>
    </w:p>
    <w:p w14:paraId="0955D004"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260°.-</w:t>
      </w:r>
      <w:r w:rsidRPr="00922898">
        <w:rPr>
          <w:rFonts w:ascii="Arial" w:hAnsi="Arial" w:cs="Arial"/>
          <w:sz w:val="24"/>
          <w:szCs w:val="24"/>
          <w:lang w:val="es-MX"/>
        </w:rPr>
        <w:t xml:space="preserve"> La Asamblea General Extraordinaria de Asociados del COGRP, podrá acordar la disolución, liquidación y extinción de la asociación COGRP, en los casos siguientes:</w:t>
      </w:r>
    </w:p>
    <w:p w14:paraId="3C19E087" w14:textId="77777777" w:rsidR="00BD7350" w:rsidRPr="00922898" w:rsidRDefault="00BE7861">
      <w:pPr>
        <w:pStyle w:val="Prrafodelista"/>
        <w:numPr>
          <w:ilvl w:val="0"/>
          <w:numId w:val="62"/>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De pleno derecho cuando la asociación no cumpla con el objeto y finalidad para la cual fue creada según el Estatuto.</w:t>
      </w:r>
    </w:p>
    <w:p w14:paraId="47C761ED" w14:textId="60B65361" w:rsidR="00BD7350" w:rsidRPr="00922898" w:rsidRDefault="00BE7861">
      <w:pPr>
        <w:pStyle w:val="Prrafodelista"/>
        <w:numPr>
          <w:ilvl w:val="0"/>
          <w:numId w:val="62"/>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Por </w:t>
      </w:r>
      <w:r w:rsidR="00340F17" w:rsidRPr="00922898">
        <w:rPr>
          <w:rFonts w:ascii="Arial" w:hAnsi="Arial" w:cs="Arial"/>
          <w:sz w:val="24"/>
          <w:szCs w:val="24"/>
          <w:lang w:val="es-MX"/>
        </w:rPr>
        <w:t>p</w:t>
      </w:r>
      <w:r w:rsidR="00340F17">
        <w:rPr>
          <w:rFonts w:ascii="Arial" w:hAnsi="Arial" w:cs="Arial"/>
          <w:sz w:val="24"/>
          <w:szCs w:val="24"/>
          <w:lang w:val="es-MX"/>
        </w:rPr>
        <w:t>é</w:t>
      </w:r>
      <w:r w:rsidR="00340F17" w:rsidRPr="00922898">
        <w:rPr>
          <w:rFonts w:ascii="Arial" w:hAnsi="Arial" w:cs="Arial"/>
          <w:sz w:val="24"/>
          <w:szCs w:val="24"/>
          <w:lang w:val="es-MX"/>
        </w:rPr>
        <w:t>rdida</w:t>
      </w:r>
      <w:r w:rsidRPr="00922898">
        <w:rPr>
          <w:rFonts w:ascii="Arial" w:hAnsi="Arial" w:cs="Arial"/>
          <w:sz w:val="24"/>
          <w:szCs w:val="24"/>
          <w:lang w:val="es-MX"/>
        </w:rPr>
        <w:t xml:space="preserve"> que reduzca el patrimonio neto a cantidad inferior a la tercera parte de su capital total de la </w:t>
      </w:r>
      <w:r w:rsidR="00340F17">
        <w:rPr>
          <w:rFonts w:ascii="Arial" w:hAnsi="Arial" w:cs="Arial"/>
          <w:sz w:val="24"/>
          <w:szCs w:val="24"/>
          <w:lang w:val="es-MX"/>
        </w:rPr>
        <w:t>asociación,</w:t>
      </w:r>
      <w:r w:rsidRPr="00922898">
        <w:rPr>
          <w:rFonts w:ascii="Arial" w:hAnsi="Arial" w:cs="Arial"/>
          <w:sz w:val="24"/>
          <w:szCs w:val="24"/>
          <w:lang w:val="es-MX"/>
        </w:rPr>
        <w:t xml:space="preserve"> previo informe de auditoría administrativa, contable y financiera que declare la insolvencia y que imposibiliten el cumplimiento de sus fines señalados en el Estatuto.</w:t>
      </w:r>
    </w:p>
    <w:p w14:paraId="4704947E" w14:textId="77777777" w:rsidR="00BD7350" w:rsidRPr="00922898" w:rsidRDefault="00BE7861">
      <w:pPr>
        <w:pStyle w:val="Prrafodelista"/>
        <w:numPr>
          <w:ilvl w:val="0"/>
          <w:numId w:val="62"/>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Por falta de pluralidad de asociados que se reduzca a un 10% del total, si en el término de doce meses dicha pluralidad no es reconstituida.</w:t>
      </w:r>
    </w:p>
    <w:p w14:paraId="15C185FC" w14:textId="77777777" w:rsidR="00BD7350" w:rsidRPr="00922898" w:rsidRDefault="00BE7861">
      <w:pPr>
        <w:pStyle w:val="Prrafodelista"/>
        <w:numPr>
          <w:ilvl w:val="0"/>
          <w:numId w:val="62"/>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Por falta de norma estatutaria de no haberse previsto en el estatuto de la asociación respecto a la disolución y liquidación, que impida el cumplimiento de lo señalado en el presente Estatuto.</w:t>
      </w:r>
    </w:p>
    <w:p w14:paraId="3C3DD0B7" w14:textId="77777777" w:rsidR="00BD7350" w:rsidRPr="00922898" w:rsidRDefault="00BE7861">
      <w:pPr>
        <w:pStyle w:val="Prrafodelista"/>
        <w:numPr>
          <w:ilvl w:val="0"/>
          <w:numId w:val="62"/>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 xml:space="preserve">Por actos contrarios al orden público, cuando las actividades realizadas por la asociación afectan el orden público y/o buenas costumbres, correspondiéndole al Ministerio Público solicitar la disolución ante el Juez competente. </w:t>
      </w:r>
    </w:p>
    <w:p w14:paraId="2A7CD0DA"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116502E8"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261°.-</w:t>
      </w:r>
      <w:r w:rsidRPr="00922898">
        <w:rPr>
          <w:rFonts w:ascii="Arial" w:hAnsi="Arial" w:cs="Arial"/>
          <w:sz w:val="24"/>
          <w:szCs w:val="24"/>
          <w:lang w:val="es-MX"/>
        </w:rPr>
        <w:t xml:space="preserve"> Para efectos del quórum requerido para la realización de la Asamblea General Extraordinaria, se requerirá en primera convocatoria la asistencia de más del cincuenta por ciento (50%) de los asociados hábiles y en segunda convocatoria la concurrencia presencial de por lo menos el veinte por ciento (20%) de asociados hábiles. </w:t>
      </w:r>
    </w:p>
    <w:p w14:paraId="6B2D2B3C" w14:textId="77777777" w:rsidR="00BD7350" w:rsidRPr="00922898" w:rsidRDefault="00BE7861">
      <w:pPr>
        <w:pStyle w:val="Prrafodelista"/>
        <w:spacing w:after="160" w:line="259" w:lineRule="auto"/>
        <w:ind w:left="0" w:firstLine="0"/>
        <w:contextualSpacing/>
        <w:jc w:val="both"/>
        <w:rPr>
          <w:rFonts w:ascii="Arial" w:hAnsi="Arial" w:cs="Arial"/>
          <w:b/>
          <w:bCs/>
          <w:sz w:val="24"/>
          <w:szCs w:val="24"/>
          <w:lang w:val="es-MX"/>
        </w:rPr>
      </w:pP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r>
      <w:r w:rsidRPr="00922898">
        <w:rPr>
          <w:rFonts w:ascii="Arial" w:hAnsi="Arial" w:cs="Arial"/>
          <w:b/>
          <w:bCs/>
          <w:sz w:val="24"/>
          <w:szCs w:val="24"/>
          <w:lang w:val="es-MX"/>
        </w:rPr>
        <w:tab/>
      </w:r>
    </w:p>
    <w:p w14:paraId="3EE09C66" w14:textId="77777777" w:rsidR="00BD7350" w:rsidRPr="00922898" w:rsidRDefault="00BE7861">
      <w:pPr>
        <w:pStyle w:val="Prrafodelista"/>
        <w:spacing w:after="160" w:line="259" w:lineRule="auto"/>
        <w:ind w:left="2832" w:firstLine="708"/>
        <w:contextualSpacing/>
        <w:jc w:val="both"/>
        <w:rPr>
          <w:rFonts w:ascii="Arial" w:hAnsi="Arial" w:cs="Arial"/>
          <w:b/>
          <w:bCs/>
          <w:sz w:val="24"/>
          <w:szCs w:val="24"/>
          <w:lang w:val="es-MX"/>
        </w:rPr>
      </w:pPr>
      <w:r w:rsidRPr="00922898">
        <w:rPr>
          <w:rFonts w:ascii="Arial" w:hAnsi="Arial" w:cs="Arial"/>
          <w:b/>
          <w:bCs/>
          <w:sz w:val="24"/>
          <w:szCs w:val="24"/>
          <w:lang w:val="es-MX"/>
        </w:rPr>
        <w:t>CAPITULO II</w:t>
      </w:r>
    </w:p>
    <w:p w14:paraId="49DCDBC8" w14:textId="2870D7A2" w:rsidR="00BD7350" w:rsidRPr="00922898" w:rsidRDefault="00BE7861">
      <w:pPr>
        <w:spacing w:before="46"/>
        <w:ind w:left="2724" w:right="605" w:firstLine="108"/>
        <w:rPr>
          <w:rFonts w:ascii="Arial" w:hAnsi="Arial" w:cs="Arial"/>
          <w:b/>
          <w:sz w:val="20"/>
          <w:szCs w:val="20"/>
        </w:rPr>
      </w:pPr>
      <w:r w:rsidRPr="00922898">
        <w:rPr>
          <w:rFonts w:ascii="Arial" w:hAnsi="Arial" w:cs="Arial"/>
          <w:b/>
          <w:sz w:val="20"/>
          <w:szCs w:val="20"/>
        </w:rPr>
        <w:t>LIQUIDACIÓN Y</w:t>
      </w:r>
      <w:r w:rsidRPr="00922898">
        <w:rPr>
          <w:rFonts w:ascii="Arial" w:hAnsi="Arial" w:cs="Arial"/>
          <w:b/>
          <w:sz w:val="20"/>
          <w:szCs w:val="20"/>
          <w:lang w:val="es-MX"/>
        </w:rPr>
        <w:t xml:space="preserve"> EXTINCIÓN </w:t>
      </w:r>
      <w:r w:rsidRPr="00922898">
        <w:rPr>
          <w:rFonts w:ascii="Arial" w:hAnsi="Arial" w:cs="Arial"/>
          <w:b/>
          <w:spacing w:val="-2"/>
          <w:sz w:val="20"/>
          <w:szCs w:val="20"/>
        </w:rPr>
        <w:t>DE</w:t>
      </w:r>
      <w:r w:rsidRPr="00922898">
        <w:rPr>
          <w:rFonts w:ascii="Arial" w:hAnsi="Arial" w:cs="Arial"/>
          <w:b/>
          <w:spacing w:val="-3"/>
          <w:sz w:val="20"/>
          <w:szCs w:val="20"/>
        </w:rPr>
        <w:t xml:space="preserve"> </w:t>
      </w:r>
      <w:r w:rsidRPr="00922898">
        <w:rPr>
          <w:rFonts w:ascii="Arial" w:hAnsi="Arial" w:cs="Arial"/>
          <w:b/>
          <w:sz w:val="20"/>
          <w:szCs w:val="20"/>
        </w:rPr>
        <w:t>LA</w:t>
      </w:r>
      <w:r w:rsidRPr="00922898">
        <w:rPr>
          <w:rFonts w:ascii="Arial" w:hAnsi="Arial" w:cs="Arial"/>
          <w:b/>
          <w:spacing w:val="-1"/>
          <w:sz w:val="20"/>
          <w:szCs w:val="20"/>
        </w:rPr>
        <w:t xml:space="preserve"> </w:t>
      </w:r>
      <w:r w:rsidRPr="00922898">
        <w:rPr>
          <w:rFonts w:ascii="Arial" w:hAnsi="Arial" w:cs="Arial"/>
          <w:b/>
          <w:sz w:val="20"/>
          <w:szCs w:val="20"/>
        </w:rPr>
        <w:t>ASOCIACIÓN</w:t>
      </w:r>
    </w:p>
    <w:p w14:paraId="38E8629F" w14:textId="77777777" w:rsidR="00BD7350" w:rsidRPr="00922898" w:rsidRDefault="00BD7350">
      <w:pPr>
        <w:pStyle w:val="Textoindependiente"/>
        <w:rPr>
          <w:rFonts w:ascii="Arial" w:hAnsi="Arial" w:cs="Arial"/>
        </w:rPr>
      </w:pPr>
    </w:p>
    <w:p w14:paraId="461C34DE"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rPr>
      </w:pPr>
      <w:r w:rsidRPr="00922898">
        <w:rPr>
          <w:rFonts w:ascii="Arial" w:hAnsi="Arial" w:cs="Arial"/>
          <w:b/>
          <w:bCs/>
          <w:sz w:val="24"/>
          <w:szCs w:val="24"/>
          <w:lang w:val="es-MX"/>
        </w:rPr>
        <w:t>Artículo 262°.-</w:t>
      </w:r>
      <w:r w:rsidRPr="00922898">
        <w:rPr>
          <w:rFonts w:ascii="Arial" w:hAnsi="Arial" w:cs="Arial"/>
          <w:sz w:val="24"/>
          <w:szCs w:val="24"/>
          <w:lang w:val="es-MX"/>
        </w:rPr>
        <w:t xml:space="preserve"> Para los efectos del proceso de disolución y liquidación, en la misma Asamblea General Extraordinaria de asociados se nombrará un Comité Liquidador integrado por Nueve (09) Asociados hábiles titulares y Nueve (09) suplentes, todos ellos de reconocida trayectoria y solvencia moral.</w:t>
      </w:r>
    </w:p>
    <w:p w14:paraId="432510F3"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rPr>
      </w:pPr>
    </w:p>
    <w:p w14:paraId="00080E20"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eastAsia="zh-CN"/>
        </w:rPr>
      </w:pPr>
      <w:r w:rsidRPr="00922898">
        <w:rPr>
          <w:rFonts w:ascii="Arial" w:hAnsi="Arial" w:cs="Arial"/>
          <w:b/>
          <w:bCs/>
          <w:sz w:val="24"/>
          <w:szCs w:val="24"/>
          <w:lang w:val="es-MX" w:eastAsia="zh-CN"/>
        </w:rPr>
        <w:t>Artículo 263°.-</w:t>
      </w:r>
      <w:r w:rsidRPr="00922898">
        <w:rPr>
          <w:rFonts w:ascii="Arial" w:hAnsi="Arial" w:cs="Arial"/>
          <w:sz w:val="24"/>
          <w:szCs w:val="24"/>
          <w:lang w:val="es-MX" w:eastAsia="zh-CN"/>
        </w:rPr>
        <w:t xml:space="preserve"> El Comité Liquidador estará compuesto de la forma siguiente:</w:t>
      </w:r>
    </w:p>
    <w:p w14:paraId="50129EEA" w14:textId="77777777" w:rsidR="00BD7350" w:rsidRPr="00922898" w:rsidRDefault="00BE7861">
      <w:pPr>
        <w:pStyle w:val="Prrafodelista"/>
        <w:numPr>
          <w:ilvl w:val="0"/>
          <w:numId w:val="63"/>
        </w:numPr>
        <w:spacing w:after="160" w:line="259" w:lineRule="auto"/>
        <w:ind w:left="439" w:hangingChars="183" w:hanging="439"/>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   Presidente</w:t>
      </w:r>
    </w:p>
    <w:p w14:paraId="7567672D" w14:textId="77777777" w:rsidR="00BD7350" w:rsidRPr="00922898" w:rsidRDefault="00BE7861">
      <w:pPr>
        <w:pStyle w:val="Prrafodelista"/>
        <w:numPr>
          <w:ilvl w:val="0"/>
          <w:numId w:val="63"/>
        </w:numPr>
        <w:spacing w:after="160" w:line="259" w:lineRule="auto"/>
        <w:ind w:left="439" w:hangingChars="183" w:hanging="439"/>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   Siete vocales.</w:t>
      </w:r>
    </w:p>
    <w:p w14:paraId="1AEE0D9B" w14:textId="77777777" w:rsidR="00BD7350" w:rsidRPr="00922898" w:rsidRDefault="00BE7861">
      <w:pPr>
        <w:pStyle w:val="Prrafodelista"/>
        <w:numPr>
          <w:ilvl w:val="0"/>
          <w:numId w:val="63"/>
        </w:numPr>
        <w:spacing w:after="160" w:line="259" w:lineRule="auto"/>
        <w:ind w:left="439" w:hangingChars="183" w:hanging="439"/>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   Secretario</w:t>
      </w:r>
    </w:p>
    <w:p w14:paraId="398CA849" w14:textId="77777777" w:rsidR="00BD7350" w:rsidRPr="00922898" w:rsidRDefault="00BE7861">
      <w:pPr>
        <w:pStyle w:val="Prrafodelista"/>
        <w:spacing w:after="160" w:line="259" w:lineRule="auto"/>
        <w:ind w:leftChars="-183" w:left="-403" w:firstLine="0"/>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   </w:t>
      </w:r>
    </w:p>
    <w:p w14:paraId="6420BC1A"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eastAsia="zh-CN"/>
        </w:rPr>
      </w:pPr>
      <w:r w:rsidRPr="00922898">
        <w:rPr>
          <w:rFonts w:ascii="Arial" w:hAnsi="Arial" w:cs="Arial"/>
          <w:b/>
          <w:bCs/>
          <w:sz w:val="24"/>
          <w:szCs w:val="24"/>
          <w:lang w:val="es-MX" w:eastAsia="zh-CN"/>
        </w:rPr>
        <w:t>Artículo 264°.-</w:t>
      </w:r>
      <w:r w:rsidRPr="00922898">
        <w:rPr>
          <w:rFonts w:ascii="Arial" w:hAnsi="Arial" w:cs="Arial"/>
          <w:sz w:val="24"/>
          <w:szCs w:val="24"/>
          <w:lang w:val="es-MX" w:eastAsia="zh-CN"/>
        </w:rPr>
        <w:t xml:space="preserve"> El Comité Liquidador, gozará de las facultades y atribuciones que le confiere el Estatuto, la Asamblea General Extraordinaria y el Código Civil vigente en cuanto sean aplicables.</w:t>
      </w:r>
    </w:p>
    <w:p w14:paraId="56DD2B81"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eastAsia="zh-CN"/>
        </w:rPr>
      </w:pPr>
    </w:p>
    <w:p w14:paraId="7DDAC994" w14:textId="32150324" w:rsidR="00BD7350" w:rsidRPr="00922898" w:rsidRDefault="00BE7861">
      <w:pPr>
        <w:pStyle w:val="Prrafodelista"/>
        <w:spacing w:after="160" w:line="259" w:lineRule="auto"/>
        <w:ind w:left="0" w:firstLine="0"/>
        <w:contextualSpacing/>
        <w:jc w:val="both"/>
        <w:rPr>
          <w:rFonts w:ascii="Arial" w:hAnsi="Arial" w:cs="Arial"/>
          <w:sz w:val="24"/>
          <w:szCs w:val="24"/>
          <w:lang w:val="es-MX" w:eastAsia="zh-CN"/>
        </w:rPr>
      </w:pPr>
      <w:r w:rsidRPr="00922898">
        <w:rPr>
          <w:rFonts w:ascii="Arial" w:hAnsi="Arial" w:cs="Arial"/>
          <w:b/>
          <w:bCs/>
          <w:sz w:val="24"/>
          <w:szCs w:val="24"/>
          <w:lang w:val="es-MX" w:eastAsia="zh-CN"/>
        </w:rPr>
        <w:t xml:space="preserve">Artículo 265°.- </w:t>
      </w:r>
      <w:r w:rsidRPr="00922898">
        <w:rPr>
          <w:rFonts w:ascii="Arial" w:hAnsi="Arial" w:cs="Arial"/>
          <w:sz w:val="24"/>
          <w:szCs w:val="24"/>
          <w:lang w:val="es-MX" w:eastAsia="zh-CN"/>
        </w:rPr>
        <w:t>Cualquier Asociado, puede requerir al Consejo Directivo para que convoque a Asamblea General sí, a su juicio existiese alguna de las causales de disolución establecidas en el Estatuto y en la Ley. De no efectuarse la convocatoria, ella se hará vía judicial por Juez competente.</w:t>
      </w:r>
    </w:p>
    <w:p w14:paraId="4D742B2D"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eastAsia="zh-CN"/>
        </w:rPr>
      </w:pPr>
    </w:p>
    <w:p w14:paraId="7CA93349"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eastAsia="zh-CN"/>
        </w:rPr>
      </w:pPr>
      <w:r w:rsidRPr="00922898">
        <w:rPr>
          <w:rFonts w:ascii="Arial" w:hAnsi="Arial" w:cs="Arial"/>
          <w:b/>
          <w:bCs/>
          <w:sz w:val="24"/>
          <w:szCs w:val="24"/>
          <w:lang w:val="es-MX" w:eastAsia="zh-CN"/>
        </w:rPr>
        <w:t>Artículo 266°.-</w:t>
      </w:r>
      <w:r w:rsidRPr="00922898">
        <w:rPr>
          <w:rFonts w:ascii="Arial" w:hAnsi="Arial" w:cs="Arial"/>
          <w:sz w:val="24"/>
          <w:szCs w:val="24"/>
          <w:lang w:val="es-MX" w:eastAsia="zh-CN"/>
        </w:rPr>
        <w:t xml:space="preserve"> El procedimiento para la disolución y liquidación de la Asociación COGRP, será el siguiente:</w:t>
      </w:r>
    </w:p>
    <w:p w14:paraId="022184D7" w14:textId="77777777" w:rsidR="00BD7350" w:rsidRPr="00922898" w:rsidRDefault="00BE7861">
      <w:pPr>
        <w:pStyle w:val="Prrafodelista"/>
        <w:numPr>
          <w:ilvl w:val="0"/>
          <w:numId w:val="6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eastAsia="zh-CN"/>
        </w:rPr>
        <w:t>Convocatoria a Asamblea General Extraordinaria por el presidente del Consejo Directivo en funciones, para votar el acuerdo de disolución y liquidación de la asociación y nombrar a los integrantes del Comité Liquidador.</w:t>
      </w:r>
    </w:p>
    <w:p w14:paraId="5AF1CF65" w14:textId="77777777" w:rsidR="00BD7350" w:rsidRPr="00922898" w:rsidRDefault="00BE7861">
      <w:pPr>
        <w:pStyle w:val="Prrafodelista"/>
        <w:numPr>
          <w:ilvl w:val="0"/>
          <w:numId w:val="64"/>
        </w:numPr>
        <w:spacing w:after="160" w:line="259" w:lineRule="auto"/>
        <w:contextualSpacing/>
        <w:jc w:val="both"/>
        <w:rPr>
          <w:rFonts w:ascii="Arial" w:hAnsi="Arial" w:cs="Arial"/>
          <w:sz w:val="24"/>
          <w:szCs w:val="24"/>
          <w:lang w:val="es-MX"/>
        </w:rPr>
      </w:pPr>
      <w:r w:rsidRPr="00922898">
        <w:rPr>
          <w:rFonts w:ascii="Arial" w:hAnsi="Arial" w:cs="Arial"/>
          <w:sz w:val="24"/>
          <w:szCs w:val="24"/>
          <w:lang w:val="es-MX"/>
        </w:rPr>
        <w:t>Para los efectos de la aprobación y acuerdo de la disolución y liquidación de la asociación en la Asamblea General extraordinaria, se requerirá una votación de más de la mitad de los asociados hábiles asistentes y en segunda votación se requerirá por mayoría simple de los asociados que asistan.</w:t>
      </w:r>
    </w:p>
    <w:p w14:paraId="09AE44BE" w14:textId="77777777" w:rsidR="00BD7350" w:rsidRPr="00922898" w:rsidRDefault="00BE7861">
      <w:pPr>
        <w:pStyle w:val="Prrafodelista"/>
        <w:numPr>
          <w:ilvl w:val="0"/>
          <w:numId w:val="64"/>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El Acta de acuerdo se elevará a Escritura Pública en el Registro Civil de Personas Jurídicas de los Registros Públicos.</w:t>
      </w:r>
    </w:p>
    <w:p w14:paraId="7D8FD87A" w14:textId="09EF68BA" w:rsidR="00BD7350" w:rsidRPr="00922898" w:rsidRDefault="00BE7861">
      <w:pPr>
        <w:pStyle w:val="Prrafodelista"/>
        <w:numPr>
          <w:ilvl w:val="0"/>
          <w:numId w:val="64"/>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Inscrita el acta de disolución se inicia el proceso de liquidación conservando su personería jurídica mientras dure el proceso</w:t>
      </w:r>
      <w:r w:rsidR="00D8630C">
        <w:rPr>
          <w:rFonts w:ascii="Arial" w:hAnsi="Arial" w:cs="Arial"/>
          <w:sz w:val="24"/>
          <w:szCs w:val="24"/>
          <w:lang w:val="es-MX" w:eastAsia="zh-CN"/>
        </w:rPr>
        <w:t>,</w:t>
      </w:r>
      <w:r w:rsidRPr="00922898">
        <w:rPr>
          <w:rFonts w:ascii="Arial" w:hAnsi="Arial" w:cs="Arial"/>
          <w:sz w:val="24"/>
          <w:szCs w:val="24"/>
          <w:lang w:val="es-MX" w:eastAsia="zh-CN"/>
        </w:rPr>
        <w:t xml:space="preserve"> debiendo añadirse la palabra “en liquidación” a la denominación de la asociación, así como en toda documentación que se genere en adelante.</w:t>
      </w:r>
    </w:p>
    <w:p w14:paraId="1270CE03" w14:textId="77777777" w:rsidR="00BD7350" w:rsidRPr="00922898" w:rsidRDefault="00BE7861">
      <w:pPr>
        <w:pStyle w:val="Prrafodelista"/>
        <w:numPr>
          <w:ilvl w:val="0"/>
          <w:numId w:val="64"/>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A partir del acuerdo de disolución, cesarán los poderes de representación de los directores, gerente de administración y representantes en general, asumiendo el Comité Liquidador las funciones que le corresponde conforme a ley y al Estatuto.</w:t>
      </w:r>
    </w:p>
    <w:p w14:paraId="0C9C0F27" w14:textId="77777777" w:rsidR="00BD7350" w:rsidRPr="00922898" w:rsidRDefault="00BE7861">
      <w:pPr>
        <w:pStyle w:val="Prrafodelista"/>
        <w:numPr>
          <w:ilvl w:val="0"/>
          <w:numId w:val="64"/>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Los directores y gerentes están obligados   a proporcionar la información y documentación que sean necesarias y requeridas por el Comité Liquidador para efectuar el proceso de liquidación.</w:t>
      </w:r>
    </w:p>
    <w:p w14:paraId="59FDF846" w14:textId="77777777" w:rsidR="00BD7350" w:rsidRPr="00922898" w:rsidRDefault="00BE7861">
      <w:pPr>
        <w:pStyle w:val="Prrafodelista"/>
        <w:numPr>
          <w:ilvl w:val="0"/>
          <w:numId w:val="64"/>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En caso que los liquidadores designados no asuman el cargo en el plazo de cinco (05) días contados desde la comunicación de su designación y no se haya nombrado suplentes, cualquier integrante del Consejo Directivo está facultado para convocar a Asamblea General Extraordinaria en caso que el Presidente del Consejo Directivo no lo haga; a fin de que se designe a los sustitutos.</w:t>
      </w:r>
    </w:p>
    <w:p w14:paraId="7F2A7C9A" w14:textId="77777777" w:rsidR="00BD7350" w:rsidRPr="00922898" w:rsidRDefault="00BE7861">
      <w:pPr>
        <w:pStyle w:val="Prrafodelista"/>
        <w:numPr>
          <w:ilvl w:val="0"/>
          <w:numId w:val="64"/>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El cargo de liquidador tendrá una compensación económica, que no superará el  25% de una UIT, con aprobación de la Asamblea General.</w:t>
      </w:r>
    </w:p>
    <w:p w14:paraId="1BFB24B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eastAsia="zh-CN"/>
        </w:rPr>
      </w:pPr>
    </w:p>
    <w:p w14:paraId="0CBC7B97"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 </w:t>
      </w:r>
      <w:r w:rsidRPr="00922898">
        <w:rPr>
          <w:rFonts w:ascii="Arial" w:hAnsi="Arial" w:cs="Arial"/>
          <w:b/>
          <w:bCs/>
          <w:sz w:val="24"/>
          <w:szCs w:val="24"/>
          <w:lang w:val="es-MX" w:eastAsia="zh-CN"/>
        </w:rPr>
        <w:t>Artículo 267°.-</w:t>
      </w:r>
      <w:r w:rsidRPr="00922898">
        <w:rPr>
          <w:rFonts w:ascii="Arial" w:hAnsi="Arial" w:cs="Arial"/>
          <w:sz w:val="24"/>
          <w:szCs w:val="24"/>
          <w:lang w:val="es-MX" w:eastAsia="zh-CN"/>
        </w:rPr>
        <w:t xml:space="preserve"> Termino de la función de los liquidadores:</w:t>
      </w:r>
    </w:p>
    <w:p w14:paraId="35DE140B" w14:textId="77777777" w:rsidR="00BD7350" w:rsidRPr="00922898" w:rsidRDefault="00BE7861">
      <w:pPr>
        <w:pStyle w:val="Prrafodelista"/>
        <w:numPr>
          <w:ilvl w:val="0"/>
          <w:numId w:val="65"/>
        </w:numPr>
        <w:spacing w:after="160" w:line="259" w:lineRule="auto"/>
        <w:ind w:left="440" w:hanging="440"/>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  </w:t>
      </w:r>
      <w:r w:rsidRPr="00922898">
        <w:rPr>
          <w:rFonts w:ascii="Arial" w:hAnsi="Arial" w:cs="Arial"/>
          <w:sz w:val="24"/>
          <w:szCs w:val="24"/>
          <w:lang w:val="es-MX" w:eastAsia="zh-CN"/>
        </w:rPr>
        <w:tab/>
        <w:t>Por haberse realizado la liquidación.</w:t>
      </w:r>
    </w:p>
    <w:p w14:paraId="23B3A8B7" w14:textId="77777777" w:rsidR="00BD7350" w:rsidRPr="00922898" w:rsidRDefault="00BE7861">
      <w:pPr>
        <w:pStyle w:val="Prrafodelista"/>
        <w:numPr>
          <w:ilvl w:val="0"/>
          <w:numId w:val="65"/>
        </w:numPr>
        <w:spacing w:after="160" w:line="259" w:lineRule="auto"/>
        <w:ind w:left="440" w:hanging="440"/>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   Por renuncia o remoción acordada por el Comité Liquidador.</w:t>
      </w:r>
    </w:p>
    <w:p w14:paraId="3E5C293B" w14:textId="77777777" w:rsidR="00BD7350" w:rsidRPr="00922898" w:rsidRDefault="00BE7861">
      <w:pPr>
        <w:pStyle w:val="Prrafodelista"/>
        <w:numPr>
          <w:ilvl w:val="0"/>
          <w:numId w:val="65"/>
        </w:numPr>
        <w:spacing w:after="160" w:line="259" w:lineRule="auto"/>
        <w:ind w:left="440" w:hanging="440"/>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   Por resolución Judicial emitida por Juez competente cuando lo solicite el asociado, mediando justa causa.</w:t>
      </w:r>
    </w:p>
    <w:p w14:paraId="70A69179"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eastAsia="zh-CN"/>
        </w:rPr>
      </w:pPr>
    </w:p>
    <w:p w14:paraId="4127D561"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eastAsia="zh-CN"/>
        </w:rPr>
      </w:pPr>
      <w:r w:rsidRPr="00922898">
        <w:rPr>
          <w:rFonts w:ascii="Arial" w:hAnsi="Arial" w:cs="Arial"/>
          <w:b/>
          <w:bCs/>
          <w:sz w:val="24"/>
          <w:szCs w:val="24"/>
          <w:lang w:val="es-MX" w:eastAsia="zh-CN"/>
        </w:rPr>
        <w:t>Artículo 268°.-</w:t>
      </w:r>
      <w:r w:rsidRPr="00922898">
        <w:rPr>
          <w:rFonts w:ascii="Arial" w:hAnsi="Arial" w:cs="Arial"/>
          <w:sz w:val="24"/>
          <w:szCs w:val="24"/>
          <w:lang w:val="es-MX" w:eastAsia="zh-CN"/>
        </w:rPr>
        <w:t xml:space="preserve"> Funciones de los liquidadores:</w:t>
      </w:r>
    </w:p>
    <w:p w14:paraId="3031BEFC"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Corresponde a los liquidadores la representación de la </w:t>
      </w:r>
      <w:r w:rsidRPr="00922898">
        <w:rPr>
          <w:rFonts w:ascii="Arial" w:hAnsi="Arial" w:cs="Arial"/>
          <w:sz w:val="24"/>
          <w:szCs w:val="24"/>
          <w:lang w:val="es-MX" w:eastAsia="zh-CN"/>
        </w:rPr>
        <w:t>asociación en liquidación y su administración para liquidarla, con las facultades, atribuciones y responsabilidades que establece la ley y el Estatuto.</w:t>
      </w:r>
    </w:p>
    <w:p w14:paraId="7F788DBA"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Por el solo hecho del nombramiento como liquidadores, éstos ejercen la representación procesal de la asociación COGRP, con las facultades generales y especiales previstas por las normas procesales pertinentes y lo que estipula el Estatuto.</w:t>
      </w:r>
    </w:p>
    <w:p w14:paraId="4EE22403"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Corresponde formular el inventario de bienes, estados financieros y demás cuentas a partir del día en que se </w:t>
      </w:r>
      <w:r w:rsidRPr="00922898">
        <w:rPr>
          <w:rFonts w:ascii="Arial" w:hAnsi="Arial" w:cs="Arial"/>
          <w:sz w:val="24"/>
          <w:szCs w:val="24"/>
          <w:lang w:val="es-MX" w:eastAsia="zh-CN"/>
        </w:rPr>
        <w:t>inicie el proceso de liquidación.</w:t>
      </w:r>
    </w:p>
    <w:p w14:paraId="548C6247"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Administrar y custodiar los libros, correspondencia y otros de la asociación en liquidación y entregarlos a la entidad o persona que habrá de conservarlos luego de la extinción de la asociación.</w:t>
      </w:r>
    </w:p>
    <w:p w14:paraId="28A319CF"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Velar por la integridad del patrimonio de la asociación.</w:t>
      </w:r>
    </w:p>
    <w:p w14:paraId="1421CFC7"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Realizar las operaciones financieras pendientes y las nuevas que sean necesarias para la liquidación de la asociación.</w:t>
      </w:r>
    </w:p>
    <w:p w14:paraId="702CB3E5"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Transferir o vender a título oneroso los bienes de la asociación.</w:t>
      </w:r>
    </w:p>
    <w:p w14:paraId="7DFE57A4"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Exigir el pago de los créditos y dividendos pasivos existentes al momento de iniciar la liquidación.</w:t>
      </w:r>
    </w:p>
    <w:p w14:paraId="21752DBC"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Concertar transacciones, asumir compromisos y obligaciones que sean convenientes para el proceso de liquidación.</w:t>
      </w:r>
    </w:p>
    <w:p w14:paraId="27684237"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Pagar a los acreedores y cargas sociales de los trabajadores.</w:t>
      </w:r>
    </w:p>
    <w:p w14:paraId="65C1054E" w14:textId="77777777"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Convocar a Asamblea General extraordinaria para la presentación del balance final para su aprobación, dicho balance una vez aprobado debe ser publicado en el diario “El Peruano” dentro de los diez (10) días de su aprobación.</w:t>
      </w:r>
    </w:p>
    <w:p w14:paraId="38F56C8F" w14:textId="43A99ABE" w:rsidR="00BD7350" w:rsidRPr="00922898" w:rsidRDefault="00BE7861">
      <w:pPr>
        <w:pStyle w:val="Prrafodelista"/>
        <w:numPr>
          <w:ilvl w:val="0"/>
          <w:numId w:val="66"/>
        </w:numPr>
        <w:spacing w:after="160" w:line="259" w:lineRule="auto"/>
        <w:contextualSpacing/>
        <w:jc w:val="both"/>
        <w:rPr>
          <w:rFonts w:ascii="Arial" w:hAnsi="Arial" w:cs="Arial"/>
          <w:sz w:val="24"/>
          <w:szCs w:val="24"/>
          <w:lang w:val="es-MX" w:eastAsia="zh-CN"/>
        </w:rPr>
      </w:pPr>
      <w:r w:rsidRPr="00922898">
        <w:rPr>
          <w:rFonts w:ascii="Arial" w:hAnsi="Arial" w:cs="Arial"/>
          <w:sz w:val="24"/>
          <w:szCs w:val="24"/>
          <w:lang w:val="es-MX" w:eastAsia="zh-CN"/>
        </w:rPr>
        <w:t xml:space="preserve">Presentar a la SUNAT la declaración jurada de impuesto a la renta y gestionar ante </w:t>
      </w:r>
      <w:r w:rsidR="00D8630C">
        <w:rPr>
          <w:rFonts w:ascii="Arial" w:hAnsi="Arial" w:cs="Arial"/>
          <w:sz w:val="24"/>
          <w:szCs w:val="24"/>
          <w:lang w:val="es-MX" w:eastAsia="zh-CN"/>
        </w:rPr>
        <w:t>e</w:t>
      </w:r>
      <w:r w:rsidRPr="00922898">
        <w:rPr>
          <w:rFonts w:ascii="Arial" w:hAnsi="Arial" w:cs="Arial"/>
          <w:sz w:val="24"/>
          <w:szCs w:val="24"/>
          <w:lang w:val="es-MX" w:eastAsia="zh-CN"/>
        </w:rPr>
        <w:t>sta la inscripción de la extinción.</w:t>
      </w:r>
    </w:p>
    <w:p w14:paraId="3A528104" w14:textId="77777777" w:rsidR="00BD7350" w:rsidRPr="00922898" w:rsidRDefault="00BD7350">
      <w:pPr>
        <w:pStyle w:val="Prrafodelista"/>
        <w:tabs>
          <w:tab w:val="left" w:pos="425"/>
        </w:tabs>
        <w:spacing w:after="160" w:line="259" w:lineRule="auto"/>
        <w:ind w:left="0" w:firstLine="0"/>
        <w:contextualSpacing/>
        <w:jc w:val="both"/>
        <w:rPr>
          <w:rFonts w:ascii="Arial" w:hAnsi="Arial" w:cs="Arial"/>
          <w:sz w:val="24"/>
          <w:szCs w:val="24"/>
          <w:lang w:val="es-MX" w:eastAsia="zh-CN"/>
        </w:rPr>
      </w:pPr>
    </w:p>
    <w:p w14:paraId="0A2C52D8" w14:textId="77777777" w:rsidR="00BD7350" w:rsidRPr="00922898" w:rsidRDefault="00BE7861">
      <w:pPr>
        <w:pStyle w:val="Prrafodelista"/>
        <w:spacing w:after="160" w:line="259" w:lineRule="auto"/>
        <w:ind w:left="0" w:firstLine="0"/>
        <w:contextualSpacing/>
        <w:jc w:val="both"/>
        <w:rPr>
          <w:rFonts w:ascii="Arial" w:hAnsi="Arial" w:cs="Arial"/>
          <w:sz w:val="24"/>
          <w:szCs w:val="24"/>
          <w:lang w:val="es-MX" w:eastAsia="zh-CN"/>
        </w:rPr>
      </w:pPr>
      <w:r w:rsidRPr="00922898">
        <w:rPr>
          <w:rFonts w:ascii="Arial" w:hAnsi="Arial" w:cs="Arial"/>
          <w:b/>
          <w:bCs/>
          <w:sz w:val="24"/>
          <w:szCs w:val="24"/>
          <w:lang w:val="es-MX" w:eastAsia="zh-CN"/>
        </w:rPr>
        <w:t>Artículo 269°</w:t>
      </w:r>
      <w:r w:rsidRPr="00922898">
        <w:rPr>
          <w:rFonts w:ascii="Arial" w:hAnsi="Arial" w:cs="Arial"/>
          <w:sz w:val="24"/>
          <w:szCs w:val="24"/>
          <w:lang w:val="es-MX" w:eastAsia="zh-CN"/>
        </w:rPr>
        <w:t>.- Si durante el proceso de liquidación el patrimonio de la asociación se extingue y quedan acreedores pendientes de ser pagados, el Comité Liquidador debe convocar a una Asamblea General para informar de la situación sin perjuicio de solicitar la declaración judicial de quiebra, con arreglo a ley.</w:t>
      </w:r>
    </w:p>
    <w:p w14:paraId="6172DA85"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eastAsia="zh-CN"/>
        </w:rPr>
      </w:pPr>
    </w:p>
    <w:p w14:paraId="0E36070C" w14:textId="3163F271" w:rsidR="00BD7350" w:rsidRPr="00922898" w:rsidRDefault="00BE7861">
      <w:pPr>
        <w:pStyle w:val="Prrafodelista"/>
        <w:spacing w:after="160" w:line="259" w:lineRule="auto"/>
        <w:ind w:left="0" w:firstLine="0"/>
        <w:contextualSpacing/>
        <w:jc w:val="both"/>
        <w:rPr>
          <w:rFonts w:ascii="Arial" w:hAnsi="Arial" w:cs="Arial"/>
          <w:sz w:val="24"/>
          <w:szCs w:val="24"/>
          <w:lang w:val="es-MX" w:eastAsia="zh-CN"/>
        </w:rPr>
      </w:pPr>
      <w:r w:rsidRPr="00922898">
        <w:rPr>
          <w:rFonts w:ascii="Arial" w:hAnsi="Arial" w:cs="Arial"/>
          <w:b/>
          <w:bCs/>
          <w:sz w:val="24"/>
          <w:szCs w:val="24"/>
          <w:lang w:val="es-MX" w:eastAsia="zh-CN"/>
        </w:rPr>
        <w:t xml:space="preserve">Artículo 270°.- </w:t>
      </w:r>
      <w:r w:rsidRPr="00922898">
        <w:rPr>
          <w:rFonts w:ascii="Arial" w:hAnsi="Arial" w:cs="Arial"/>
          <w:sz w:val="24"/>
          <w:szCs w:val="24"/>
          <w:lang w:val="es-MX" w:eastAsia="zh-CN"/>
        </w:rPr>
        <w:t>Una vez concluida la liquidación de la asociación, la extinción deberá inscribirse ante la Super</w:t>
      </w:r>
      <w:r w:rsidR="00D8630C">
        <w:rPr>
          <w:rFonts w:ascii="Arial" w:hAnsi="Arial" w:cs="Arial"/>
          <w:sz w:val="24"/>
          <w:szCs w:val="24"/>
          <w:lang w:val="es-MX" w:eastAsia="zh-CN"/>
        </w:rPr>
        <w:t>i</w:t>
      </w:r>
      <w:r w:rsidRPr="00922898">
        <w:rPr>
          <w:rFonts w:ascii="Arial" w:hAnsi="Arial" w:cs="Arial"/>
          <w:sz w:val="24"/>
          <w:szCs w:val="24"/>
          <w:lang w:val="es-MX" w:eastAsia="zh-CN"/>
        </w:rPr>
        <w:t>ntendencia de Registros Públicos y SUNAT.</w:t>
      </w:r>
    </w:p>
    <w:p w14:paraId="49B90BF5"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eastAsia="zh-CN"/>
        </w:rPr>
      </w:pPr>
    </w:p>
    <w:p w14:paraId="5B0CA379" w14:textId="4E1A31D8" w:rsidR="00BD7350" w:rsidRPr="00922898" w:rsidRDefault="00BE7861">
      <w:pPr>
        <w:pStyle w:val="Prrafodelista"/>
        <w:spacing w:after="160" w:line="259" w:lineRule="auto"/>
        <w:ind w:left="0" w:firstLine="0"/>
        <w:contextualSpacing/>
        <w:jc w:val="both"/>
        <w:rPr>
          <w:rFonts w:ascii="Arial" w:hAnsi="Arial" w:cs="Arial"/>
          <w:sz w:val="24"/>
          <w:szCs w:val="24"/>
          <w:lang w:val="es-MX" w:eastAsia="zh-CN"/>
        </w:rPr>
      </w:pPr>
      <w:r w:rsidRPr="00922898">
        <w:rPr>
          <w:rFonts w:ascii="Arial" w:hAnsi="Arial" w:cs="Arial"/>
          <w:b/>
          <w:bCs/>
          <w:sz w:val="24"/>
          <w:szCs w:val="24"/>
          <w:lang w:val="es-MX" w:eastAsia="zh-CN"/>
        </w:rPr>
        <w:t>Artículo 271°</w:t>
      </w:r>
      <w:r w:rsidRPr="00922898">
        <w:rPr>
          <w:rFonts w:ascii="Arial" w:hAnsi="Arial" w:cs="Arial"/>
          <w:sz w:val="24"/>
          <w:szCs w:val="24"/>
          <w:lang w:val="es-MX" w:eastAsia="zh-CN"/>
        </w:rPr>
        <w:t xml:space="preserve">.- En el caso de disolución y liquidación del COGRP, de conformidad a lo establecido en el Art. 98 del Código Civil Peruano, la Sala Civil de la Corte Superior respectiva deberá designar los recursos remanentes del haber neto y sus bienes patrimoniales producto del proceso de liquidación serán destinados a una entidad con fines análogos de la asociación COGRP de la Ciudad de Lima, </w:t>
      </w:r>
      <w:r w:rsidR="00D8630C" w:rsidRPr="00922898">
        <w:rPr>
          <w:rFonts w:ascii="Arial" w:hAnsi="Arial" w:cs="Arial"/>
          <w:sz w:val="24"/>
          <w:szCs w:val="24"/>
          <w:lang w:val="es-MX" w:eastAsia="zh-CN"/>
        </w:rPr>
        <w:t>m</w:t>
      </w:r>
      <w:r w:rsidR="00D8630C">
        <w:rPr>
          <w:rFonts w:ascii="Arial" w:hAnsi="Arial" w:cs="Arial"/>
          <w:sz w:val="24"/>
          <w:szCs w:val="24"/>
          <w:lang w:val="es-MX" w:eastAsia="zh-CN"/>
        </w:rPr>
        <w:t>á</w:t>
      </w:r>
      <w:r w:rsidR="00D8630C" w:rsidRPr="00922898">
        <w:rPr>
          <w:rFonts w:ascii="Arial" w:hAnsi="Arial" w:cs="Arial"/>
          <w:sz w:val="24"/>
          <w:szCs w:val="24"/>
          <w:lang w:val="es-MX" w:eastAsia="zh-CN"/>
        </w:rPr>
        <w:t>s</w:t>
      </w:r>
      <w:r w:rsidRPr="00922898">
        <w:rPr>
          <w:rFonts w:ascii="Arial" w:hAnsi="Arial" w:cs="Arial"/>
          <w:sz w:val="24"/>
          <w:szCs w:val="24"/>
          <w:lang w:val="es-MX" w:eastAsia="zh-CN"/>
        </w:rPr>
        <w:t xml:space="preserve"> no será por ningún motivo repartido entre los asociados del COGRP.</w:t>
      </w:r>
    </w:p>
    <w:p w14:paraId="0EE84143"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eastAsia="zh-CN"/>
        </w:rPr>
      </w:pPr>
    </w:p>
    <w:p w14:paraId="7F1C54D1"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eastAsia="zh-CN"/>
        </w:rPr>
      </w:pPr>
    </w:p>
    <w:p w14:paraId="7CEEDFF1"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eastAsia="zh-CN"/>
        </w:rPr>
      </w:pPr>
    </w:p>
    <w:p w14:paraId="731210DE" w14:textId="77777777" w:rsidR="00BD7350" w:rsidRPr="00922898" w:rsidRDefault="00BD7350">
      <w:pPr>
        <w:pStyle w:val="Prrafodelista"/>
        <w:spacing w:after="160" w:line="259" w:lineRule="auto"/>
        <w:ind w:left="0" w:firstLine="0"/>
        <w:contextualSpacing/>
        <w:jc w:val="both"/>
        <w:rPr>
          <w:rFonts w:ascii="Arial" w:hAnsi="Arial" w:cs="Arial"/>
          <w:sz w:val="24"/>
          <w:szCs w:val="24"/>
          <w:lang w:val="es-MX" w:eastAsia="zh-CN"/>
        </w:rPr>
      </w:pPr>
    </w:p>
    <w:p w14:paraId="171DF948" w14:textId="77777777" w:rsidR="00BD7350" w:rsidRPr="00922898" w:rsidRDefault="00BE7861">
      <w:pPr>
        <w:pStyle w:val="Ttulo1"/>
        <w:spacing w:before="78" w:line="278" w:lineRule="auto"/>
        <w:ind w:left="3457" w:right="3457"/>
        <w:rPr>
          <w:rFonts w:ascii="Arial" w:hAnsi="Arial" w:cs="Arial"/>
        </w:rPr>
      </w:pPr>
      <w:r w:rsidRPr="00922898">
        <w:rPr>
          <w:rFonts w:ascii="Arial" w:hAnsi="Arial" w:cs="Arial"/>
        </w:rPr>
        <w:t xml:space="preserve">TITULO </w:t>
      </w:r>
      <w:r w:rsidRPr="00922898">
        <w:rPr>
          <w:rFonts w:ascii="Arial" w:hAnsi="Arial" w:cs="Arial"/>
        </w:rPr>
        <w:t>FINAL</w:t>
      </w:r>
    </w:p>
    <w:p w14:paraId="73F0F088" w14:textId="77777777" w:rsidR="00BD7350" w:rsidRPr="00922898" w:rsidRDefault="00BE7861">
      <w:pPr>
        <w:pStyle w:val="Ttulo1"/>
        <w:spacing w:before="78" w:line="278" w:lineRule="auto"/>
        <w:ind w:left="3457" w:right="3457"/>
        <w:rPr>
          <w:rFonts w:ascii="Arial" w:hAnsi="Arial" w:cs="Arial"/>
        </w:rPr>
      </w:pPr>
      <w:r w:rsidRPr="00922898">
        <w:rPr>
          <w:rFonts w:ascii="Arial" w:hAnsi="Arial" w:cs="Arial"/>
          <w:spacing w:val="-68"/>
        </w:rPr>
        <w:t xml:space="preserve"> </w:t>
      </w:r>
      <w:r w:rsidRPr="00922898">
        <w:rPr>
          <w:rFonts w:ascii="Arial" w:hAnsi="Arial" w:cs="Arial"/>
        </w:rPr>
        <w:t>CAPITULO</w:t>
      </w:r>
      <w:r w:rsidRPr="00922898">
        <w:rPr>
          <w:rFonts w:ascii="Arial" w:hAnsi="Arial" w:cs="Arial"/>
          <w:spacing w:val="2"/>
        </w:rPr>
        <w:t xml:space="preserve"> </w:t>
      </w:r>
      <w:r w:rsidRPr="00922898">
        <w:rPr>
          <w:rFonts w:ascii="Arial" w:hAnsi="Arial" w:cs="Arial"/>
        </w:rPr>
        <w:t>I</w:t>
      </w:r>
    </w:p>
    <w:p w14:paraId="7D488624" w14:textId="77777777" w:rsidR="00BD7350" w:rsidRPr="00922898" w:rsidRDefault="00BD7350">
      <w:pPr>
        <w:spacing w:line="285" w:lineRule="exact"/>
        <w:ind w:left="1513" w:right="1513"/>
        <w:jc w:val="center"/>
        <w:rPr>
          <w:rFonts w:ascii="Arial" w:hAnsi="Arial" w:cs="Arial"/>
          <w:b/>
          <w:sz w:val="24"/>
          <w:szCs w:val="24"/>
        </w:rPr>
      </w:pPr>
    </w:p>
    <w:p w14:paraId="624F1347" w14:textId="77777777" w:rsidR="00BD7350" w:rsidRPr="00922898" w:rsidRDefault="00BE7861">
      <w:pPr>
        <w:spacing w:line="285" w:lineRule="exact"/>
        <w:ind w:left="1513" w:right="1513"/>
        <w:jc w:val="center"/>
        <w:rPr>
          <w:rFonts w:ascii="Arial" w:hAnsi="Arial" w:cs="Arial"/>
          <w:b/>
          <w:sz w:val="24"/>
          <w:szCs w:val="24"/>
        </w:rPr>
      </w:pPr>
      <w:r w:rsidRPr="00922898">
        <w:rPr>
          <w:rFonts w:ascii="Arial" w:hAnsi="Arial" w:cs="Arial"/>
          <w:b/>
          <w:sz w:val="24"/>
          <w:szCs w:val="24"/>
        </w:rPr>
        <w:t>DISPOSICIONES</w:t>
      </w:r>
      <w:r w:rsidRPr="00922898">
        <w:rPr>
          <w:rFonts w:ascii="Arial" w:hAnsi="Arial" w:cs="Arial"/>
          <w:b/>
          <w:spacing w:val="-5"/>
          <w:sz w:val="24"/>
          <w:szCs w:val="24"/>
        </w:rPr>
        <w:t xml:space="preserve"> </w:t>
      </w:r>
      <w:r w:rsidRPr="00922898">
        <w:rPr>
          <w:rFonts w:ascii="Arial" w:hAnsi="Arial" w:cs="Arial"/>
          <w:b/>
          <w:sz w:val="24"/>
          <w:szCs w:val="24"/>
        </w:rPr>
        <w:t>FINALES</w:t>
      </w:r>
    </w:p>
    <w:p w14:paraId="0EA382E8" w14:textId="77777777" w:rsidR="00BD7350" w:rsidRPr="00922898" w:rsidRDefault="00BD7350">
      <w:pPr>
        <w:pStyle w:val="Textoindependiente"/>
        <w:rPr>
          <w:rFonts w:ascii="Arial" w:hAnsi="Arial" w:cs="Arial"/>
          <w:lang w:val="es-MX"/>
        </w:rPr>
      </w:pPr>
    </w:p>
    <w:p w14:paraId="31E1B847" w14:textId="77777777" w:rsidR="00BD7350" w:rsidRPr="00922898" w:rsidRDefault="00BE7861">
      <w:pPr>
        <w:pStyle w:val="Textoindependiente"/>
        <w:rPr>
          <w:rFonts w:ascii="Arial" w:hAnsi="Arial" w:cs="Arial"/>
          <w:b/>
          <w:bCs/>
          <w:lang w:val="es-MX"/>
        </w:rPr>
      </w:pPr>
      <w:r w:rsidRPr="00922898">
        <w:rPr>
          <w:rFonts w:ascii="Arial" w:hAnsi="Arial" w:cs="Arial"/>
          <w:b/>
          <w:bCs/>
          <w:lang w:val="es-MX"/>
        </w:rPr>
        <w:t>PRIMERA DISPOSICIÓN FINAL:</w:t>
      </w:r>
    </w:p>
    <w:p w14:paraId="3B6745E6" w14:textId="77777777" w:rsidR="00BD7350" w:rsidRPr="00922898" w:rsidRDefault="00BE7861">
      <w:pPr>
        <w:pStyle w:val="Textoindependiente"/>
        <w:rPr>
          <w:rFonts w:ascii="Arial" w:hAnsi="Arial" w:cs="Arial"/>
          <w:b/>
          <w:bCs/>
          <w:lang w:val="es-MX"/>
        </w:rPr>
      </w:pPr>
      <w:r w:rsidRPr="00922898">
        <w:rPr>
          <w:rFonts w:ascii="Arial" w:hAnsi="Arial" w:cs="Arial"/>
          <w:lang w:val="es-MX"/>
        </w:rPr>
        <w:t>Los casos no previstos en el presente Estatuto, serán resueltos de conformidad a lo establecido en el Código Civil vigente.</w:t>
      </w:r>
    </w:p>
    <w:p w14:paraId="03F154B0"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5C4A8607"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SEGUNDA DISPOSICIÓN FINAL:</w:t>
      </w:r>
    </w:p>
    <w:p w14:paraId="3204AD2F"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sz w:val="24"/>
          <w:szCs w:val="24"/>
          <w:lang w:val="es-MX"/>
        </w:rPr>
        <w:t xml:space="preserve">Por decisión de la Asamblea </w:t>
      </w:r>
      <w:r w:rsidRPr="00922898">
        <w:rPr>
          <w:rFonts w:ascii="Arial" w:hAnsi="Arial" w:cs="Arial"/>
          <w:sz w:val="24"/>
          <w:szCs w:val="24"/>
          <w:lang w:val="es-MX"/>
        </w:rPr>
        <w:t>General, derogase el Estatuto anterior, entrando en vigencia el presente estatuto a partir de la fecha de su inscripción.</w:t>
      </w:r>
    </w:p>
    <w:p w14:paraId="7874BA77"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312251A1"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TERCERA DISPOSICIÓN FINAL:</w:t>
      </w:r>
    </w:p>
    <w:p w14:paraId="0CA264A2"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sz w:val="24"/>
          <w:szCs w:val="24"/>
          <w:lang w:val="es-MX"/>
        </w:rPr>
        <w:t>Por ningún motivo el asociado puede alegar en su favor o en el de otro desconocimiento del contenido del presente Estatuto; quedando la obligación de cada asociado de conocer y cumplir en su totalidad el presente Estatuto del COGRP.</w:t>
      </w:r>
    </w:p>
    <w:p w14:paraId="4CFB57D8"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6165CDC3"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CUARTA DISPOSICIÓN FINAL:</w:t>
      </w:r>
    </w:p>
    <w:p w14:paraId="199398F2"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PE"/>
        </w:rPr>
      </w:pPr>
      <w:r w:rsidRPr="00922898">
        <w:rPr>
          <w:rFonts w:ascii="Arial" w:hAnsi="Arial" w:cs="Arial"/>
          <w:sz w:val="24"/>
          <w:szCs w:val="24"/>
          <w:lang w:val="es-MX"/>
        </w:rPr>
        <w:t>En relación a la elección de directivos o representantes, se entenderá que queda prohibida la reelección inmediata en el mismo cargo o en algún otro estamento dentro de la organización hasta luego de haber pasado tres años de la última elección del Consejo Directivo o Consejo de Vigilancia</w:t>
      </w:r>
      <w:r w:rsidRPr="00922898">
        <w:rPr>
          <w:rFonts w:ascii="Arial" w:hAnsi="Arial" w:cs="Arial"/>
          <w:sz w:val="24"/>
          <w:szCs w:val="24"/>
          <w:lang w:val="es-PE"/>
        </w:rPr>
        <w:t>.</w:t>
      </w:r>
    </w:p>
    <w:p w14:paraId="4E5F2CFE"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344DE524"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QUINTA DISPOSICIÓN FINAL:</w:t>
      </w:r>
    </w:p>
    <w:p w14:paraId="2B5C59E4"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sz w:val="24"/>
          <w:szCs w:val="24"/>
          <w:lang w:val="es-MX"/>
        </w:rPr>
        <w:t>Definición de Estados Financieros, para efectos del presente Estatuto se entenderá como el Balance General y el Estado de ganancias y pérdidas.</w:t>
      </w:r>
    </w:p>
    <w:p w14:paraId="10F14211"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12804F89"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SEXTA DISPOSICIÓN FINAL:</w:t>
      </w:r>
    </w:p>
    <w:p w14:paraId="5F77E793"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sz w:val="24"/>
          <w:szCs w:val="24"/>
          <w:lang w:val="es-MX"/>
        </w:rPr>
        <w:t>Se consideran fechas solemnes de la Asociación COGRP, el 17 de abril de cada Año como “Aniversario de su fundación del COGRP” y el “07 de agosto para conmemorar la fecha de creación de la “GLORIOSA GUARDIA REPUBLICANA DEL PERÚ”, 04 de agosto “Homenaje a los héroes y mártires de la Guardia Republicana del Perú”.</w:t>
      </w:r>
    </w:p>
    <w:p w14:paraId="15FBE412"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7B694F11"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SÉPTIMA DISPOSICIÓN FINAL:</w:t>
      </w:r>
    </w:p>
    <w:p w14:paraId="120B38CA"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PE"/>
        </w:rPr>
      </w:pPr>
      <w:r w:rsidRPr="00922898">
        <w:rPr>
          <w:rFonts w:ascii="Arial" w:hAnsi="Arial" w:cs="Arial"/>
          <w:sz w:val="24"/>
          <w:szCs w:val="24"/>
          <w:lang w:val="es-MX"/>
        </w:rPr>
        <w:t xml:space="preserve">Con relación a las cuotas </w:t>
      </w:r>
      <w:r w:rsidRPr="00922898">
        <w:rPr>
          <w:rFonts w:ascii="Arial" w:hAnsi="Arial" w:cs="Arial"/>
          <w:sz w:val="24"/>
          <w:szCs w:val="24"/>
          <w:lang w:val="es-MX"/>
        </w:rPr>
        <w:t>mensuales por aportaciones de los asociados, las mismas serán sujeta a variación de acuerdo al costo de vida e índice inflacionario del país, calculados en un porcentaje (%) de la Unidad Impositiva tributaria (UIT) con aprobación de la Asamblea General</w:t>
      </w:r>
      <w:r w:rsidRPr="00922898">
        <w:rPr>
          <w:rFonts w:ascii="Arial" w:hAnsi="Arial" w:cs="Arial"/>
          <w:sz w:val="24"/>
          <w:szCs w:val="24"/>
          <w:lang w:val="es-PE"/>
        </w:rPr>
        <w:t>.</w:t>
      </w:r>
    </w:p>
    <w:p w14:paraId="538E495D"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PE"/>
        </w:rPr>
      </w:pPr>
    </w:p>
    <w:p w14:paraId="14A16687"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b/>
          <w:bCs/>
          <w:sz w:val="24"/>
          <w:szCs w:val="24"/>
          <w:lang w:val="es-MX"/>
        </w:rPr>
        <w:t xml:space="preserve">OCTAVA DISPOSICIÓN FINAL: </w:t>
      </w:r>
      <w:r w:rsidRPr="00922898">
        <w:rPr>
          <w:rFonts w:ascii="Arial" w:hAnsi="Arial" w:cs="Arial"/>
          <w:sz w:val="24"/>
          <w:szCs w:val="24"/>
          <w:lang w:val="es-MX"/>
        </w:rPr>
        <w:t>Entiéndase por multa, a la sanción económica que se le impone al asociado en los casos que señala el estatuto y manual de ética del asociado, según la escala y cuantía que tendrá como referencia un porcentaje (%) de la UIT vigente; en el pago de las obligaciones aprobada por la Asamblea General.</w:t>
      </w:r>
    </w:p>
    <w:p w14:paraId="0EE7188C" w14:textId="77777777" w:rsidR="00BD7350" w:rsidRPr="00922898" w:rsidRDefault="00BD7350">
      <w:pPr>
        <w:pStyle w:val="Prrafodelista"/>
        <w:spacing w:after="160" w:line="259" w:lineRule="auto"/>
        <w:ind w:left="17" w:hangingChars="7" w:hanging="17"/>
        <w:contextualSpacing/>
        <w:jc w:val="both"/>
        <w:rPr>
          <w:rFonts w:ascii="Arial" w:hAnsi="Arial" w:cs="Arial"/>
          <w:b/>
          <w:bCs/>
          <w:sz w:val="24"/>
          <w:szCs w:val="24"/>
          <w:lang w:val="es-PE"/>
        </w:rPr>
      </w:pPr>
    </w:p>
    <w:p w14:paraId="52A55B9F"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NOVENA DISPOSICIÓN FINAL:</w:t>
      </w:r>
    </w:p>
    <w:p w14:paraId="2CB8B569"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PE"/>
        </w:rPr>
      </w:pPr>
      <w:r w:rsidRPr="00922898">
        <w:rPr>
          <w:rFonts w:ascii="Arial" w:hAnsi="Arial" w:cs="Arial"/>
          <w:sz w:val="24"/>
          <w:szCs w:val="24"/>
          <w:lang w:val="es-PE"/>
        </w:rPr>
        <w:t xml:space="preserve">El asociado que integre una Comisión en caso que no cumpliere sus </w:t>
      </w:r>
      <w:r w:rsidRPr="00922898">
        <w:rPr>
          <w:rFonts w:ascii="Arial" w:hAnsi="Arial" w:cs="Arial"/>
          <w:sz w:val="24"/>
          <w:szCs w:val="24"/>
          <w:lang w:val="es-MX"/>
        </w:rPr>
        <w:t>funciones</w:t>
      </w:r>
      <w:r w:rsidRPr="00922898">
        <w:rPr>
          <w:rFonts w:ascii="Arial" w:hAnsi="Arial" w:cs="Arial"/>
          <w:sz w:val="24"/>
          <w:szCs w:val="24"/>
          <w:lang w:val="es-PE"/>
        </w:rPr>
        <w:t xml:space="preserve"> o no </w:t>
      </w:r>
      <w:proofErr w:type="spellStart"/>
      <w:r w:rsidRPr="00922898">
        <w:rPr>
          <w:rFonts w:ascii="Arial" w:hAnsi="Arial" w:cs="Arial"/>
          <w:sz w:val="24"/>
          <w:szCs w:val="24"/>
          <w:lang w:val="es-PE"/>
        </w:rPr>
        <w:t>concurr</w:t>
      </w:r>
      <w:proofErr w:type="spellEnd"/>
      <w:r w:rsidRPr="00922898">
        <w:rPr>
          <w:rFonts w:ascii="Arial" w:hAnsi="Arial" w:cs="Arial"/>
          <w:sz w:val="24"/>
          <w:szCs w:val="24"/>
          <w:lang w:val="es-MX"/>
        </w:rPr>
        <w:t>a</w:t>
      </w:r>
      <w:r w:rsidRPr="00922898">
        <w:rPr>
          <w:rFonts w:ascii="Arial" w:hAnsi="Arial" w:cs="Arial"/>
          <w:sz w:val="24"/>
          <w:szCs w:val="24"/>
          <w:lang w:val="es-PE"/>
        </w:rPr>
        <w:t xml:space="preserve"> a las sesiones será remplazado, sin perjuicio que se le imponga una multa equivalente a </w:t>
      </w:r>
      <w:r w:rsidRPr="00922898">
        <w:rPr>
          <w:rFonts w:ascii="Arial" w:hAnsi="Arial" w:cs="Arial"/>
          <w:sz w:val="24"/>
          <w:szCs w:val="24"/>
          <w:lang w:val="es-MX"/>
        </w:rPr>
        <w:t>d</w:t>
      </w:r>
      <w:r w:rsidRPr="00922898">
        <w:rPr>
          <w:rFonts w:ascii="Arial" w:hAnsi="Arial" w:cs="Arial"/>
          <w:sz w:val="24"/>
          <w:szCs w:val="24"/>
          <w:lang w:val="es-PE"/>
        </w:rPr>
        <w:t xml:space="preserve">os (02) cuotas mensuales de </w:t>
      </w:r>
      <w:r w:rsidRPr="00922898">
        <w:rPr>
          <w:rFonts w:ascii="Arial" w:hAnsi="Arial" w:cs="Arial"/>
          <w:sz w:val="24"/>
          <w:szCs w:val="24"/>
          <w:lang w:val="es-MX"/>
        </w:rPr>
        <w:t>aportaciones</w:t>
      </w:r>
      <w:r w:rsidRPr="00922898">
        <w:rPr>
          <w:rFonts w:ascii="Arial" w:hAnsi="Arial" w:cs="Arial"/>
          <w:sz w:val="24"/>
          <w:szCs w:val="24"/>
          <w:lang w:val="es-PE"/>
        </w:rPr>
        <w:t>.</w:t>
      </w:r>
    </w:p>
    <w:p w14:paraId="45143E08"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b/>
          <w:bCs/>
          <w:sz w:val="24"/>
          <w:szCs w:val="24"/>
          <w:lang w:val="es-MX"/>
        </w:rPr>
        <w:t xml:space="preserve"> </w:t>
      </w:r>
    </w:p>
    <w:p w14:paraId="349C9E49" w14:textId="77777777" w:rsidR="00BD7350" w:rsidRPr="00922898" w:rsidRDefault="00BE7861">
      <w:pPr>
        <w:pStyle w:val="Ttulo1"/>
        <w:spacing w:before="16" w:line="290" w:lineRule="auto"/>
        <w:ind w:right="2393" w:firstLineChars="200" w:firstLine="491"/>
        <w:jc w:val="left"/>
        <w:rPr>
          <w:rFonts w:ascii="Arial" w:hAnsi="Arial" w:cs="Arial"/>
        </w:rPr>
      </w:pPr>
      <w:r w:rsidRPr="00922898">
        <w:rPr>
          <w:rFonts w:ascii="Arial" w:hAnsi="Arial" w:cs="Arial"/>
          <w:spacing w:val="1"/>
        </w:rPr>
        <w:t xml:space="preserve"> </w:t>
      </w:r>
      <w:r w:rsidRPr="00922898">
        <w:rPr>
          <w:rFonts w:ascii="Arial" w:hAnsi="Arial" w:cs="Arial"/>
        </w:rPr>
        <w:t>DISPOSICIONES</w:t>
      </w:r>
      <w:r w:rsidRPr="00922898">
        <w:rPr>
          <w:rFonts w:ascii="Arial" w:hAnsi="Arial" w:cs="Arial"/>
          <w:spacing w:val="-11"/>
        </w:rPr>
        <w:t xml:space="preserve"> </w:t>
      </w:r>
      <w:r w:rsidRPr="00922898">
        <w:rPr>
          <w:rFonts w:ascii="Arial" w:hAnsi="Arial" w:cs="Arial"/>
        </w:rPr>
        <w:t>TRANSITORIAS</w:t>
      </w:r>
    </w:p>
    <w:p w14:paraId="77712724" w14:textId="77777777" w:rsidR="00BD7350" w:rsidRPr="00922898" w:rsidRDefault="00BD7350">
      <w:pPr>
        <w:pStyle w:val="Prrafodelista"/>
        <w:spacing w:after="160" w:line="259" w:lineRule="auto"/>
        <w:ind w:left="17" w:hangingChars="7" w:hanging="17"/>
        <w:contextualSpacing/>
        <w:jc w:val="both"/>
        <w:rPr>
          <w:rFonts w:ascii="Arial" w:hAnsi="Arial" w:cs="Arial"/>
          <w:b/>
          <w:bCs/>
          <w:sz w:val="24"/>
          <w:szCs w:val="24"/>
          <w:lang w:val="es-MX"/>
        </w:rPr>
      </w:pPr>
    </w:p>
    <w:p w14:paraId="4AF77B00"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PRIMERA DISPOSICIÓN TRANSITORIA:</w:t>
      </w:r>
    </w:p>
    <w:p w14:paraId="133690A2"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sz w:val="24"/>
          <w:szCs w:val="24"/>
          <w:lang w:val="es-MX"/>
        </w:rPr>
        <w:t xml:space="preserve">Para determinar la graduación de las faltas, queda facultada la Comisión de Calificación y de Disciplina para que en un pazo de </w:t>
      </w:r>
      <w:r w:rsidRPr="00922898">
        <w:rPr>
          <w:rFonts w:ascii="Arial" w:hAnsi="Arial" w:cs="Arial"/>
          <w:sz w:val="24"/>
          <w:szCs w:val="24"/>
          <w:lang w:val="es-MX"/>
        </w:rPr>
        <w:t>sesenta (60) días, formule el “Manual de Ética y Conducta del Asociado del COGRP”, debiendo ser puesto a consideración de la Asamblea General para su aprobación.</w:t>
      </w:r>
    </w:p>
    <w:p w14:paraId="2F576454"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46B0BD50"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SEGUNDA DISPOSICIÓN TRANSITORIA:</w:t>
      </w:r>
    </w:p>
    <w:p w14:paraId="055B74E4" w14:textId="69D28B03"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sz w:val="24"/>
          <w:szCs w:val="24"/>
          <w:lang w:val="es-MX"/>
        </w:rPr>
        <w:t>El Consejo Directivo procederá a la inscripción del presente Estatuto ante la Superintendencia Nacional de Registros Públicos en un plazo que no ex</w:t>
      </w:r>
      <w:r w:rsidR="00D8630C">
        <w:rPr>
          <w:rFonts w:ascii="Arial" w:hAnsi="Arial" w:cs="Arial"/>
          <w:sz w:val="24"/>
          <w:szCs w:val="24"/>
          <w:lang w:val="es-MX"/>
        </w:rPr>
        <w:t>c</w:t>
      </w:r>
      <w:r w:rsidRPr="00922898">
        <w:rPr>
          <w:rFonts w:ascii="Arial" w:hAnsi="Arial" w:cs="Arial"/>
          <w:sz w:val="24"/>
          <w:szCs w:val="24"/>
          <w:lang w:val="es-MX"/>
        </w:rPr>
        <w:t>ederá de diez (10) días posteriores a la aprobación por la Asamblea General, entrando en vigencia al día siguiente de su Inscripción.</w:t>
      </w:r>
    </w:p>
    <w:p w14:paraId="20A0059A" w14:textId="77777777" w:rsidR="00BD7350" w:rsidRPr="00922898" w:rsidRDefault="00BD7350">
      <w:pPr>
        <w:pStyle w:val="Prrafodelista"/>
        <w:spacing w:after="160" w:line="259" w:lineRule="auto"/>
        <w:ind w:left="17" w:hangingChars="7" w:hanging="17"/>
        <w:contextualSpacing/>
        <w:jc w:val="both"/>
        <w:rPr>
          <w:rFonts w:ascii="Arial" w:hAnsi="Arial" w:cs="Arial"/>
          <w:b/>
          <w:bCs/>
          <w:sz w:val="24"/>
          <w:szCs w:val="24"/>
          <w:lang w:val="es-MX"/>
        </w:rPr>
      </w:pPr>
    </w:p>
    <w:p w14:paraId="3603B652" w14:textId="77777777" w:rsidR="00BD7350" w:rsidRPr="00922898" w:rsidRDefault="00BE7861">
      <w:pPr>
        <w:pStyle w:val="Prrafodelista"/>
        <w:spacing w:after="160" w:line="259" w:lineRule="auto"/>
        <w:ind w:left="-3" w:firstLine="0"/>
        <w:contextualSpacing/>
        <w:jc w:val="both"/>
        <w:rPr>
          <w:rFonts w:ascii="Arial" w:hAnsi="Arial" w:cs="Arial"/>
          <w:b/>
          <w:bCs/>
          <w:sz w:val="24"/>
          <w:szCs w:val="24"/>
          <w:lang w:val="es-MX"/>
        </w:rPr>
      </w:pPr>
      <w:r w:rsidRPr="00922898">
        <w:rPr>
          <w:rFonts w:ascii="Arial" w:hAnsi="Arial" w:cs="Arial"/>
          <w:b/>
          <w:bCs/>
          <w:sz w:val="24"/>
          <w:szCs w:val="24"/>
          <w:lang w:val="es-MX"/>
        </w:rPr>
        <w:t>TERCERA DISPOSICIÓN TRANSITORIA:</w:t>
      </w:r>
    </w:p>
    <w:p w14:paraId="4776254E" w14:textId="77777777" w:rsidR="00BD7350" w:rsidRPr="00922898" w:rsidRDefault="00BE7861">
      <w:pPr>
        <w:pStyle w:val="Prrafodelista"/>
        <w:spacing w:after="160" w:line="259" w:lineRule="auto"/>
        <w:ind w:left="-3" w:firstLine="0"/>
        <w:contextualSpacing/>
        <w:jc w:val="both"/>
        <w:rPr>
          <w:rFonts w:ascii="Arial" w:hAnsi="Arial" w:cs="Arial"/>
          <w:sz w:val="24"/>
          <w:szCs w:val="24"/>
          <w:lang w:val="es-MX"/>
        </w:rPr>
      </w:pPr>
      <w:r w:rsidRPr="00922898">
        <w:rPr>
          <w:rFonts w:ascii="Arial" w:hAnsi="Arial" w:cs="Arial"/>
          <w:sz w:val="24"/>
          <w:szCs w:val="24"/>
          <w:lang w:val="es-MX"/>
        </w:rPr>
        <w:t>Las comisiones permanentes y eventuales trabajarán ad honoren, sin generar ninguna retribución pecuniaria, ni generará derechos laborales.</w:t>
      </w:r>
    </w:p>
    <w:p w14:paraId="1A82000C"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0848969E"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CUARTA DISPOSICIÓN TRANSITORIA:</w:t>
      </w:r>
    </w:p>
    <w:p w14:paraId="63C6DF19" w14:textId="77777777"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sz w:val="24"/>
          <w:szCs w:val="24"/>
          <w:lang w:val="es-MX"/>
        </w:rPr>
        <w:t>Se autoriza al Consejo Directivo por un término de doce meses la facultad de interpretar las normas del Estatuto dejando de aplicar en forma total o parcial cualquier disposición contraria que pudiera afectar los principios de igualdad de oportunidades y derechos de los asociados.</w:t>
      </w:r>
    </w:p>
    <w:p w14:paraId="5F69A8A8"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7378286B" w14:textId="77777777" w:rsidR="00BD7350" w:rsidRPr="00922898" w:rsidRDefault="00BE7861">
      <w:pPr>
        <w:pStyle w:val="Prrafodelista"/>
        <w:spacing w:after="160" w:line="259" w:lineRule="auto"/>
        <w:ind w:left="17" w:hangingChars="7" w:hanging="17"/>
        <w:contextualSpacing/>
        <w:jc w:val="both"/>
        <w:rPr>
          <w:rFonts w:ascii="Arial" w:hAnsi="Arial" w:cs="Arial"/>
          <w:b/>
          <w:bCs/>
          <w:sz w:val="24"/>
          <w:szCs w:val="24"/>
          <w:lang w:val="es-MX"/>
        </w:rPr>
      </w:pPr>
      <w:r w:rsidRPr="00922898">
        <w:rPr>
          <w:rFonts w:ascii="Arial" w:hAnsi="Arial" w:cs="Arial"/>
          <w:b/>
          <w:bCs/>
          <w:sz w:val="24"/>
          <w:szCs w:val="24"/>
          <w:lang w:val="es-MX"/>
        </w:rPr>
        <w:t>QUINTA DISPOSICIÓN TRANSITORIA:</w:t>
      </w:r>
    </w:p>
    <w:p w14:paraId="63B38695" w14:textId="4D2BF4C4" w:rsidR="00BD7350" w:rsidRPr="00922898" w:rsidRDefault="00BE7861">
      <w:pPr>
        <w:pStyle w:val="Prrafodelista"/>
        <w:spacing w:after="160" w:line="259" w:lineRule="auto"/>
        <w:ind w:left="17" w:hangingChars="7" w:hanging="17"/>
        <w:contextualSpacing/>
        <w:jc w:val="both"/>
        <w:rPr>
          <w:rFonts w:ascii="Arial" w:hAnsi="Arial" w:cs="Arial"/>
          <w:sz w:val="24"/>
          <w:szCs w:val="24"/>
          <w:lang w:val="es-MX"/>
        </w:rPr>
      </w:pPr>
      <w:r w:rsidRPr="00922898">
        <w:rPr>
          <w:rFonts w:ascii="Arial" w:hAnsi="Arial" w:cs="Arial"/>
          <w:sz w:val="24"/>
          <w:szCs w:val="24"/>
          <w:lang w:val="es-MX"/>
        </w:rPr>
        <w:t xml:space="preserve">El Consejo </w:t>
      </w:r>
      <w:r w:rsidRPr="00922898">
        <w:rPr>
          <w:rFonts w:ascii="Arial" w:hAnsi="Arial" w:cs="Arial"/>
          <w:sz w:val="24"/>
          <w:szCs w:val="24"/>
          <w:lang w:val="es-MX"/>
        </w:rPr>
        <w:t>Directivo del CO</w:t>
      </w:r>
      <w:r w:rsidR="00D8630C">
        <w:rPr>
          <w:rFonts w:ascii="Arial" w:hAnsi="Arial" w:cs="Arial"/>
          <w:sz w:val="24"/>
          <w:szCs w:val="24"/>
          <w:lang w:val="es-MX"/>
        </w:rPr>
        <w:t>G</w:t>
      </w:r>
      <w:r w:rsidRPr="00922898">
        <w:rPr>
          <w:rFonts w:ascii="Arial" w:hAnsi="Arial" w:cs="Arial"/>
          <w:sz w:val="24"/>
          <w:szCs w:val="24"/>
          <w:lang w:val="es-MX"/>
        </w:rPr>
        <w:t>RP. deberá difundir el presente estatuto a todos los Asociados hábiles para su conocimiento y cumplimiento.</w:t>
      </w:r>
    </w:p>
    <w:p w14:paraId="793EE9C0"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7D9A72F7" w14:textId="4B6B1E21" w:rsidR="00E667FE" w:rsidRDefault="00E667FE">
      <w:pPr>
        <w:widowControl/>
        <w:autoSpaceDE/>
        <w:autoSpaceDN/>
        <w:rPr>
          <w:rFonts w:ascii="Arial" w:hAnsi="Arial" w:cs="Arial"/>
          <w:sz w:val="24"/>
          <w:szCs w:val="24"/>
          <w:lang w:val="es-MX"/>
        </w:rPr>
      </w:pPr>
      <w:r>
        <w:rPr>
          <w:rFonts w:ascii="Arial" w:hAnsi="Arial" w:cs="Arial"/>
          <w:sz w:val="24"/>
          <w:szCs w:val="24"/>
          <w:lang w:val="es-MX"/>
        </w:rPr>
        <w:br w:type="page"/>
      </w:r>
    </w:p>
    <w:p w14:paraId="676FC408" w14:textId="241B555A" w:rsidR="00BD7350" w:rsidRDefault="00E667FE">
      <w:pPr>
        <w:pStyle w:val="Prrafodelista"/>
        <w:spacing w:after="160" w:line="259" w:lineRule="auto"/>
        <w:ind w:left="17" w:hangingChars="7" w:hanging="17"/>
        <w:contextualSpacing/>
        <w:jc w:val="both"/>
        <w:rPr>
          <w:rFonts w:ascii="Arial" w:hAnsi="Arial" w:cs="Arial"/>
          <w:sz w:val="24"/>
          <w:szCs w:val="24"/>
          <w:lang w:val="es-MX"/>
        </w:rPr>
      </w:pPr>
      <w:r>
        <w:rPr>
          <w:rFonts w:ascii="Arial" w:hAnsi="Arial" w:cs="Arial"/>
          <w:sz w:val="24"/>
          <w:szCs w:val="24"/>
          <w:lang w:val="es-MX"/>
        </w:rPr>
        <w:t>Anexo 01</w:t>
      </w:r>
    </w:p>
    <w:p w14:paraId="4988CFAC" w14:textId="77777777" w:rsidR="00E667FE" w:rsidRDefault="00E667FE">
      <w:pPr>
        <w:pStyle w:val="Prrafodelista"/>
        <w:spacing w:after="160" w:line="259" w:lineRule="auto"/>
        <w:ind w:left="17" w:hangingChars="7" w:hanging="17"/>
        <w:contextualSpacing/>
        <w:jc w:val="both"/>
        <w:rPr>
          <w:rFonts w:ascii="Arial" w:hAnsi="Arial" w:cs="Arial"/>
          <w:sz w:val="24"/>
          <w:szCs w:val="24"/>
          <w:lang w:val="es-MX"/>
        </w:rPr>
      </w:pPr>
    </w:p>
    <w:p w14:paraId="6332DC68" w14:textId="77777777" w:rsidR="00E667FE" w:rsidRDefault="00E667FE">
      <w:pPr>
        <w:pStyle w:val="Prrafodelista"/>
        <w:spacing w:after="160" w:line="259" w:lineRule="auto"/>
        <w:ind w:left="17" w:hangingChars="7" w:hanging="17"/>
        <w:contextualSpacing/>
        <w:jc w:val="both"/>
        <w:rPr>
          <w:rFonts w:ascii="Arial" w:hAnsi="Arial" w:cs="Arial"/>
          <w:sz w:val="24"/>
          <w:szCs w:val="24"/>
          <w:lang w:val="es-MX"/>
        </w:rPr>
      </w:pPr>
    </w:p>
    <w:p w14:paraId="443047B0" w14:textId="187625ED" w:rsidR="00E667FE" w:rsidRPr="00922898" w:rsidRDefault="00E667FE">
      <w:pPr>
        <w:pStyle w:val="Prrafodelista"/>
        <w:spacing w:after="160" w:line="259" w:lineRule="auto"/>
        <w:ind w:left="17" w:hangingChars="7" w:hanging="17"/>
        <w:contextualSpacing/>
        <w:jc w:val="both"/>
        <w:rPr>
          <w:rFonts w:ascii="Arial" w:hAnsi="Arial" w:cs="Arial"/>
          <w:sz w:val="24"/>
          <w:szCs w:val="24"/>
          <w:lang w:val="es-MX"/>
        </w:rPr>
      </w:pPr>
    </w:p>
    <w:p w14:paraId="293976A0" w14:textId="0799AB93" w:rsidR="00BD7350" w:rsidRPr="00922898" w:rsidRDefault="00846889">
      <w:pPr>
        <w:pStyle w:val="Prrafodelista"/>
        <w:spacing w:after="160" w:line="259" w:lineRule="auto"/>
        <w:ind w:left="15" w:hangingChars="7" w:hanging="15"/>
        <w:contextualSpacing/>
        <w:jc w:val="both"/>
        <w:rPr>
          <w:rFonts w:ascii="Arial" w:hAnsi="Arial" w:cs="Arial"/>
          <w:sz w:val="24"/>
          <w:szCs w:val="24"/>
          <w:lang w:val="es-MX"/>
        </w:rPr>
      </w:pPr>
      <w:r w:rsidRPr="00177211">
        <w:rPr>
          <w:rFonts w:ascii="Arial" w:hAnsi="Arial" w:cs="Arial"/>
          <w:noProof/>
        </w:rPr>
        <w:drawing>
          <wp:anchor distT="0" distB="0" distL="114300" distR="114300" simplePos="0" relativeHeight="251661312" behindDoc="0" locked="0" layoutInCell="1" allowOverlap="1" wp14:anchorId="712AA3DC" wp14:editId="40EA5E45">
            <wp:simplePos x="0" y="0"/>
            <wp:positionH relativeFrom="page">
              <wp:align>center</wp:align>
            </wp:positionH>
            <wp:positionV relativeFrom="paragraph">
              <wp:posOffset>105410</wp:posOffset>
            </wp:positionV>
            <wp:extent cx="2851150" cy="4343400"/>
            <wp:effectExtent l="0" t="0" r="6350" b="0"/>
            <wp:wrapSquare wrapText="bothSides"/>
            <wp:docPr id="1" name="Imagen 4">
              <a:extLst xmlns:a="http://schemas.openxmlformats.org/drawingml/2006/main">
                <a:ext uri="{FF2B5EF4-FFF2-40B4-BE49-F238E27FC236}">
                  <a16:creationId xmlns:a16="http://schemas.microsoft.com/office/drawing/2014/main" id="{5DB48235-BEC6-C1B9-915F-BDB5A0650D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5DB48235-BEC6-C1B9-915F-BDB5A0650DB6}"/>
                        </a:ext>
                      </a:extLst>
                    </pic:cNvPr>
                    <pic:cNvPicPr>
                      <a:picLocks noChangeAspect="1"/>
                    </pic:cNvPicPr>
                  </pic:nvPicPr>
                  <pic:blipFill rotWithShape="1">
                    <a:blip r:embed="rId9">
                      <a:extLst>
                        <a:ext uri="{28A0092B-C50C-407E-A947-70E740481C1C}">
                          <a14:useLocalDpi xmlns:a14="http://schemas.microsoft.com/office/drawing/2010/main" val="0"/>
                        </a:ext>
                      </a:extLst>
                    </a:blip>
                    <a:srcRect l="22962" t="21319" r="57192" b="24910"/>
                    <a:stretch/>
                  </pic:blipFill>
                  <pic:spPr>
                    <a:xfrm>
                      <a:off x="0" y="0"/>
                      <a:ext cx="2851150" cy="4343400"/>
                    </a:xfrm>
                    <a:prstGeom prst="rect">
                      <a:avLst/>
                    </a:prstGeom>
                  </pic:spPr>
                </pic:pic>
              </a:graphicData>
            </a:graphic>
            <wp14:sizeRelH relativeFrom="page">
              <wp14:pctWidth>0</wp14:pctWidth>
            </wp14:sizeRelH>
            <wp14:sizeRelV relativeFrom="page">
              <wp14:pctHeight>0</wp14:pctHeight>
            </wp14:sizeRelV>
          </wp:anchor>
        </w:drawing>
      </w:r>
    </w:p>
    <w:p w14:paraId="1C88AC92"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42512BB7"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3F06DAAE" w14:textId="77777777" w:rsidR="00BD7350" w:rsidRPr="00922898" w:rsidRDefault="00BD7350">
      <w:pPr>
        <w:pStyle w:val="Prrafodelista"/>
        <w:spacing w:after="160" w:line="259" w:lineRule="auto"/>
        <w:ind w:left="0" w:firstLine="0"/>
        <w:contextualSpacing/>
        <w:jc w:val="both"/>
        <w:rPr>
          <w:rFonts w:ascii="Arial" w:hAnsi="Arial" w:cs="Arial"/>
          <w:b/>
          <w:bCs/>
          <w:sz w:val="24"/>
          <w:szCs w:val="24"/>
          <w:lang w:val="es-MX"/>
        </w:rPr>
      </w:pPr>
    </w:p>
    <w:p w14:paraId="05001ED4"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70AB67C8"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7AB94968"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31420E66" w14:textId="5B5AC7CF" w:rsidR="00846889" w:rsidRDefault="00846889">
      <w:pPr>
        <w:widowControl/>
        <w:autoSpaceDE/>
        <w:autoSpaceDN/>
        <w:rPr>
          <w:rFonts w:ascii="Arial" w:hAnsi="Arial" w:cs="Arial"/>
          <w:sz w:val="24"/>
          <w:szCs w:val="24"/>
          <w:lang w:val="es-MX"/>
        </w:rPr>
      </w:pPr>
      <w:r>
        <w:rPr>
          <w:rFonts w:ascii="Arial" w:hAnsi="Arial" w:cs="Arial"/>
          <w:sz w:val="24"/>
          <w:szCs w:val="24"/>
          <w:lang w:val="es-MX"/>
        </w:rPr>
        <w:br w:type="page"/>
      </w:r>
    </w:p>
    <w:p w14:paraId="44B02D2F" w14:textId="77777777" w:rsidR="00BD7350" w:rsidRPr="00922898" w:rsidRDefault="00BD7350">
      <w:pPr>
        <w:pStyle w:val="Prrafodelista"/>
        <w:spacing w:after="160" w:line="259" w:lineRule="auto"/>
        <w:ind w:left="17" w:hangingChars="7" w:hanging="17"/>
        <w:contextualSpacing/>
        <w:jc w:val="both"/>
        <w:rPr>
          <w:rFonts w:ascii="Arial" w:hAnsi="Arial" w:cs="Arial"/>
          <w:sz w:val="24"/>
          <w:szCs w:val="24"/>
          <w:lang w:val="es-MX"/>
        </w:rPr>
      </w:pPr>
    </w:p>
    <w:p w14:paraId="4E2F1D05" w14:textId="77777777" w:rsidR="00BD7350" w:rsidRPr="00922898" w:rsidRDefault="00BD7350">
      <w:pPr>
        <w:pStyle w:val="Textoindependiente"/>
        <w:rPr>
          <w:rFonts w:ascii="Arial" w:hAnsi="Arial" w:cs="Arial"/>
          <w:lang w:val="es-MX"/>
        </w:rPr>
      </w:pPr>
    </w:p>
    <w:p w14:paraId="00792AFA" w14:textId="70DB4799" w:rsidR="00BD7350" w:rsidRPr="00922898" w:rsidRDefault="00846889">
      <w:pPr>
        <w:pStyle w:val="Textoindependiente"/>
        <w:rPr>
          <w:rFonts w:ascii="Arial" w:hAnsi="Arial" w:cs="Arial"/>
        </w:rPr>
      </w:pPr>
      <w:r w:rsidRPr="00846889">
        <w:rPr>
          <w:rFonts w:ascii="Arial" w:hAnsi="Arial" w:cs="Arial"/>
          <w:noProof/>
        </w:rPr>
        <w:drawing>
          <wp:anchor distT="0" distB="0" distL="114300" distR="114300" simplePos="0" relativeHeight="251662336" behindDoc="1" locked="0" layoutInCell="1" allowOverlap="1" wp14:anchorId="27569F76" wp14:editId="3F066E20">
            <wp:simplePos x="0" y="0"/>
            <wp:positionH relativeFrom="column">
              <wp:posOffset>1596390</wp:posOffset>
            </wp:positionH>
            <wp:positionV relativeFrom="paragraph">
              <wp:posOffset>81915</wp:posOffset>
            </wp:positionV>
            <wp:extent cx="2574388" cy="4600136"/>
            <wp:effectExtent l="0" t="0" r="0" b="0"/>
            <wp:wrapTight wrapText="bothSides">
              <wp:wrapPolygon edited="0">
                <wp:start x="0" y="0"/>
                <wp:lineTo x="0" y="21469"/>
                <wp:lineTo x="21419" y="21469"/>
                <wp:lineTo x="21419" y="0"/>
                <wp:lineTo x="0" y="0"/>
              </wp:wrapPolygon>
            </wp:wrapTight>
            <wp:docPr id="5" name="Imagen 4">
              <a:extLst xmlns:a="http://schemas.openxmlformats.org/drawingml/2006/main">
                <a:ext uri="{FF2B5EF4-FFF2-40B4-BE49-F238E27FC236}">
                  <a16:creationId xmlns:a16="http://schemas.microsoft.com/office/drawing/2014/main" id="{68F96E26-E5F4-1352-5F43-F1B803BF54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68F96E26-E5F4-1352-5F43-F1B803BF543B}"/>
                        </a:ext>
                      </a:extLst>
                    </pic:cNvPr>
                    <pic:cNvPicPr>
                      <a:picLocks noChangeAspect="1"/>
                    </pic:cNvPicPr>
                  </pic:nvPicPr>
                  <pic:blipFill rotWithShape="1">
                    <a:blip r:embed="rId10">
                      <a:extLst>
                        <a:ext uri="{28A0092B-C50C-407E-A947-70E740481C1C}">
                          <a14:useLocalDpi xmlns:a14="http://schemas.microsoft.com/office/drawing/2010/main" val="0"/>
                        </a:ext>
                      </a:extLst>
                    </a:blip>
                    <a:srcRect l="22500" t="15162" r="56384" b="17728"/>
                    <a:stretch/>
                  </pic:blipFill>
                  <pic:spPr>
                    <a:xfrm>
                      <a:off x="0" y="0"/>
                      <a:ext cx="2574388" cy="4600136"/>
                    </a:xfrm>
                    <a:prstGeom prst="rect">
                      <a:avLst/>
                    </a:prstGeom>
                  </pic:spPr>
                </pic:pic>
              </a:graphicData>
            </a:graphic>
            <wp14:sizeRelH relativeFrom="page">
              <wp14:pctWidth>0</wp14:pctWidth>
            </wp14:sizeRelH>
            <wp14:sizeRelV relativeFrom="page">
              <wp14:pctHeight>0</wp14:pctHeight>
            </wp14:sizeRelV>
          </wp:anchor>
        </w:drawing>
      </w:r>
    </w:p>
    <w:p w14:paraId="43726A59" w14:textId="77777777" w:rsidR="00BD7350" w:rsidRPr="00922898" w:rsidRDefault="00BD7350">
      <w:pPr>
        <w:pStyle w:val="Textoindependiente"/>
        <w:rPr>
          <w:rFonts w:ascii="Arial" w:hAnsi="Arial" w:cs="Arial"/>
        </w:rPr>
      </w:pPr>
    </w:p>
    <w:p w14:paraId="1766B4A6" w14:textId="77777777" w:rsidR="00BD7350" w:rsidRPr="00922898" w:rsidRDefault="00BD7350">
      <w:pPr>
        <w:rPr>
          <w:rFonts w:ascii="Arial" w:hAnsi="Arial" w:cs="Arial"/>
          <w:lang w:val="es-MX"/>
        </w:rPr>
      </w:pPr>
    </w:p>
    <w:sectPr w:rsidR="00BD7350" w:rsidRPr="00922898">
      <w:footerReference w:type="default" r:id="rId11"/>
      <w:pgSz w:w="11910" w:h="16840"/>
      <w:pgMar w:top="1418" w:right="1134" w:bottom="1418" w:left="1701" w:header="0" w:footer="86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F77AD" w14:textId="77777777" w:rsidR="00A32403" w:rsidRDefault="00A32403">
      <w:r>
        <w:separator/>
      </w:r>
    </w:p>
  </w:endnote>
  <w:endnote w:type="continuationSeparator" w:id="0">
    <w:p w14:paraId="4F92652B" w14:textId="77777777" w:rsidR="00A32403" w:rsidRDefault="00A32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027832"/>
    </w:sdtPr>
    <w:sdtEndPr>
      <w:rPr>
        <w:sz w:val="24"/>
        <w:szCs w:val="24"/>
      </w:rPr>
    </w:sdtEndPr>
    <w:sdtContent>
      <w:p w14:paraId="676E4143" w14:textId="77777777" w:rsidR="00BD7350" w:rsidRDefault="00BE7861">
        <w:pPr>
          <w:pStyle w:val="Piedepgina"/>
          <w:tabs>
            <w:tab w:val="left" w:pos="1843"/>
          </w:tabs>
          <w:jc w:val="center"/>
          <w:rPr>
            <w:sz w:val="24"/>
            <w:szCs w:val="24"/>
          </w:rPr>
        </w:pPr>
        <w:r>
          <w:rPr>
            <w:sz w:val="24"/>
            <w:szCs w:val="24"/>
          </w:rPr>
          <w:fldChar w:fldCharType="begin"/>
        </w:r>
        <w:r>
          <w:rPr>
            <w:sz w:val="24"/>
            <w:szCs w:val="24"/>
          </w:rPr>
          <w:instrText>PAGE   \* MERGEFORMAT</w:instrText>
        </w:r>
        <w:r>
          <w:rPr>
            <w:sz w:val="24"/>
            <w:szCs w:val="24"/>
          </w:rPr>
          <w:fldChar w:fldCharType="separate"/>
        </w:r>
        <w:r>
          <w:rPr>
            <w:sz w:val="24"/>
            <w:szCs w:val="24"/>
          </w:rPr>
          <w:t>2</w:t>
        </w:r>
        <w:r>
          <w:rPr>
            <w:sz w:val="24"/>
            <w:szCs w:val="24"/>
          </w:rPr>
          <w:fldChar w:fldCharType="end"/>
        </w:r>
      </w:p>
    </w:sdtContent>
  </w:sdt>
  <w:p w14:paraId="0BCAA0BA" w14:textId="77777777" w:rsidR="00BD7350" w:rsidRDefault="00BD7350">
    <w:pPr>
      <w:pStyle w:val="Textoindependien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8D709" w14:textId="77777777" w:rsidR="00A32403" w:rsidRDefault="00A32403">
      <w:r>
        <w:separator/>
      </w:r>
    </w:p>
  </w:footnote>
  <w:footnote w:type="continuationSeparator" w:id="0">
    <w:p w14:paraId="1DE9F433" w14:textId="77777777" w:rsidR="00A32403" w:rsidRDefault="00A32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A37569"/>
    <w:multiLevelType w:val="singleLevel"/>
    <w:tmpl w:val="80A37569"/>
    <w:lvl w:ilvl="0">
      <w:start w:val="1"/>
      <w:numFmt w:val="lowerLetter"/>
      <w:suff w:val="space"/>
      <w:lvlText w:val="%1."/>
      <w:lvlJc w:val="left"/>
    </w:lvl>
  </w:abstractNum>
  <w:abstractNum w:abstractNumId="1" w15:restartNumberingAfterBreak="0">
    <w:nsid w:val="8560D4B3"/>
    <w:multiLevelType w:val="singleLevel"/>
    <w:tmpl w:val="8560D4B3"/>
    <w:lvl w:ilvl="0">
      <w:start w:val="1"/>
      <w:numFmt w:val="lowerLetter"/>
      <w:suff w:val="space"/>
      <w:lvlText w:val="%1."/>
      <w:lvlJc w:val="left"/>
      <w:pPr>
        <w:ind w:left="420"/>
      </w:pPr>
    </w:lvl>
  </w:abstractNum>
  <w:abstractNum w:abstractNumId="2" w15:restartNumberingAfterBreak="0">
    <w:nsid w:val="881749C4"/>
    <w:multiLevelType w:val="singleLevel"/>
    <w:tmpl w:val="881749C4"/>
    <w:lvl w:ilvl="0">
      <w:start w:val="1"/>
      <w:numFmt w:val="lowerLetter"/>
      <w:suff w:val="space"/>
      <w:lvlText w:val="%1."/>
      <w:lvlJc w:val="left"/>
    </w:lvl>
  </w:abstractNum>
  <w:abstractNum w:abstractNumId="3" w15:restartNumberingAfterBreak="0">
    <w:nsid w:val="8DA9F8D0"/>
    <w:multiLevelType w:val="singleLevel"/>
    <w:tmpl w:val="486019EC"/>
    <w:lvl w:ilvl="0">
      <w:start w:val="1"/>
      <w:numFmt w:val="lowerLetter"/>
      <w:lvlText w:val="%1."/>
      <w:lvlJc w:val="left"/>
      <w:pPr>
        <w:tabs>
          <w:tab w:val="left" w:pos="425"/>
        </w:tabs>
        <w:ind w:left="425" w:hanging="425"/>
      </w:pPr>
      <w:rPr>
        <w:rFonts w:hint="default"/>
        <w:b/>
        <w:bCs/>
      </w:rPr>
    </w:lvl>
  </w:abstractNum>
  <w:abstractNum w:abstractNumId="4" w15:restartNumberingAfterBreak="0">
    <w:nsid w:val="946A61D7"/>
    <w:multiLevelType w:val="singleLevel"/>
    <w:tmpl w:val="946A61D7"/>
    <w:lvl w:ilvl="0">
      <w:start w:val="1"/>
      <w:numFmt w:val="lowerLetter"/>
      <w:lvlText w:val="%1."/>
      <w:lvlJc w:val="left"/>
      <w:pPr>
        <w:tabs>
          <w:tab w:val="left" w:pos="425"/>
        </w:tabs>
        <w:ind w:left="425" w:hanging="425"/>
      </w:pPr>
      <w:rPr>
        <w:rFonts w:hint="default"/>
      </w:rPr>
    </w:lvl>
  </w:abstractNum>
  <w:abstractNum w:abstractNumId="5" w15:restartNumberingAfterBreak="0">
    <w:nsid w:val="975519CE"/>
    <w:multiLevelType w:val="singleLevel"/>
    <w:tmpl w:val="975519CE"/>
    <w:lvl w:ilvl="0">
      <w:start w:val="1"/>
      <w:numFmt w:val="lowerLetter"/>
      <w:suff w:val="space"/>
      <w:lvlText w:val="%1."/>
      <w:lvlJc w:val="left"/>
    </w:lvl>
  </w:abstractNum>
  <w:abstractNum w:abstractNumId="6" w15:restartNumberingAfterBreak="0">
    <w:nsid w:val="9C36F292"/>
    <w:multiLevelType w:val="singleLevel"/>
    <w:tmpl w:val="9C36F292"/>
    <w:lvl w:ilvl="0">
      <w:start w:val="1"/>
      <w:numFmt w:val="lowerLetter"/>
      <w:lvlText w:val="%1."/>
      <w:lvlJc w:val="left"/>
      <w:pPr>
        <w:tabs>
          <w:tab w:val="left" w:pos="425"/>
        </w:tabs>
        <w:ind w:left="425" w:hanging="425"/>
      </w:pPr>
      <w:rPr>
        <w:rFonts w:hint="default"/>
      </w:rPr>
    </w:lvl>
  </w:abstractNum>
  <w:abstractNum w:abstractNumId="7" w15:restartNumberingAfterBreak="0">
    <w:nsid w:val="A3DB4C00"/>
    <w:multiLevelType w:val="singleLevel"/>
    <w:tmpl w:val="A3DB4C00"/>
    <w:lvl w:ilvl="0">
      <w:start w:val="1"/>
      <w:numFmt w:val="lowerLetter"/>
      <w:lvlText w:val="%1."/>
      <w:lvlJc w:val="left"/>
      <w:pPr>
        <w:tabs>
          <w:tab w:val="left" w:pos="425"/>
        </w:tabs>
        <w:ind w:left="425" w:hanging="425"/>
      </w:pPr>
      <w:rPr>
        <w:rFonts w:hint="default"/>
      </w:rPr>
    </w:lvl>
  </w:abstractNum>
  <w:abstractNum w:abstractNumId="8" w15:restartNumberingAfterBreak="0">
    <w:nsid w:val="A5E2ABB4"/>
    <w:multiLevelType w:val="singleLevel"/>
    <w:tmpl w:val="9E6C23A6"/>
    <w:lvl w:ilvl="0">
      <w:start w:val="1"/>
      <w:numFmt w:val="lowerLetter"/>
      <w:suff w:val="space"/>
      <w:lvlText w:val="%1."/>
      <w:lvlJc w:val="left"/>
      <w:pPr>
        <w:ind w:left="1680"/>
      </w:pPr>
      <w:rPr>
        <w:b/>
        <w:bCs/>
        <w:color w:val="auto"/>
      </w:rPr>
    </w:lvl>
  </w:abstractNum>
  <w:abstractNum w:abstractNumId="9" w15:restartNumberingAfterBreak="0">
    <w:nsid w:val="A7BBEA3F"/>
    <w:multiLevelType w:val="singleLevel"/>
    <w:tmpl w:val="A7BBEA3F"/>
    <w:lvl w:ilvl="0">
      <w:start w:val="1"/>
      <w:numFmt w:val="lowerLetter"/>
      <w:lvlText w:val="%1."/>
      <w:lvlJc w:val="left"/>
      <w:pPr>
        <w:tabs>
          <w:tab w:val="left" w:pos="425"/>
        </w:tabs>
        <w:ind w:left="425" w:hanging="425"/>
      </w:pPr>
      <w:rPr>
        <w:rFonts w:hint="default"/>
      </w:rPr>
    </w:lvl>
  </w:abstractNum>
  <w:abstractNum w:abstractNumId="10" w15:restartNumberingAfterBreak="0">
    <w:nsid w:val="A93DE13B"/>
    <w:multiLevelType w:val="singleLevel"/>
    <w:tmpl w:val="A93DE13B"/>
    <w:lvl w:ilvl="0">
      <w:start w:val="1"/>
      <w:numFmt w:val="lowerLetter"/>
      <w:lvlText w:val="%1."/>
      <w:lvlJc w:val="left"/>
      <w:pPr>
        <w:tabs>
          <w:tab w:val="left" w:pos="425"/>
        </w:tabs>
        <w:ind w:left="425" w:hanging="425"/>
      </w:pPr>
      <w:rPr>
        <w:rFonts w:hint="default"/>
      </w:rPr>
    </w:lvl>
  </w:abstractNum>
  <w:abstractNum w:abstractNumId="11" w15:restartNumberingAfterBreak="0">
    <w:nsid w:val="A9B888EA"/>
    <w:multiLevelType w:val="singleLevel"/>
    <w:tmpl w:val="A9B888EA"/>
    <w:lvl w:ilvl="0">
      <w:start w:val="1"/>
      <w:numFmt w:val="lowerLetter"/>
      <w:lvlText w:val="%1."/>
      <w:lvlJc w:val="left"/>
    </w:lvl>
  </w:abstractNum>
  <w:abstractNum w:abstractNumId="12" w15:restartNumberingAfterBreak="0">
    <w:nsid w:val="ABC2856B"/>
    <w:multiLevelType w:val="singleLevel"/>
    <w:tmpl w:val="D4A455FE"/>
    <w:lvl w:ilvl="0">
      <w:start w:val="1"/>
      <w:numFmt w:val="lowerLetter"/>
      <w:lvlText w:val="%1."/>
      <w:lvlJc w:val="left"/>
      <w:pPr>
        <w:tabs>
          <w:tab w:val="left" w:pos="425"/>
        </w:tabs>
        <w:ind w:left="425" w:hanging="425"/>
      </w:pPr>
      <w:rPr>
        <w:rFonts w:hint="default"/>
        <w:b/>
        <w:bCs/>
      </w:rPr>
    </w:lvl>
  </w:abstractNum>
  <w:abstractNum w:abstractNumId="13" w15:restartNumberingAfterBreak="0">
    <w:nsid w:val="B571A443"/>
    <w:multiLevelType w:val="singleLevel"/>
    <w:tmpl w:val="B571A443"/>
    <w:lvl w:ilvl="0">
      <w:start w:val="1"/>
      <w:numFmt w:val="lowerLetter"/>
      <w:lvlText w:val="%1."/>
      <w:lvlJc w:val="left"/>
      <w:pPr>
        <w:tabs>
          <w:tab w:val="left" w:pos="425"/>
        </w:tabs>
        <w:ind w:left="425" w:hanging="425"/>
      </w:pPr>
      <w:rPr>
        <w:rFonts w:hint="default"/>
      </w:rPr>
    </w:lvl>
  </w:abstractNum>
  <w:abstractNum w:abstractNumId="14" w15:restartNumberingAfterBreak="0">
    <w:nsid w:val="BC493BB7"/>
    <w:multiLevelType w:val="singleLevel"/>
    <w:tmpl w:val="BC493BB7"/>
    <w:lvl w:ilvl="0">
      <w:start w:val="1"/>
      <w:numFmt w:val="lowerLetter"/>
      <w:suff w:val="space"/>
      <w:lvlText w:val="%1."/>
      <w:lvlJc w:val="left"/>
    </w:lvl>
  </w:abstractNum>
  <w:abstractNum w:abstractNumId="15" w15:restartNumberingAfterBreak="0">
    <w:nsid w:val="BEA1F409"/>
    <w:multiLevelType w:val="singleLevel"/>
    <w:tmpl w:val="BEA1F409"/>
    <w:lvl w:ilvl="0">
      <w:start w:val="1"/>
      <w:numFmt w:val="lowerLetter"/>
      <w:lvlText w:val="%1."/>
      <w:lvlJc w:val="left"/>
      <w:pPr>
        <w:tabs>
          <w:tab w:val="left" w:pos="425"/>
        </w:tabs>
        <w:ind w:left="425" w:hanging="425"/>
      </w:pPr>
      <w:rPr>
        <w:rFonts w:hint="default"/>
      </w:rPr>
    </w:lvl>
  </w:abstractNum>
  <w:abstractNum w:abstractNumId="16" w15:restartNumberingAfterBreak="0">
    <w:nsid w:val="C49557F3"/>
    <w:multiLevelType w:val="singleLevel"/>
    <w:tmpl w:val="C49557F3"/>
    <w:lvl w:ilvl="0">
      <w:start w:val="1"/>
      <w:numFmt w:val="lowerLetter"/>
      <w:lvlText w:val="%1."/>
      <w:lvlJc w:val="left"/>
      <w:pPr>
        <w:tabs>
          <w:tab w:val="left" w:pos="425"/>
        </w:tabs>
        <w:ind w:left="425" w:hanging="425"/>
      </w:pPr>
      <w:rPr>
        <w:rFonts w:hint="default"/>
      </w:rPr>
    </w:lvl>
  </w:abstractNum>
  <w:abstractNum w:abstractNumId="17" w15:restartNumberingAfterBreak="0">
    <w:nsid w:val="C701FDA3"/>
    <w:multiLevelType w:val="singleLevel"/>
    <w:tmpl w:val="6FE6427C"/>
    <w:lvl w:ilvl="0">
      <w:start w:val="1"/>
      <w:numFmt w:val="lowerLetter"/>
      <w:suff w:val="space"/>
      <w:lvlText w:val="%1."/>
      <w:lvlJc w:val="left"/>
      <w:rPr>
        <w:b/>
        <w:bCs/>
      </w:rPr>
    </w:lvl>
  </w:abstractNum>
  <w:abstractNum w:abstractNumId="18" w15:restartNumberingAfterBreak="0">
    <w:nsid w:val="C71DBC2F"/>
    <w:multiLevelType w:val="singleLevel"/>
    <w:tmpl w:val="8B0CAF28"/>
    <w:lvl w:ilvl="0">
      <w:start w:val="1"/>
      <w:numFmt w:val="lowerLetter"/>
      <w:lvlText w:val="%1."/>
      <w:lvlJc w:val="left"/>
      <w:pPr>
        <w:tabs>
          <w:tab w:val="left" w:pos="425"/>
        </w:tabs>
        <w:ind w:left="425" w:hanging="425"/>
      </w:pPr>
      <w:rPr>
        <w:rFonts w:hint="default"/>
        <w:b/>
        <w:bCs/>
      </w:rPr>
    </w:lvl>
  </w:abstractNum>
  <w:abstractNum w:abstractNumId="19" w15:restartNumberingAfterBreak="0">
    <w:nsid w:val="C864E138"/>
    <w:multiLevelType w:val="singleLevel"/>
    <w:tmpl w:val="C864E138"/>
    <w:lvl w:ilvl="0">
      <w:start w:val="1"/>
      <w:numFmt w:val="lowerLetter"/>
      <w:suff w:val="space"/>
      <w:lvlText w:val="%1."/>
      <w:lvlJc w:val="left"/>
      <w:pPr>
        <w:ind w:left="1260"/>
      </w:pPr>
    </w:lvl>
  </w:abstractNum>
  <w:abstractNum w:abstractNumId="20" w15:restartNumberingAfterBreak="0">
    <w:nsid w:val="CE8090EA"/>
    <w:multiLevelType w:val="singleLevel"/>
    <w:tmpl w:val="CE8090EA"/>
    <w:lvl w:ilvl="0">
      <w:start w:val="1"/>
      <w:numFmt w:val="lowerLetter"/>
      <w:suff w:val="space"/>
      <w:lvlText w:val="%1."/>
      <w:lvlJc w:val="left"/>
    </w:lvl>
  </w:abstractNum>
  <w:abstractNum w:abstractNumId="21" w15:restartNumberingAfterBreak="0">
    <w:nsid w:val="CFC83AD6"/>
    <w:multiLevelType w:val="singleLevel"/>
    <w:tmpl w:val="CFC83AD6"/>
    <w:lvl w:ilvl="0">
      <w:start w:val="1"/>
      <w:numFmt w:val="lowerLetter"/>
      <w:lvlText w:val="%1."/>
      <w:lvlJc w:val="left"/>
      <w:pPr>
        <w:tabs>
          <w:tab w:val="left" w:pos="425"/>
        </w:tabs>
        <w:ind w:left="425" w:hanging="425"/>
      </w:pPr>
      <w:rPr>
        <w:rFonts w:hint="default"/>
      </w:rPr>
    </w:lvl>
  </w:abstractNum>
  <w:abstractNum w:abstractNumId="22" w15:restartNumberingAfterBreak="0">
    <w:nsid w:val="D1E04FF5"/>
    <w:multiLevelType w:val="multilevel"/>
    <w:tmpl w:val="D1E04FF5"/>
    <w:lvl w:ilvl="0">
      <w:start w:val="1"/>
      <w:numFmt w:val="lowerLetter"/>
      <w:suff w:val="space"/>
      <w:lvlText w:val="%1."/>
      <w:lvlJc w:val="left"/>
      <w:pPr>
        <w:ind w:left="1680"/>
      </w:pPr>
    </w:lvl>
    <w:lvl w:ilvl="1">
      <w:start w:val="1"/>
      <w:numFmt w:val="lowerLetter"/>
      <w:lvlText w:val="%2)"/>
      <w:lvlJc w:val="left"/>
      <w:pPr>
        <w:tabs>
          <w:tab w:val="left" w:pos="2520"/>
        </w:tabs>
        <w:ind w:left="2520" w:hanging="420"/>
      </w:pPr>
      <w:rPr>
        <w:rFonts w:hint="default"/>
      </w:rPr>
    </w:lvl>
    <w:lvl w:ilvl="2">
      <w:start w:val="1"/>
      <w:numFmt w:val="lowerRoman"/>
      <w:lvlText w:val="%3."/>
      <w:lvlJc w:val="left"/>
      <w:pPr>
        <w:tabs>
          <w:tab w:val="left" w:pos="2940"/>
        </w:tabs>
        <w:ind w:left="2940" w:hanging="420"/>
      </w:pPr>
      <w:rPr>
        <w:rFonts w:hint="default"/>
      </w:rPr>
    </w:lvl>
    <w:lvl w:ilvl="3">
      <w:start w:val="1"/>
      <w:numFmt w:val="decimal"/>
      <w:lvlText w:val="%4."/>
      <w:lvlJc w:val="left"/>
      <w:pPr>
        <w:tabs>
          <w:tab w:val="left" w:pos="3360"/>
        </w:tabs>
        <w:ind w:left="3360" w:hanging="420"/>
      </w:pPr>
      <w:rPr>
        <w:rFonts w:hint="default"/>
      </w:rPr>
    </w:lvl>
    <w:lvl w:ilvl="4">
      <w:start w:val="1"/>
      <w:numFmt w:val="lowerLetter"/>
      <w:lvlText w:val="%5)"/>
      <w:lvlJc w:val="left"/>
      <w:pPr>
        <w:tabs>
          <w:tab w:val="left" w:pos="3780"/>
        </w:tabs>
        <w:ind w:left="3780" w:hanging="420"/>
      </w:pPr>
      <w:rPr>
        <w:rFonts w:hint="default"/>
      </w:rPr>
    </w:lvl>
    <w:lvl w:ilvl="5">
      <w:start w:val="1"/>
      <w:numFmt w:val="lowerRoman"/>
      <w:lvlText w:val="%6."/>
      <w:lvlJc w:val="left"/>
      <w:pPr>
        <w:tabs>
          <w:tab w:val="left" w:pos="4200"/>
        </w:tabs>
        <w:ind w:left="4200" w:hanging="420"/>
      </w:pPr>
      <w:rPr>
        <w:rFonts w:hint="default"/>
      </w:rPr>
    </w:lvl>
    <w:lvl w:ilvl="6">
      <w:start w:val="1"/>
      <w:numFmt w:val="decimal"/>
      <w:lvlText w:val="%7."/>
      <w:lvlJc w:val="left"/>
      <w:pPr>
        <w:tabs>
          <w:tab w:val="left" w:pos="4620"/>
        </w:tabs>
        <w:ind w:left="4620" w:hanging="420"/>
      </w:pPr>
      <w:rPr>
        <w:rFonts w:hint="default"/>
      </w:rPr>
    </w:lvl>
    <w:lvl w:ilvl="7">
      <w:start w:val="1"/>
      <w:numFmt w:val="lowerLetter"/>
      <w:lvlText w:val="%8)"/>
      <w:lvlJc w:val="left"/>
      <w:pPr>
        <w:tabs>
          <w:tab w:val="left" w:pos="5040"/>
        </w:tabs>
        <w:ind w:left="5040" w:hanging="420"/>
      </w:pPr>
      <w:rPr>
        <w:rFonts w:hint="default"/>
      </w:rPr>
    </w:lvl>
    <w:lvl w:ilvl="8">
      <w:start w:val="1"/>
      <w:numFmt w:val="lowerRoman"/>
      <w:lvlText w:val="%9."/>
      <w:lvlJc w:val="left"/>
      <w:pPr>
        <w:tabs>
          <w:tab w:val="left" w:pos="5460"/>
        </w:tabs>
        <w:ind w:left="5460" w:hanging="420"/>
      </w:pPr>
      <w:rPr>
        <w:rFonts w:hint="default"/>
      </w:rPr>
    </w:lvl>
  </w:abstractNum>
  <w:abstractNum w:abstractNumId="23" w15:restartNumberingAfterBreak="0">
    <w:nsid w:val="D40F25FD"/>
    <w:multiLevelType w:val="singleLevel"/>
    <w:tmpl w:val="D40F25FD"/>
    <w:lvl w:ilvl="0">
      <w:start w:val="1"/>
      <w:numFmt w:val="lowerLetter"/>
      <w:lvlText w:val="%1."/>
      <w:lvlJc w:val="left"/>
      <w:pPr>
        <w:tabs>
          <w:tab w:val="left" w:pos="425"/>
        </w:tabs>
        <w:ind w:left="425" w:hanging="425"/>
      </w:pPr>
      <w:rPr>
        <w:rFonts w:hint="default"/>
      </w:rPr>
    </w:lvl>
  </w:abstractNum>
  <w:abstractNum w:abstractNumId="24" w15:restartNumberingAfterBreak="0">
    <w:nsid w:val="D8F2A9C8"/>
    <w:multiLevelType w:val="singleLevel"/>
    <w:tmpl w:val="D8F2A9C8"/>
    <w:lvl w:ilvl="0">
      <w:start w:val="1"/>
      <w:numFmt w:val="lowerLetter"/>
      <w:lvlText w:val="%1."/>
      <w:lvlJc w:val="left"/>
      <w:pPr>
        <w:tabs>
          <w:tab w:val="left" w:pos="425"/>
        </w:tabs>
        <w:ind w:left="425" w:hanging="425"/>
      </w:pPr>
      <w:rPr>
        <w:rFonts w:hint="default"/>
      </w:rPr>
    </w:lvl>
  </w:abstractNum>
  <w:abstractNum w:abstractNumId="25" w15:restartNumberingAfterBreak="0">
    <w:nsid w:val="DCD1782D"/>
    <w:multiLevelType w:val="singleLevel"/>
    <w:tmpl w:val="DCD1782D"/>
    <w:lvl w:ilvl="0">
      <w:start w:val="1"/>
      <w:numFmt w:val="lowerLetter"/>
      <w:lvlText w:val="%1."/>
      <w:lvlJc w:val="left"/>
      <w:pPr>
        <w:tabs>
          <w:tab w:val="left" w:pos="425"/>
        </w:tabs>
        <w:ind w:left="425" w:hanging="425"/>
      </w:pPr>
      <w:rPr>
        <w:rFonts w:hint="default"/>
      </w:rPr>
    </w:lvl>
  </w:abstractNum>
  <w:abstractNum w:abstractNumId="26" w15:restartNumberingAfterBreak="0">
    <w:nsid w:val="DEC5517E"/>
    <w:multiLevelType w:val="singleLevel"/>
    <w:tmpl w:val="DEC5517E"/>
    <w:lvl w:ilvl="0">
      <w:start w:val="1"/>
      <w:numFmt w:val="lowerLetter"/>
      <w:lvlText w:val="%1."/>
      <w:lvlJc w:val="left"/>
      <w:pPr>
        <w:tabs>
          <w:tab w:val="left" w:pos="425"/>
        </w:tabs>
        <w:ind w:left="425" w:hanging="425"/>
      </w:pPr>
      <w:rPr>
        <w:rFonts w:hint="default"/>
      </w:rPr>
    </w:lvl>
  </w:abstractNum>
  <w:abstractNum w:abstractNumId="27" w15:restartNumberingAfterBreak="0">
    <w:nsid w:val="DEE5CBCD"/>
    <w:multiLevelType w:val="singleLevel"/>
    <w:tmpl w:val="DEE5CBCD"/>
    <w:lvl w:ilvl="0">
      <w:start w:val="1"/>
      <w:numFmt w:val="lowerLetter"/>
      <w:lvlText w:val="%1."/>
      <w:lvlJc w:val="left"/>
      <w:pPr>
        <w:tabs>
          <w:tab w:val="left" w:pos="425"/>
        </w:tabs>
        <w:ind w:left="425" w:hanging="425"/>
      </w:pPr>
      <w:rPr>
        <w:rFonts w:hint="default"/>
      </w:rPr>
    </w:lvl>
  </w:abstractNum>
  <w:abstractNum w:abstractNumId="28" w15:restartNumberingAfterBreak="0">
    <w:nsid w:val="E0DDE9E1"/>
    <w:multiLevelType w:val="singleLevel"/>
    <w:tmpl w:val="E0DDE9E1"/>
    <w:lvl w:ilvl="0">
      <w:start w:val="1"/>
      <w:numFmt w:val="lowerLetter"/>
      <w:suff w:val="space"/>
      <w:lvlText w:val="%1."/>
      <w:lvlJc w:val="left"/>
      <w:pPr>
        <w:ind w:left="420"/>
      </w:pPr>
    </w:lvl>
  </w:abstractNum>
  <w:abstractNum w:abstractNumId="29" w15:restartNumberingAfterBreak="0">
    <w:nsid w:val="E4FD4CC6"/>
    <w:multiLevelType w:val="singleLevel"/>
    <w:tmpl w:val="E4FD4CC6"/>
    <w:lvl w:ilvl="0">
      <w:start w:val="1"/>
      <w:numFmt w:val="lowerLetter"/>
      <w:suff w:val="space"/>
      <w:lvlText w:val="%1."/>
      <w:lvlJc w:val="left"/>
    </w:lvl>
  </w:abstractNum>
  <w:abstractNum w:abstractNumId="30" w15:restartNumberingAfterBreak="0">
    <w:nsid w:val="E593521D"/>
    <w:multiLevelType w:val="singleLevel"/>
    <w:tmpl w:val="17768984"/>
    <w:lvl w:ilvl="0">
      <w:start w:val="1"/>
      <w:numFmt w:val="lowerLetter"/>
      <w:suff w:val="space"/>
      <w:lvlText w:val="%1."/>
      <w:lvlJc w:val="left"/>
      <w:pPr>
        <w:ind w:left="840"/>
      </w:pPr>
      <w:rPr>
        <w:b/>
        <w:bCs/>
      </w:rPr>
    </w:lvl>
  </w:abstractNum>
  <w:abstractNum w:abstractNumId="31" w15:restartNumberingAfterBreak="0">
    <w:nsid w:val="E9DB4DF6"/>
    <w:multiLevelType w:val="multilevel"/>
    <w:tmpl w:val="E9DB4DF6"/>
    <w:lvl w:ilvl="0">
      <w:start w:val="1"/>
      <w:numFmt w:val="lowerLetter"/>
      <w:lvlText w:val="%1."/>
      <w:lvlJc w:val="left"/>
      <w:pPr>
        <w:tabs>
          <w:tab w:val="left" w:pos="425"/>
        </w:tabs>
        <w:ind w:left="425" w:hanging="306"/>
      </w:pPr>
      <w:rPr>
        <w:rFonts w:hint="default"/>
      </w:rPr>
    </w:lvl>
    <w:lvl w:ilvl="1">
      <w:start w:val="1"/>
      <w:numFmt w:val="lowerLetter"/>
      <w:lvlText w:val="%2."/>
      <w:lvlJc w:val="left"/>
      <w:pPr>
        <w:tabs>
          <w:tab w:val="left" w:pos="425"/>
        </w:tabs>
        <w:ind w:left="425" w:firstLine="537"/>
      </w:pPr>
      <w:rPr>
        <w:rFonts w:hint="default"/>
      </w:rPr>
    </w:lvl>
    <w:lvl w:ilvl="2">
      <w:start w:val="1"/>
      <w:numFmt w:val="lowerRoman"/>
      <w:lvlText w:val="%3."/>
      <w:lvlJc w:val="left"/>
      <w:pPr>
        <w:tabs>
          <w:tab w:val="left" w:pos="425"/>
        </w:tabs>
        <w:ind w:left="425" w:firstLine="1384"/>
      </w:pPr>
      <w:rPr>
        <w:rFonts w:hint="default"/>
      </w:rPr>
    </w:lvl>
    <w:lvl w:ilvl="3">
      <w:start w:val="1"/>
      <w:numFmt w:val="decimal"/>
      <w:lvlText w:val="%4."/>
      <w:lvlJc w:val="left"/>
      <w:pPr>
        <w:tabs>
          <w:tab w:val="left" w:pos="425"/>
        </w:tabs>
        <w:ind w:left="425" w:firstLine="2231"/>
      </w:pPr>
      <w:rPr>
        <w:rFonts w:hint="default"/>
      </w:rPr>
    </w:lvl>
    <w:lvl w:ilvl="4">
      <w:start w:val="1"/>
      <w:numFmt w:val="lowerLetter"/>
      <w:lvlText w:val="%5."/>
      <w:lvlJc w:val="left"/>
      <w:pPr>
        <w:tabs>
          <w:tab w:val="left" w:pos="425"/>
        </w:tabs>
        <w:ind w:left="425" w:firstLine="3078"/>
      </w:pPr>
      <w:rPr>
        <w:rFonts w:hint="default"/>
      </w:rPr>
    </w:lvl>
    <w:lvl w:ilvl="5">
      <w:start w:val="1"/>
      <w:numFmt w:val="lowerRoman"/>
      <w:lvlText w:val="%6."/>
      <w:lvlJc w:val="left"/>
      <w:pPr>
        <w:tabs>
          <w:tab w:val="left" w:pos="425"/>
        </w:tabs>
        <w:ind w:left="425" w:firstLine="3925"/>
      </w:pPr>
      <w:rPr>
        <w:rFonts w:hint="default"/>
      </w:rPr>
    </w:lvl>
    <w:lvl w:ilvl="6">
      <w:start w:val="1"/>
      <w:numFmt w:val="decimal"/>
      <w:lvlText w:val="%7."/>
      <w:lvlJc w:val="left"/>
      <w:pPr>
        <w:tabs>
          <w:tab w:val="left" w:pos="425"/>
        </w:tabs>
        <w:ind w:left="425" w:firstLine="4772"/>
      </w:pPr>
      <w:rPr>
        <w:rFonts w:hint="default"/>
      </w:rPr>
    </w:lvl>
    <w:lvl w:ilvl="7">
      <w:start w:val="1"/>
      <w:numFmt w:val="lowerLetter"/>
      <w:lvlText w:val="%8."/>
      <w:lvlJc w:val="left"/>
      <w:pPr>
        <w:tabs>
          <w:tab w:val="left" w:pos="425"/>
        </w:tabs>
        <w:ind w:left="425" w:firstLine="5619"/>
      </w:pPr>
      <w:rPr>
        <w:rFonts w:hint="default"/>
      </w:rPr>
    </w:lvl>
    <w:lvl w:ilvl="8">
      <w:start w:val="1"/>
      <w:numFmt w:val="lowerRoman"/>
      <w:lvlText w:val="%9."/>
      <w:lvlJc w:val="left"/>
      <w:pPr>
        <w:tabs>
          <w:tab w:val="left" w:pos="425"/>
        </w:tabs>
        <w:ind w:left="425" w:firstLine="6466"/>
      </w:pPr>
      <w:rPr>
        <w:rFonts w:hint="default"/>
      </w:rPr>
    </w:lvl>
  </w:abstractNum>
  <w:abstractNum w:abstractNumId="32" w15:restartNumberingAfterBreak="0">
    <w:nsid w:val="F8A3D9E1"/>
    <w:multiLevelType w:val="singleLevel"/>
    <w:tmpl w:val="F8A3D9E1"/>
    <w:lvl w:ilvl="0">
      <w:start w:val="1"/>
      <w:numFmt w:val="lowerLetter"/>
      <w:lvlText w:val="%1."/>
      <w:lvlJc w:val="left"/>
      <w:pPr>
        <w:tabs>
          <w:tab w:val="left" w:pos="425"/>
        </w:tabs>
        <w:ind w:left="425" w:hanging="425"/>
      </w:pPr>
      <w:rPr>
        <w:rFonts w:hint="default"/>
      </w:rPr>
    </w:lvl>
  </w:abstractNum>
  <w:abstractNum w:abstractNumId="33" w15:restartNumberingAfterBreak="0">
    <w:nsid w:val="F90409F1"/>
    <w:multiLevelType w:val="singleLevel"/>
    <w:tmpl w:val="F90409F1"/>
    <w:lvl w:ilvl="0">
      <w:start w:val="1"/>
      <w:numFmt w:val="lowerLetter"/>
      <w:lvlText w:val="%1."/>
      <w:lvlJc w:val="left"/>
      <w:pPr>
        <w:tabs>
          <w:tab w:val="left" w:pos="425"/>
        </w:tabs>
        <w:ind w:left="425" w:hanging="425"/>
      </w:pPr>
      <w:rPr>
        <w:rFonts w:hint="default"/>
      </w:rPr>
    </w:lvl>
  </w:abstractNum>
  <w:abstractNum w:abstractNumId="34" w15:restartNumberingAfterBreak="0">
    <w:nsid w:val="FFC2B21F"/>
    <w:multiLevelType w:val="singleLevel"/>
    <w:tmpl w:val="FFC2B21F"/>
    <w:lvl w:ilvl="0">
      <w:start w:val="1"/>
      <w:numFmt w:val="lowerLetter"/>
      <w:suff w:val="space"/>
      <w:lvlText w:val="%1."/>
      <w:lvlJc w:val="left"/>
    </w:lvl>
  </w:abstractNum>
  <w:abstractNum w:abstractNumId="35" w15:restartNumberingAfterBreak="0">
    <w:nsid w:val="012FA287"/>
    <w:multiLevelType w:val="singleLevel"/>
    <w:tmpl w:val="012FA287"/>
    <w:lvl w:ilvl="0">
      <w:start w:val="1"/>
      <w:numFmt w:val="lowerLetter"/>
      <w:lvlText w:val="%1."/>
      <w:lvlJc w:val="left"/>
      <w:pPr>
        <w:tabs>
          <w:tab w:val="left" w:pos="425"/>
        </w:tabs>
        <w:ind w:left="425" w:hanging="425"/>
      </w:pPr>
      <w:rPr>
        <w:rFonts w:hint="default"/>
      </w:rPr>
    </w:lvl>
  </w:abstractNum>
  <w:abstractNum w:abstractNumId="36" w15:restartNumberingAfterBreak="0">
    <w:nsid w:val="04AC3FE8"/>
    <w:multiLevelType w:val="singleLevel"/>
    <w:tmpl w:val="04AC3FE8"/>
    <w:lvl w:ilvl="0">
      <w:start w:val="1"/>
      <w:numFmt w:val="lowerLetter"/>
      <w:lvlText w:val="%1."/>
      <w:lvlJc w:val="left"/>
      <w:pPr>
        <w:tabs>
          <w:tab w:val="left" w:pos="425"/>
        </w:tabs>
        <w:ind w:left="425" w:hanging="425"/>
      </w:pPr>
      <w:rPr>
        <w:rFonts w:hint="default"/>
      </w:rPr>
    </w:lvl>
  </w:abstractNum>
  <w:abstractNum w:abstractNumId="37" w15:restartNumberingAfterBreak="0">
    <w:nsid w:val="0B8F8972"/>
    <w:multiLevelType w:val="singleLevel"/>
    <w:tmpl w:val="0B8F8972"/>
    <w:lvl w:ilvl="0">
      <w:start w:val="1"/>
      <w:numFmt w:val="lowerLetter"/>
      <w:lvlText w:val="%1."/>
      <w:lvlJc w:val="left"/>
      <w:pPr>
        <w:tabs>
          <w:tab w:val="left" w:pos="425"/>
        </w:tabs>
        <w:ind w:left="425" w:hanging="425"/>
      </w:pPr>
      <w:rPr>
        <w:rFonts w:hint="default"/>
      </w:rPr>
    </w:lvl>
  </w:abstractNum>
  <w:abstractNum w:abstractNumId="38" w15:restartNumberingAfterBreak="0">
    <w:nsid w:val="0DF58773"/>
    <w:multiLevelType w:val="singleLevel"/>
    <w:tmpl w:val="0DF58773"/>
    <w:lvl w:ilvl="0">
      <w:start w:val="1"/>
      <w:numFmt w:val="lowerLetter"/>
      <w:lvlText w:val="%1."/>
      <w:lvlJc w:val="left"/>
      <w:pPr>
        <w:tabs>
          <w:tab w:val="left" w:pos="425"/>
        </w:tabs>
        <w:ind w:left="425" w:hanging="425"/>
      </w:pPr>
      <w:rPr>
        <w:rFonts w:hint="default"/>
      </w:rPr>
    </w:lvl>
  </w:abstractNum>
  <w:abstractNum w:abstractNumId="39" w15:restartNumberingAfterBreak="0">
    <w:nsid w:val="176DE028"/>
    <w:multiLevelType w:val="singleLevel"/>
    <w:tmpl w:val="176DE028"/>
    <w:lvl w:ilvl="0">
      <w:start w:val="1"/>
      <w:numFmt w:val="lowerLetter"/>
      <w:lvlText w:val="%1."/>
      <w:lvlJc w:val="left"/>
      <w:pPr>
        <w:tabs>
          <w:tab w:val="left" w:pos="425"/>
        </w:tabs>
        <w:ind w:left="425" w:hanging="425"/>
      </w:pPr>
      <w:rPr>
        <w:rFonts w:hint="default"/>
      </w:rPr>
    </w:lvl>
  </w:abstractNum>
  <w:abstractNum w:abstractNumId="40" w15:restartNumberingAfterBreak="0">
    <w:nsid w:val="1B371B9F"/>
    <w:multiLevelType w:val="singleLevel"/>
    <w:tmpl w:val="1B371B9F"/>
    <w:lvl w:ilvl="0">
      <w:start w:val="1"/>
      <w:numFmt w:val="lowerLetter"/>
      <w:suff w:val="space"/>
      <w:lvlText w:val="%1."/>
      <w:lvlJc w:val="left"/>
    </w:lvl>
  </w:abstractNum>
  <w:abstractNum w:abstractNumId="41" w15:restartNumberingAfterBreak="0">
    <w:nsid w:val="1D7EE072"/>
    <w:multiLevelType w:val="singleLevel"/>
    <w:tmpl w:val="1D7EE072"/>
    <w:lvl w:ilvl="0">
      <w:start w:val="1"/>
      <w:numFmt w:val="lowerLetter"/>
      <w:lvlText w:val="%1."/>
      <w:lvlJc w:val="left"/>
      <w:pPr>
        <w:tabs>
          <w:tab w:val="left" w:pos="425"/>
        </w:tabs>
        <w:ind w:left="425" w:hanging="425"/>
      </w:pPr>
      <w:rPr>
        <w:rFonts w:hint="default"/>
      </w:rPr>
    </w:lvl>
  </w:abstractNum>
  <w:abstractNum w:abstractNumId="42" w15:restartNumberingAfterBreak="0">
    <w:nsid w:val="1DD51C05"/>
    <w:multiLevelType w:val="singleLevel"/>
    <w:tmpl w:val="1DD51C05"/>
    <w:lvl w:ilvl="0">
      <w:start w:val="1"/>
      <w:numFmt w:val="lowerLetter"/>
      <w:suff w:val="space"/>
      <w:lvlText w:val="%1."/>
      <w:lvlJc w:val="left"/>
    </w:lvl>
  </w:abstractNum>
  <w:abstractNum w:abstractNumId="43" w15:restartNumberingAfterBreak="0">
    <w:nsid w:val="1DDC962D"/>
    <w:multiLevelType w:val="singleLevel"/>
    <w:tmpl w:val="1DDC962D"/>
    <w:lvl w:ilvl="0">
      <w:start w:val="1"/>
      <w:numFmt w:val="lowerLetter"/>
      <w:suff w:val="space"/>
      <w:lvlText w:val="%1."/>
      <w:lvlJc w:val="left"/>
      <w:pPr>
        <w:ind w:left="840"/>
      </w:pPr>
    </w:lvl>
  </w:abstractNum>
  <w:abstractNum w:abstractNumId="44" w15:restartNumberingAfterBreak="0">
    <w:nsid w:val="2789CDBA"/>
    <w:multiLevelType w:val="singleLevel"/>
    <w:tmpl w:val="2789CDBA"/>
    <w:lvl w:ilvl="0">
      <w:start w:val="1"/>
      <w:numFmt w:val="lowerLetter"/>
      <w:lvlText w:val="%1."/>
      <w:lvlJc w:val="left"/>
      <w:pPr>
        <w:tabs>
          <w:tab w:val="left" w:pos="425"/>
        </w:tabs>
        <w:ind w:left="425" w:hanging="425"/>
      </w:pPr>
      <w:rPr>
        <w:rFonts w:hint="default"/>
      </w:rPr>
    </w:lvl>
  </w:abstractNum>
  <w:abstractNum w:abstractNumId="45" w15:restartNumberingAfterBreak="0">
    <w:nsid w:val="2CB2D5BC"/>
    <w:multiLevelType w:val="singleLevel"/>
    <w:tmpl w:val="2CB2D5BC"/>
    <w:lvl w:ilvl="0">
      <w:start w:val="1"/>
      <w:numFmt w:val="lowerLetter"/>
      <w:lvlText w:val="%1."/>
      <w:lvlJc w:val="left"/>
      <w:pPr>
        <w:tabs>
          <w:tab w:val="left" w:pos="425"/>
        </w:tabs>
        <w:ind w:left="425" w:hanging="425"/>
      </w:pPr>
      <w:rPr>
        <w:rFonts w:hint="default"/>
      </w:rPr>
    </w:lvl>
  </w:abstractNum>
  <w:abstractNum w:abstractNumId="46" w15:restartNumberingAfterBreak="0">
    <w:nsid w:val="2EEE9E18"/>
    <w:multiLevelType w:val="singleLevel"/>
    <w:tmpl w:val="2EEE9E18"/>
    <w:lvl w:ilvl="0">
      <w:start w:val="1"/>
      <w:numFmt w:val="lowerLetter"/>
      <w:lvlText w:val="%1."/>
      <w:lvlJc w:val="left"/>
      <w:pPr>
        <w:tabs>
          <w:tab w:val="left" w:pos="425"/>
        </w:tabs>
        <w:ind w:left="425" w:hanging="425"/>
      </w:pPr>
      <w:rPr>
        <w:rFonts w:hint="default"/>
      </w:rPr>
    </w:lvl>
  </w:abstractNum>
  <w:abstractNum w:abstractNumId="47" w15:restartNumberingAfterBreak="0">
    <w:nsid w:val="2F1A7646"/>
    <w:multiLevelType w:val="singleLevel"/>
    <w:tmpl w:val="4EDCC5EA"/>
    <w:lvl w:ilvl="0">
      <w:start w:val="1"/>
      <w:numFmt w:val="lowerLetter"/>
      <w:lvlText w:val="%1."/>
      <w:lvlJc w:val="left"/>
      <w:pPr>
        <w:tabs>
          <w:tab w:val="left" w:pos="425"/>
        </w:tabs>
        <w:ind w:left="425" w:hanging="425"/>
      </w:pPr>
      <w:rPr>
        <w:rFonts w:hint="default"/>
        <w:b/>
        <w:bCs/>
      </w:rPr>
    </w:lvl>
  </w:abstractNum>
  <w:abstractNum w:abstractNumId="48" w15:restartNumberingAfterBreak="0">
    <w:nsid w:val="37806EEA"/>
    <w:multiLevelType w:val="multilevel"/>
    <w:tmpl w:val="37806EEA"/>
    <w:lvl w:ilvl="0">
      <w:numFmt w:val="bullet"/>
      <w:lvlText w:val="-"/>
      <w:lvlJc w:val="left"/>
      <w:pPr>
        <w:ind w:left="969" w:hanging="284"/>
      </w:pPr>
      <w:rPr>
        <w:rFonts w:ascii="Times New Roman" w:eastAsia="Times New Roman" w:hAnsi="Times New Roman" w:cs="Times New Roman" w:hint="default"/>
        <w:w w:val="99"/>
        <w:sz w:val="24"/>
        <w:szCs w:val="24"/>
        <w:lang w:val="es-ES" w:eastAsia="en-US" w:bidi="ar-SA"/>
      </w:rPr>
    </w:lvl>
    <w:lvl w:ilvl="1">
      <w:numFmt w:val="bullet"/>
      <w:lvlText w:val="•"/>
      <w:lvlJc w:val="left"/>
      <w:pPr>
        <w:ind w:left="1738" w:hanging="284"/>
      </w:pPr>
      <w:rPr>
        <w:rFonts w:hint="default"/>
        <w:lang w:val="es-ES" w:eastAsia="en-US" w:bidi="ar-SA"/>
      </w:rPr>
    </w:lvl>
    <w:lvl w:ilvl="2">
      <w:numFmt w:val="bullet"/>
      <w:lvlText w:val="•"/>
      <w:lvlJc w:val="left"/>
      <w:pPr>
        <w:ind w:left="2517" w:hanging="284"/>
      </w:pPr>
      <w:rPr>
        <w:rFonts w:hint="default"/>
        <w:lang w:val="es-ES" w:eastAsia="en-US" w:bidi="ar-SA"/>
      </w:rPr>
    </w:lvl>
    <w:lvl w:ilvl="3">
      <w:numFmt w:val="bullet"/>
      <w:lvlText w:val="•"/>
      <w:lvlJc w:val="left"/>
      <w:pPr>
        <w:ind w:left="3296" w:hanging="284"/>
      </w:pPr>
      <w:rPr>
        <w:rFonts w:hint="default"/>
        <w:lang w:val="es-ES" w:eastAsia="en-US" w:bidi="ar-SA"/>
      </w:rPr>
    </w:lvl>
    <w:lvl w:ilvl="4">
      <w:numFmt w:val="bullet"/>
      <w:lvlText w:val="•"/>
      <w:lvlJc w:val="left"/>
      <w:pPr>
        <w:ind w:left="4075" w:hanging="284"/>
      </w:pPr>
      <w:rPr>
        <w:rFonts w:hint="default"/>
        <w:lang w:val="es-ES" w:eastAsia="en-US" w:bidi="ar-SA"/>
      </w:rPr>
    </w:lvl>
    <w:lvl w:ilvl="5">
      <w:numFmt w:val="bullet"/>
      <w:lvlText w:val="•"/>
      <w:lvlJc w:val="left"/>
      <w:pPr>
        <w:ind w:left="4854" w:hanging="284"/>
      </w:pPr>
      <w:rPr>
        <w:rFonts w:hint="default"/>
        <w:lang w:val="es-ES" w:eastAsia="en-US" w:bidi="ar-SA"/>
      </w:rPr>
    </w:lvl>
    <w:lvl w:ilvl="6">
      <w:numFmt w:val="bullet"/>
      <w:lvlText w:val="•"/>
      <w:lvlJc w:val="left"/>
      <w:pPr>
        <w:ind w:left="5633" w:hanging="284"/>
      </w:pPr>
      <w:rPr>
        <w:rFonts w:hint="default"/>
        <w:lang w:val="es-ES" w:eastAsia="en-US" w:bidi="ar-SA"/>
      </w:rPr>
    </w:lvl>
    <w:lvl w:ilvl="7">
      <w:numFmt w:val="bullet"/>
      <w:lvlText w:val="•"/>
      <w:lvlJc w:val="left"/>
      <w:pPr>
        <w:ind w:left="6412" w:hanging="284"/>
      </w:pPr>
      <w:rPr>
        <w:rFonts w:hint="default"/>
        <w:lang w:val="es-ES" w:eastAsia="en-US" w:bidi="ar-SA"/>
      </w:rPr>
    </w:lvl>
    <w:lvl w:ilvl="8">
      <w:numFmt w:val="bullet"/>
      <w:lvlText w:val="•"/>
      <w:lvlJc w:val="left"/>
      <w:pPr>
        <w:ind w:left="7191" w:hanging="284"/>
      </w:pPr>
      <w:rPr>
        <w:rFonts w:hint="default"/>
        <w:lang w:val="es-ES" w:eastAsia="en-US" w:bidi="ar-SA"/>
      </w:rPr>
    </w:lvl>
  </w:abstractNum>
  <w:abstractNum w:abstractNumId="49" w15:restartNumberingAfterBreak="0">
    <w:nsid w:val="410E57F5"/>
    <w:multiLevelType w:val="singleLevel"/>
    <w:tmpl w:val="410E57F5"/>
    <w:lvl w:ilvl="0">
      <w:start w:val="1"/>
      <w:numFmt w:val="lowerLetter"/>
      <w:suff w:val="space"/>
      <w:lvlText w:val="%1."/>
      <w:lvlJc w:val="left"/>
    </w:lvl>
  </w:abstractNum>
  <w:abstractNum w:abstractNumId="50" w15:restartNumberingAfterBreak="0">
    <w:nsid w:val="4308374E"/>
    <w:multiLevelType w:val="singleLevel"/>
    <w:tmpl w:val="4308374E"/>
    <w:lvl w:ilvl="0">
      <w:start w:val="1"/>
      <w:numFmt w:val="lowerLetter"/>
      <w:lvlText w:val="%1."/>
      <w:lvlJc w:val="left"/>
      <w:pPr>
        <w:tabs>
          <w:tab w:val="left" w:pos="845"/>
        </w:tabs>
        <w:ind w:left="845" w:hanging="425"/>
      </w:pPr>
      <w:rPr>
        <w:rFonts w:hint="default"/>
      </w:rPr>
    </w:lvl>
  </w:abstractNum>
  <w:abstractNum w:abstractNumId="51" w15:restartNumberingAfterBreak="0">
    <w:nsid w:val="4466484B"/>
    <w:multiLevelType w:val="singleLevel"/>
    <w:tmpl w:val="4466484B"/>
    <w:lvl w:ilvl="0">
      <w:start w:val="1"/>
      <w:numFmt w:val="lowerLetter"/>
      <w:lvlText w:val="%1."/>
      <w:lvlJc w:val="left"/>
      <w:pPr>
        <w:tabs>
          <w:tab w:val="left" w:pos="425"/>
        </w:tabs>
        <w:ind w:left="425" w:hanging="425"/>
      </w:pPr>
      <w:rPr>
        <w:rFonts w:hint="default"/>
      </w:rPr>
    </w:lvl>
  </w:abstractNum>
  <w:abstractNum w:abstractNumId="52" w15:restartNumberingAfterBreak="0">
    <w:nsid w:val="46C4B47E"/>
    <w:multiLevelType w:val="singleLevel"/>
    <w:tmpl w:val="46C4B47E"/>
    <w:lvl w:ilvl="0">
      <w:start w:val="1"/>
      <w:numFmt w:val="lowerLetter"/>
      <w:lvlText w:val="%1."/>
      <w:lvlJc w:val="left"/>
      <w:pPr>
        <w:tabs>
          <w:tab w:val="left" w:pos="425"/>
        </w:tabs>
        <w:ind w:left="425" w:hanging="425"/>
      </w:pPr>
      <w:rPr>
        <w:rFonts w:hint="default"/>
      </w:rPr>
    </w:lvl>
  </w:abstractNum>
  <w:abstractNum w:abstractNumId="53" w15:restartNumberingAfterBreak="0">
    <w:nsid w:val="4790C835"/>
    <w:multiLevelType w:val="singleLevel"/>
    <w:tmpl w:val="4790C835"/>
    <w:lvl w:ilvl="0">
      <w:start w:val="1"/>
      <w:numFmt w:val="lowerLetter"/>
      <w:suff w:val="space"/>
      <w:lvlText w:val="%1."/>
      <w:lvlJc w:val="left"/>
    </w:lvl>
  </w:abstractNum>
  <w:abstractNum w:abstractNumId="54" w15:restartNumberingAfterBreak="0">
    <w:nsid w:val="4AA9D0E9"/>
    <w:multiLevelType w:val="singleLevel"/>
    <w:tmpl w:val="61EAEAFE"/>
    <w:lvl w:ilvl="0">
      <w:start w:val="1"/>
      <w:numFmt w:val="lowerLetter"/>
      <w:lvlText w:val="%1."/>
      <w:lvlJc w:val="left"/>
      <w:pPr>
        <w:tabs>
          <w:tab w:val="left" w:pos="425"/>
        </w:tabs>
        <w:ind w:left="425" w:hanging="425"/>
      </w:pPr>
      <w:rPr>
        <w:rFonts w:hint="default"/>
        <w:b/>
        <w:bCs/>
      </w:rPr>
    </w:lvl>
  </w:abstractNum>
  <w:abstractNum w:abstractNumId="55" w15:restartNumberingAfterBreak="0">
    <w:nsid w:val="4EE9EFED"/>
    <w:multiLevelType w:val="singleLevel"/>
    <w:tmpl w:val="4EE9EFED"/>
    <w:lvl w:ilvl="0">
      <w:start w:val="1"/>
      <w:numFmt w:val="lowerLetter"/>
      <w:lvlText w:val="%1."/>
      <w:lvlJc w:val="left"/>
      <w:pPr>
        <w:tabs>
          <w:tab w:val="left" w:pos="425"/>
        </w:tabs>
        <w:ind w:left="425" w:hanging="425"/>
      </w:pPr>
      <w:rPr>
        <w:rFonts w:hint="default"/>
      </w:rPr>
    </w:lvl>
  </w:abstractNum>
  <w:abstractNum w:abstractNumId="56" w15:restartNumberingAfterBreak="0">
    <w:nsid w:val="52206602"/>
    <w:multiLevelType w:val="multilevel"/>
    <w:tmpl w:val="52206602"/>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57" w15:restartNumberingAfterBreak="0">
    <w:nsid w:val="532A0AC1"/>
    <w:multiLevelType w:val="singleLevel"/>
    <w:tmpl w:val="532A0AC1"/>
    <w:lvl w:ilvl="0">
      <w:start w:val="1"/>
      <w:numFmt w:val="lowerLetter"/>
      <w:suff w:val="space"/>
      <w:lvlText w:val="%1."/>
      <w:lvlJc w:val="left"/>
    </w:lvl>
  </w:abstractNum>
  <w:abstractNum w:abstractNumId="58" w15:restartNumberingAfterBreak="0">
    <w:nsid w:val="55A926CD"/>
    <w:multiLevelType w:val="singleLevel"/>
    <w:tmpl w:val="55A926CD"/>
    <w:lvl w:ilvl="0">
      <w:start w:val="1"/>
      <w:numFmt w:val="lowerLetter"/>
      <w:lvlText w:val="%1."/>
      <w:lvlJc w:val="left"/>
      <w:pPr>
        <w:tabs>
          <w:tab w:val="left" w:pos="425"/>
        </w:tabs>
        <w:ind w:left="425" w:hanging="425"/>
      </w:pPr>
      <w:rPr>
        <w:rFonts w:hint="default"/>
      </w:rPr>
    </w:lvl>
  </w:abstractNum>
  <w:abstractNum w:abstractNumId="59" w15:restartNumberingAfterBreak="0">
    <w:nsid w:val="6333367B"/>
    <w:multiLevelType w:val="singleLevel"/>
    <w:tmpl w:val="8B42CC80"/>
    <w:lvl w:ilvl="0">
      <w:start w:val="1"/>
      <w:numFmt w:val="lowerLetter"/>
      <w:lvlText w:val="%1."/>
      <w:lvlJc w:val="left"/>
      <w:pPr>
        <w:tabs>
          <w:tab w:val="left" w:pos="425"/>
        </w:tabs>
        <w:ind w:left="425" w:hanging="425"/>
      </w:pPr>
      <w:rPr>
        <w:rFonts w:hint="default"/>
        <w:b/>
        <w:bCs/>
      </w:rPr>
    </w:lvl>
  </w:abstractNum>
  <w:abstractNum w:abstractNumId="60" w15:restartNumberingAfterBreak="0">
    <w:nsid w:val="6B597E8B"/>
    <w:multiLevelType w:val="multilevel"/>
    <w:tmpl w:val="6B597E8B"/>
    <w:lvl w:ilvl="0">
      <w:start w:val="1"/>
      <w:numFmt w:val="lowerLetter"/>
      <w:lvlText w:val="%1."/>
      <w:lvlJc w:val="left"/>
      <w:pPr>
        <w:ind w:left="1253" w:hanging="423"/>
      </w:pPr>
      <w:rPr>
        <w:rFonts w:ascii="Tahoma" w:eastAsia="Tahoma" w:hAnsi="Tahoma" w:cs="Tahoma" w:hint="default"/>
        <w:spacing w:val="-2"/>
        <w:w w:val="100"/>
        <w:sz w:val="24"/>
        <w:szCs w:val="24"/>
        <w:lang w:val="es-ES" w:eastAsia="en-US" w:bidi="ar-SA"/>
      </w:rPr>
    </w:lvl>
    <w:lvl w:ilvl="1">
      <w:numFmt w:val="bullet"/>
      <w:lvlText w:val="•"/>
      <w:lvlJc w:val="left"/>
      <w:pPr>
        <w:ind w:left="2008" w:hanging="423"/>
      </w:pPr>
      <w:rPr>
        <w:rFonts w:hint="default"/>
        <w:lang w:val="es-ES" w:eastAsia="en-US" w:bidi="ar-SA"/>
      </w:rPr>
    </w:lvl>
    <w:lvl w:ilvl="2">
      <w:numFmt w:val="bullet"/>
      <w:lvlText w:val="•"/>
      <w:lvlJc w:val="left"/>
      <w:pPr>
        <w:ind w:left="2757" w:hanging="423"/>
      </w:pPr>
      <w:rPr>
        <w:rFonts w:hint="default"/>
        <w:lang w:val="es-ES" w:eastAsia="en-US" w:bidi="ar-SA"/>
      </w:rPr>
    </w:lvl>
    <w:lvl w:ilvl="3">
      <w:numFmt w:val="bullet"/>
      <w:lvlText w:val="•"/>
      <w:lvlJc w:val="left"/>
      <w:pPr>
        <w:ind w:left="3506" w:hanging="423"/>
      </w:pPr>
      <w:rPr>
        <w:rFonts w:hint="default"/>
        <w:lang w:val="es-ES" w:eastAsia="en-US" w:bidi="ar-SA"/>
      </w:rPr>
    </w:lvl>
    <w:lvl w:ilvl="4">
      <w:numFmt w:val="bullet"/>
      <w:lvlText w:val="•"/>
      <w:lvlJc w:val="left"/>
      <w:pPr>
        <w:ind w:left="4255" w:hanging="423"/>
      </w:pPr>
      <w:rPr>
        <w:rFonts w:hint="default"/>
        <w:lang w:val="es-ES" w:eastAsia="en-US" w:bidi="ar-SA"/>
      </w:rPr>
    </w:lvl>
    <w:lvl w:ilvl="5">
      <w:numFmt w:val="bullet"/>
      <w:lvlText w:val="•"/>
      <w:lvlJc w:val="left"/>
      <w:pPr>
        <w:ind w:left="5004" w:hanging="423"/>
      </w:pPr>
      <w:rPr>
        <w:rFonts w:hint="default"/>
        <w:lang w:val="es-ES" w:eastAsia="en-US" w:bidi="ar-SA"/>
      </w:rPr>
    </w:lvl>
    <w:lvl w:ilvl="6">
      <w:numFmt w:val="bullet"/>
      <w:lvlText w:val="•"/>
      <w:lvlJc w:val="left"/>
      <w:pPr>
        <w:ind w:left="5753" w:hanging="423"/>
      </w:pPr>
      <w:rPr>
        <w:rFonts w:hint="default"/>
        <w:lang w:val="es-ES" w:eastAsia="en-US" w:bidi="ar-SA"/>
      </w:rPr>
    </w:lvl>
    <w:lvl w:ilvl="7">
      <w:numFmt w:val="bullet"/>
      <w:lvlText w:val="•"/>
      <w:lvlJc w:val="left"/>
      <w:pPr>
        <w:ind w:left="6502" w:hanging="423"/>
      </w:pPr>
      <w:rPr>
        <w:rFonts w:hint="default"/>
        <w:lang w:val="es-ES" w:eastAsia="en-US" w:bidi="ar-SA"/>
      </w:rPr>
    </w:lvl>
    <w:lvl w:ilvl="8">
      <w:numFmt w:val="bullet"/>
      <w:lvlText w:val="•"/>
      <w:lvlJc w:val="left"/>
      <w:pPr>
        <w:ind w:left="7251" w:hanging="423"/>
      </w:pPr>
      <w:rPr>
        <w:rFonts w:hint="default"/>
        <w:lang w:val="es-ES" w:eastAsia="en-US" w:bidi="ar-SA"/>
      </w:rPr>
    </w:lvl>
  </w:abstractNum>
  <w:abstractNum w:abstractNumId="61" w15:restartNumberingAfterBreak="0">
    <w:nsid w:val="702A796B"/>
    <w:multiLevelType w:val="singleLevel"/>
    <w:tmpl w:val="E3467600"/>
    <w:lvl w:ilvl="0">
      <w:start w:val="1"/>
      <w:numFmt w:val="lowerLetter"/>
      <w:lvlText w:val="%1."/>
      <w:lvlJc w:val="left"/>
      <w:pPr>
        <w:tabs>
          <w:tab w:val="left" w:pos="425"/>
        </w:tabs>
        <w:ind w:left="425" w:hanging="425"/>
      </w:pPr>
      <w:rPr>
        <w:rFonts w:hint="default"/>
        <w:b/>
        <w:bCs/>
      </w:rPr>
    </w:lvl>
  </w:abstractNum>
  <w:abstractNum w:abstractNumId="62" w15:restartNumberingAfterBreak="0">
    <w:nsid w:val="722B37AC"/>
    <w:multiLevelType w:val="multilevel"/>
    <w:tmpl w:val="722B37AC"/>
    <w:lvl w:ilvl="0">
      <w:start w:val="1"/>
      <w:numFmt w:val="lowerLetter"/>
      <w:suff w:val="space"/>
      <w:lvlText w:val="%1."/>
      <w:lvlJc w:val="left"/>
      <w:pPr>
        <w:ind w:left="1680"/>
      </w:p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63" w15:restartNumberingAfterBreak="0">
    <w:nsid w:val="7422285A"/>
    <w:multiLevelType w:val="singleLevel"/>
    <w:tmpl w:val="7422285A"/>
    <w:lvl w:ilvl="0">
      <w:start w:val="1"/>
      <w:numFmt w:val="lowerLetter"/>
      <w:lvlText w:val="%1."/>
      <w:lvlJc w:val="left"/>
      <w:pPr>
        <w:tabs>
          <w:tab w:val="left" w:pos="425"/>
        </w:tabs>
        <w:ind w:left="425" w:hanging="425"/>
      </w:pPr>
      <w:rPr>
        <w:rFonts w:hint="default"/>
      </w:rPr>
    </w:lvl>
  </w:abstractNum>
  <w:abstractNum w:abstractNumId="64" w15:restartNumberingAfterBreak="0">
    <w:nsid w:val="7E164BA0"/>
    <w:multiLevelType w:val="singleLevel"/>
    <w:tmpl w:val="7E164BA0"/>
    <w:lvl w:ilvl="0">
      <w:start w:val="1"/>
      <w:numFmt w:val="lowerLetter"/>
      <w:lvlText w:val="%1."/>
      <w:lvlJc w:val="left"/>
      <w:pPr>
        <w:tabs>
          <w:tab w:val="left" w:pos="425"/>
        </w:tabs>
        <w:ind w:left="425" w:hanging="425"/>
      </w:pPr>
      <w:rPr>
        <w:rFonts w:hint="default"/>
      </w:rPr>
    </w:lvl>
  </w:abstractNum>
  <w:abstractNum w:abstractNumId="65" w15:restartNumberingAfterBreak="0">
    <w:nsid w:val="7E566A60"/>
    <w:multiLevelType w:val="multilevel"/>
    <w:tmpl w:val="7E566A60"/>
    <w:lvl w:ilvl="0">
      <w:start w:val="1"/>
      <w:numFmt w:val="lowerLetter"/>
      <w:lvlText w:val="%1."/>
      <w:lvlJc w:val="left"/>
      <w:pPr>
        <w:ind w:left="840" w:hanging="360"/>
      </w:pPr>
      <w:rPr>
        <w:rFonts w:ascii="Tahoma" w:eastAsia="Tahoma" w:hAnsi="Tahoma" w:cs="Tahoma" w:hint="default"/>
        <w:spacing w:val="-2"/>
        <w:w w:val="100"/>
        <w:sz w:val="24"/>
        <w:szCs w:val="24"/>
        <w:lang w:val="es-ES" w:eastAsia="en-US" w:bidi="ar-SA"/>
      </w:rPr>
    </w:lvl>
    <w:lvl w:ilvl="1">
      <w:numFmt w:val="bullet"/>
      <w:lvlText w:val="•"/>
      <w:lvlJc w:val="left"/>
      <w:pPr>
        <w:ind w:left="1630" w:hanging="360"/>
      </w:pPr>
      <w:rPr>
        <w:rFonts w:hint="default"/>
        <w:lang w:val="es-ES" w:eastAsia="en-US" w:bidi="ar-SA"/>
      </w:rPr>
    </w:lvl>
    <w:lvl w:ilvl="2">
      <w:numFmt w:val="bullet"/>
      <w:lvlText w:val="•"/>
      <w:lvlJc w:val="left"/>
      <w:pPr>
        <w:ind w:left="2421" w:hanging="360"/>
      </w:pPr>
      <w:rPr>
        <w:rFonts w:hint="default"/>
        <w:lang w:val="es-ES" w:eastAsia="en-US" w:bidi="ar-SA"/>
      </w:rPr>
    </w:lvl>
    <w:lvl w:ilvl="3">
      <w:numFmt w:val="bullet"/>
      <w:lvlText w:val="•"/>
      <w:lvlJc w:val="left"/>
      <w:pPr>
        <w:ind w:left="3212" w:hanging="360"/>
      </w:pPr>
      <w:rPr>
        <w:rFonts w:hint="default"/>
        <w:lang w:val="es-ES" w:eastAsia="en-US" w:bidi="ar-SA"/>
      </w:rPr>
    </w:lvl>
    <w:lvl w:ilvl="4">
      <w:numFmt w:val="bullet"/>
      <w:lvlText w:val="•"/>
      <w:lvlJc w:val="left"/>
      <w:pPr>
        <w:ind w:left="4003" w:hanging="360"/>
      </w:pPr>
      <w:rPr>
        <w:rFonts w:hint="default"/>
        <w:lang w:val="es-ES" w:eastAsia="en-US" w:bidi="ar-SA"/>
      </w:rPr>
    </w:lvl>
    <w:lvl w:ilvl="5">
      <w:numFmt w:val="bullet"/>
      <w:lvlText w:val="•"/>
      <w:lvlJc w:val="left"/>
      <w:pPr>
        <w:ind w:left="4794" w:hanging="360"/>
      </w:pPr>
      <w:rPr>
        <w:rFonts w:hint="default"/>
        <w:lang w:val="es-ES" w:eastAsia="en-US" w:bidi="ar-SA"/>
      </w:rPr>
    </w:lvl>
    <w:lvl w:ilvl="6">
      <w:numFmt w:val="bullet"/>
      <w:lvlText w:val="•"/>
      <w:lvlJc w:val="left"/>
      <w:pPr>
        <w:ind w:left="5585" w:hanging="360"/>
      </w:pPr>
      <w:rPr>
        <w:rFonts w:hint="default"/>
        <w:lang w:val="es-ES" w:eastAsia="en-US" w:bidi="ar-SA"/>
      </w:rPr>
    </w:lvl>
    <w:lvl w:ilvl="7">
      <w:numFmt w:val="bullet"/>
      <w:lvlText w:val="•"/>
      <w:lvlJc w:val="left"/>
      <w:pPr>
        <w:ind w:left="6376" w:hanging="360"/>
      </w:pPr>
      <w:rPr>
        <w:rFonts w:hint="default"/>
        <w:lang w:val="es-ES" w:eastAsia="en-US" w:bidi="ar-SA"/>
      </w:rPr>
    </w:lvl>
    <w:lvl w:ilvl="8">
      <w:numFmt w:val="bullet"/>
      <w:lvlText w:val="•"/>
      <w:lvlJc w:val="left"/>
      <w:pPr>
        <w:ind w:left="7167" w:hanging="360"/>
      </w:pPr>
      <w:rPr>
        <w:rFonts w:hint="default"/>
        <w:lang w:val="es-ES" w:eastAsia="en-US" w:bidi="ar-SA"/>
      </w:rPr>
    </w:lvl>
  </w:abstractNum>
  <w:num w:numId="1" w16cid:durableId="998965983">
    <w:abstractNumId w:val="41"/>
  </w:num>
  <w:num w:numId="2" w16cid:durableId="859927462">
    <w:abstractNumId w:val="2"/>
  </w:num>
  <w:num w:numId="3" w16cid:durableId="1319502443">
    <w:abstractNumId w:val="6"/>
  </w:num>
  <w:num w:numId="4" w16cid:durableId="1266813054">
    <w:abstractNumId w:val="56"/>
  </w:num>
  <w:num w:numId="5" w16cid:durableId="2134128660">
    <w:abstractNumId w:val="29"/>
  </w:num>
  <w:num w:numId="6" w16cid:durableId="191114530">
    <w:abstractNumId w:val="11"/>
  </w:num>
  <w:num w:numId="7" w16cid:durableId="532113067">
    <w:abstractNumId w:val="8"/>
  </w:num>
  <w:num w:numId="8" w16cid:durableId="194663413">
    <w:abstractNumId w:val="61"/>
  </w:num>
  <w:num w:numId="9" w16cid:durableId="748118835">
    <w:abstractNumId w:val="47"/>
  </w:num>
  <w:num w:numId="10" w16cid:durableId="1470172268">
    <w:abstractNumId w:val="28"/>
  </w:num>
  <w:num w:numId="11" w16cid:durableId="125205422">
    <w:abstractNumId w:val="18"/>
  </w:num>
  <w:num w:numId="12" w16cid:durableId="1638871233">
    <w:abstractNumId w:val="64"/>
  </w:num>
  <w:num w:numId="13" w16cid:durableId="87124136">
    <w:abstractNumId w:val="31"/>
  </w:num>
  <w:num w:numId="14" w16cid:durableId="562719711">
    <w:abstractNumId w:val="12"/>
  </w:num>
  <w:num w:numId="15" w16cid:durableId="1119569195">
    <w:abstractNumId w:val="51"/>
  </w:num>
  <w:num w:numId="16" w16cid:durableId="1383478004">
    <w:abstractNumId w:val="50"/>
  </w:num>
  <w:num w:numId="17" w16cid:durableId="1709447244">
    <w:abstractNumId w:val="21"/>
  </w:num>
  <w:num w:numId="18" w16cid:durableId="662902330">
    <w:abstractNumId w:val="36"/>
  </w:num>
  <w:num w:numId="19" w16cid:durableId="64450357">
    <w:abstractNumId w:val="24"/>
  </w:num>
  <w:num w:numId="20" w16cid:durableId="189227016">
    <w:abstractNumId w:val="45"/>
  </w:num>
  <w:num w:numId="21" w16cid:durableId="335350697">
    <w:abstractNumId w:val="65"/>
  </w:num>
  <w:num w:numId="22" w16cid:durableId="1721323320">
    <w:abstractNumId w:val="55"/>
  </w:num>
  <w:num w:numId="23" w16cid:durableId="796266550">
    <w:abstractNumId w:val="32"/>
  </w:num>
  <w:num w:numId="24" w16cid:durableId="1240560194">
    <w:abstractNumId w:val="35"/>
  </w:num>
  <w:num w:numId="25" w16cid:durableId="1948803258">
    <w:abstractNumId w:val="37"/>
  </w:num>
  <w:num w:numId="26" w16cid:durableId="11953240">
    <w:abstractNumId w:val="43"/>
  </w:num>
  <w:num w:numId="27" w16cid:durableId="31350830">
    <w:abstractNumId w:val="49"/>
  </w:num>
  <w:num w:numId="28" w16cid:durableId="1576739902">
    <w:abstractNumId w:val="44"/>
  </w:num>
  <w:num w:numId="29" w16cid:durableId="2115010123">
    <w:abstractNumId w:val="53"/>
  </w:num>
  <w:num w:numId="30" w16cid:durableId="1928344754">
    <w:abstractNumId w:val="48"/>
  </w:num>
  <w:num w:numId="31" w16cid:durableId="1654260743">
    <w:abstractNumId w:val="22"/>
  </w:num>
  <w:num w:numId="32" w16cid:durableId="112407843">
    <w:abstractNumId w:val="23"/>
  </w:num>
  <w:num w:numId="33" w16cid:durableId="1758750107">
    <w:abstractNumId w:val="60"/>
  </w:num>
  <w:num w:numId="34" w16cid:durableId="1310675543">
    <w:abstractNumId w:val="62"/>
  </w:num>
  <w:num w:numId="35" w16cid:durableId="1006905251">
    <w:abstractNumId w:val="9"/>
  </w:num>
  <w:num w:numId="36" w16cid:durableId="1050034368">
    <w:abstractNumId w:val="7"/>
  </w:num>
  <w:num w:numId="37" w16cid:durableId="1532840376">
    <w:abstractNumId w:val="3"/>
  </w:num>
  <w:num w:numId="38" w16cid:durableId="1583759986">
    <w:abstractNumId w:val="14"/>
  </w:num>
  <w:num w:numId="39" w16cid:durableId="1450591518">
    <w:abstractNumId w:val="63"/>
  </w:num>
  <w:num w:numId="40" w16cid:durableId="2061704486">
    <w:abstractNumId w:val="13"/>
  </w:num>
  <w:num w:numId="41" w16cid:durableId="34627997">
    <w:abstractNumId w:val="52"/>
  </w:num>
  <w:num w:numId="42" w16cid:durableId="1244602775">
    <w:abstractNumId w:val="59"/>
  </w:num>
  <w:num w:numId="43" w16cid:durableId="1298990274">
    <w:abstractNumId w:val="30"/>
  </w:num>
  <w:num w:numId="44" w16cid:durableId="1917473605">
    <w:abstractNumId w:val="10"/>
  </w:num>
  <w:num w:numId="45" w16cid:durableId="1958025821">
    <w:abstractNumId w:val="42"/>
  </w:num>
  <w:num w:numId="46" w16cid:durableId="776490188">
    <w:abstractNumId w:val="20"/>
  </w:num>
  <w:num w:numId="47" w16cid:durableId="828330972">
    <w:abstractNumId w:val="33"/>
  </w:num>
  <w:num w:numId="48" w16cid:durableId="827601808">
    <w:abstractNumId w:val="40"/>
  </w:num>
  <w:num w:numId="49" w16cid:durableId="297539443">
    <w:abstractNumId w:val="1"/>
  </w:num>
  <w:num w:numId="50" w16cid:durableId="1895921749">
    <w:abstractNumId w:val="39"/>
  </w:num>
  <w:num w:numId="51" w16cid:durableId="883566000">
    <w:abstractNumId w:val="15"/>
  </w:num>
  <w:num w:numId="52" w16cid:durableId="1036976359">
    <w:abstractNumId w:val="0"/>
  </w:num>
  <w:num w:numId="53" w16cid:durableId="708644547">
    <w:abstractNumId w:val="4"/>
  </w:num>
  <w:num w:numId="54" w16cid:durableId="1206723349">
    <w:abstractNumId w:val="16"/>
  </w:num>
  <w:num w:numId="55" w16cid:durableId="1703170647">
    <w:abstractNumId w:val="34"/>
  </w:num>
  <w:num w:numId="56" w16cid:durableId="1792868631">
    <w:abstractNumId w:val="5"/>
  </w:num>
  <w:num w:numId="57" w16cid:durableId="1238322029">
    <w:abstractNumId w:val="54"/>
  </w:num>
  <w:num w:numId="58" w16cid:durableId="1092318376">
    <w:abstractNumId w:val="25"/>
  </w:num>
  <w:num w:numId="59" w16cid:durableId="1638948198">
    <w:abstractNumId w:val="58"/>
  </w:num>
  <w:num w:numId="60" w16cid:durableId="1478179887">
    <w:abstractNumId w:val="17"/>
  </w:num>
  <w:num w:numId="61" w16cid:durableId="1523587124">
    <w:abstractNumId w:val="27"/>
  </w:num>
  <w:num w:numId="62" w16cid:durableId="785588964">
    <w:abstractNumId w:val="26"/>
  </w:num>
  <w:num w:numId="63" w16cid:durableId="814950266">
    <w:abstractNumId w:val="19"/>
  </w:num>
  <w:num w:numId="64" w16cid:durableId="703753832">
    <w:abstractNumId w:val="38"/>
  </w:num>
  <w:num w:numId="65" w16cid:durableId="1093403400">
    <w:abstractNumId w:val="57"/>
  </w:num>
  <w:num w:numId="66" w16cid:durableId="1070269349">
    <w:abstractNumId w:val="4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embedSystemFonts/>
  <w:bordersDoNotSurroundHeader/>
  <w:bordersDoNotSurroundFooter/>
  <w:proofState w:spelling="clean"/>
  <w:revisionView w:inkAnnotations="0"/>
  <w:defaultTabStop w:val="708"/>
  <w:hyphenationZone w:val="425"/>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B0E6777"/>
    <w:rsid w:val="000047F6"/>
    <w:rsid w:val="00022BB5"/>
    <w:rsid w:val="00040660"/>
    <w:rsid w:val="000564A7"/>
    <w:rsid w:val="00083078"/>
    <w:rsid w:val="000D0F89"/>
    <w:rsid w:val="000E2842"/>
    <w:rsid w:val="000E4BE6"/>
    <w:rsid w:val="00166C17"/>
    <w:rsid w:val="001737DF"/>
    <w:rsid w:val="00177211"/>
    <w:rsid w:val="0019486A"/>
    <w:rsid w:val="001B1F7E"/>
    <w:rsid w:val="001B77A5"/>
    <w:rsid w:val="002D0EF8"/>
    <w:rsid w:val="0031705E"/>
    <w:rsid w:val="00317CF7"/>
    <w:rsid w:val="00340F17"/>
    <w:rsid w:val="00391BED"/>
    <w:rsid w:val="00393BB7"/>
    <w:rsid w:val="003F4A8F"/>
    <w:rsid w:val="00426A24"/>
    <w:rsid w:val="004A507C"/>
    <w:rsid w:val="004C1E0F"/>
    <w:rsid w:val="004D6B56"/>
    <w:rsid w:val="004F520E"/>
    <w:rsid w:val="00525D6A"/>
    <w:rsid w:val="005E1979"/>
    <w:rsid w:val="00620FB8"/>
    <w:rsid w:val="00645FAE"/>
    <w:rsid w:val="00655DDC"/>
    <w:rsid w:val="006731B2"/>
    <w:rsid w:val="00696E71"/>
    <w:rsid w:val="006E53DC"/>
    <w:rsid w:val="00737DF0"/>
    <w:rsid w:val="00756FB8"/>
    <w:rsid w:val="00777DE7"/>
    <w:rsid w:val="00796283"/>
    <w:rsid w:val="007A5776"/>
    <w:rsid w:val="007B2A86"/>
    <w:rsid w:val="007D7581"/>
    <w:rsid w:val="00832498"/>
    <w:rsid w:val="00846889"/>
    <w:rsid w:val="00891E71"/>
    <w:rsid w:val="00893878"/>
    <w:rsid w:val="008D37A0"/>
    <w:rsid w:val="00922898"/>
    <w:rsid w:val="00944278"/>
    <w:rsid w:val="00945D4C"/>
    <w:rsid w:val="00950B0B"/>
    <w:rsid w:val="00973244"/>
    <w:rsid w:val="009916CF"/>
    <w:rsid w:val="009D4F2A"/>
    <w:rsid w:val="009E5B09"/>
    <w:rsid w:val="00A21E7E"/>
    <w:rsid w:val="00A32403"/>
    <w:rsid w:val="00A3279B"/>
    <w:rsid w:val="00A54534"/>
    <w:rsid w:val="00A80C43"/>
    <w:rsid w:val="00AB61D1"/>
    <w:rsid w:val="00AC6206"/>
    <w:rsid w:val="00AD7ED5"/>
    <w:rsid w:val="00AE4B20"/>
    <w:rsid w:val="00B01BF1"/>
    <w:rsid w:val="00B23680"/>
    <w:rsid w:val="00B35655"/>
    <w:rsid w:val="00B42573"/>
    <w:rsid w:val="00B545C5"/>
    <w:rsid w:val="00B81614"/>
    <w:rsid w:val="00BC7FD8"/>
    <w:rsid w:val="00BD68FD"/>
    <w:rsid w:val="00BD7350"/>
    <w:rsid w:val="00C57B54"/>
    <w:rsid w:val="00D37BA0"/>
    <w:rsid w:val="00D7411E"/>
    <w:rsid w:val="00D76887"/>
    <w:rsid w:val="00D8630C"/>
    <w:rsid w:val="00DB18B4"/>
    <w:rsid w:val="00E667FE"/>
    <w:rsid w:val="00EA3F12"/>
    <w:rsid w:val="00ED1BB5"/>
    <w:rsid w:val="00EE3B3A"/>
    <w:rsid w:val="00EE619D"/>
    <w:rsid w:val="00F66D95"/>
    <w:rsid w:val="00F76AF9"/>
    <w:rsid w:val="00F779DC"/>
    <w:rsid w:val="00F853DE"/>
    <w:rsid w:val="00FB2DF9"/>
    <w:rsid w:val="00FC1F3A"/>
    <w:rsid w:val="02B83389"/>
    <w:rsid w:val="02E4114E"/>
    <w:rsid w:val="06115A77"/>
    <w:rsid w:val="07143B50"/>
    <w:rsid w:val="07E33697"/>
    <w:rsid w:val="0BA3521A"/>
    <w:rsid w:val="0C8A1A3D"/>
    <w:rsid w:val="0CDC15B3"/>
    <w:rsid w:val="0CEA052D"/>
    <w:rsid w:val="0E272EC6"/>
    <w:rsid w:val="16A555E7"/>
    <w:rsid w:val="174824EE"/>
    <w:rsid w:val="17823395"/>
    <w:rsid w:val="1B1540B1"/>
    <w:rsid w:val="1FB14D16"/>
    <w:rsid w:val="1FBC5A21"/>
    <w:rsid w:val="204F51ED"/>
    <w:rsid w:val="20670E3A"/>
    <w:rsid w:val="23717859"/>
    <w:rsid w:val="2913213F"/>
    <w:rsid w:val="297F69B0"/>
    <w:rsid w:val="2A8C5804"/>
    <w:rsid w:val="2E7A5550"/>
    <w:rsid w:val="2F20046C"/>
    <w:rsid w:val="2F3A02A0"/>
    <w:rsid w:val="2F967DD3"/>
    <w:rsid w:val="311C68F6"/>
    <w:rsid w:val="319544E8"/>
    <w:rsid w:val="345611ED"/>
    <w:rsid w:val="392E3E47"/>
    <w:rsid w:val="3B0E6777"/>
    <w:rsid w:val="3B8D2089"/>
    <w:rsid w:val="3BA92846"/>
    <w:rsid w:val="3CB75981"/>
    <w:rsid w:val="3FF3077A"/>
    <w:rsid w:val="404C688B"/>
    <w:rsid w:val="43271C5C"/>
    <w:rsid w:val="43636E1D"/>
    <w:rsid w:val="46DF4B55"/>
    <w:rsid w:val="47CE6BA7"/>
    <w:rsid w:val="4840199C"/>
    <w:rsid w:val="49BF4228"/>
    <w:rsid w:val="4A0E030E"/>
    <w:rsid w:val="4ABA59CA"/>
    <w:rsid w:val="4C46118A"/>
    <w:rsid w:val="4C637585"/>
    <w:rsid w:val="4E8B2268"/>
    <w:rsid w:val="527E6A80"/>
    <w:rsid w:val="53CC273D"/>
    <w:rsid w:val="56B62D9D"/>
    <w:rsid w:val="571314AF"/>
    <w:rsid w:val="57327F9E"/>
    <w:rsid w:val="58182F32"/>
    <w:rsid w:val="58D305A5"/>
    <w:rsid w:val="5941447A"/>
    <w:rsid w:val="5B507A5E"/>
    <w:rsid w:val="5D05490B"/>
    <w:rsid w:val="5D317F73"/>
    <w:rsid w:val="5E142204"/>
    <w:rsid w:val="60826E68"/>
    <w:rsid w:val="62DD4FEF"/>
    <w:rsid w:val="63542B98"/>
    <w:rsid w:val="63D24567"/>
    <w:rsid w:val="64F700EA"/>
    <w:rsid w:val="65305110"/>
    <w:rsid w:val="65920EFD"/>
    <w:rsid w:val="675B44A0"/>
    <w:rsid w:val="68483FF4"/>
    <w:rsid w:val="6849485C"/>
    <w:rsid w:val="685C1DC4"/>
    <w:rsid w:val="6B2022A1"/>
    <w:rsid w:val="6CA65170"/>
    <w:rsid w:val="6D38474D"/>
    <w:rsid w:val="6D617984"/>
    <w:rsid w:val="6F7A44E6"/>
    <w:rsid w:val="721553B9"/>
    <w:rsid w:val="75E95714"/>
    <w:rsid w:val="76207D25"/>
    <w:rsid w:val="770E4936"/>
    <w:rsid w:val="78234C54"/>
    <w:rsid w:val="78D117B8"/>
    <w:rsid w:val="7A253FAE"/>
    <w:rsid w:val="7BFF785C"/>
    <w:rsid w:val="7CEB429E"/>
    <w:rsid w:val="7CF131AE"/>
    <w:rsid w:val="7D0A45D6"/>
    <w:rsid w:val="7D2A7C90"/>
    <w:rsid w:val="7DC83848"/>
    <w:rsid w:val="7EA633B5"/>
    <w:rsid w:val="7F117C93"/>
    <w:rsid w:val="7F532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273078B"/>
  <w15:docId w15:val="{A60A8C36-0B49-48E6-9F13-26099F34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PE" w:eastAsia="es-P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autoSpaceDE w:val="0"/>
      <w:autoSpaceDN w:val="0"/>
    </w:pPr>
    <w:rPr>
      <w:rFonts w:ascii="Tahoma" w:eastAsia="Tahoma" w:hAnsi="Tahoma" w:cs="Tahoma"/>
      <w:sz w:val="22"/>
      <w:szCs w:val="22"/>
      <w:lang w:val="es-ES" w:eastAsia="en-US"/>
    </w:rPr>
  </w:style>
  <w:style w:type="paragraph" w:styleId="Ttulo1">
    <w:name w:val="heading 1"/>
    <w:basedOn w:val="Normal"/>
    <w:autoRedefine/>
    <w:uiPriority w:val="9"/>
    <w:qFormat/>
    <w:pPr>
      <w:ind w:left="1513"/>
      <w:jc w:val="center"/>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Pr>
      <w:i/>
      <w:iCs/>
    </w:rPr>
  </w:style>
  <w:style w:type="paragraph" w:styleId="Encabezado">
    <w:name w:val="header"/>
    <w:basedOn w:val="Normal"/>
    <w:qFormat/>
    <w:pPr>
      <w:tabs>
        <w:tab w:val="center" w:pos="4153"/>
        <w:tab w:val="right" w:pos="8306"/>
      </w:tabs>
    </w:pPr>
  </w:style>
  <w:style w:type="paragraph" w:styleId="Piedepgina">
    <w:name w:val="footer"/>
    <w:basedOn w:val="Normal"/>
    <w:link w:val="PiedepginaCar"/>
    <w:uiPriority w:val="99"/>
    <w:pPr>
      <w:tabs>
        <w:tab w:val="center" w:pos="4252"/>
        <w:tab w:val="right" w:pos="8504"/>
      </w:tabs>
    </w:pPr>
  </w:style>
  <w:style w:type="paragraph" w:styleId="Textoindependiente">
    <w:name w:val="Body Text"/>
    <w:basedOn w:val="Normal"/>
    <w:autoRedefine/>
    <w:uiPriority w:val="1"/>
    <w:qFormat/>
    <w:pPr>
      <w:spacing w:before="198"/>
      <w:ind w:right="196"/>
      <w:jc w:val="both"/>
    </w:pPr>
    <w:rPr>
      <w:sz w:val="24"/>
      <w:szCs w:val="24"/>
    </w:rPr>
  </w:style>
  <w:style w:type="paragraph" w:styleId="Prrafodelista">
    <w:name w:val="List Paragraph"/>
    <w:basedOn w:val="Normal"/>
    <w:autoRedefine/>
    <w:uiPriority w:val="1"/>
    <w:qFormat/>
    <w:pPr>
      <w:ind w:left="840" w:hanging="360"/>
    </w:pPr>
  </w:style>
  <w:style w:type="character" w:customStyle="1" w:styleId="PiedepginaCar">
    <w:name w:val="Pie de página Car"/>
    <w:basedOn w:val="Fuentedeprrafopredeter"/>
    <w:link w:val="Piedepgina"/>
    <w:uiPriority w:val="99"/>
    <w:qFormat/>
    <w:rPr>
      <w:rFonts w:ascii="Tahoma" w:eastAsia="Tahoma" w:hAnsi="Tahoma" w:cs="Tahoma"/>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theme" Target="theme/theme1.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footer" Target="footer1.xml" /><Relationship Id="rId5" Type="http://schemas.openxmlformats.org/officeDocument/2006/relationships/settings" Target="settings.xml" /><Relationship Id="rId10" Type="http://schemas.openxmlformats.org/officeDocument/2006/relationships/image" Target="media/image2.png" /><Relationship Id="rId4" Type="http://schemas.openxmlformats.org/officeDocument/2006/relationships/styles" Target="styles.xml" /><Relationship Id="rId9" Type="http://schemas.openxmlformats.org/officeDocument/2006/relationships/image" Target="media/image1.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customXml/itemProps2.xml><?xml version="1.0" encoding="utf-8"?>
<ds:datastoreItem xmlns:ds="http://schemas.openxmlformats.org/officeDocument/2006/customXml" ds:itemID="{C8AD96F5-97F1-4DE5-AC70-E7EC23E5959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22399</Words>
  <Characters>122803</Characters>
  <Application>Microsoft Office Word</Application>
  <DocSecurity>0</DocSecurity>
  <Lines>1023</Lines>
  <Paragraphs>289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Eduardo Esteban Celiz Velarde</cp:lastModifiedBy>
  <cp:revision>2</cp:revision>
  <cp:lastPrinted>2024-06-21T16:44:00Z</cp:lastPrinted>
  <dcterms:created xsi:type="dcterms:W3CDTF">2024-06-27T20:20:00Z</dcterms:created>
  <dcterms:modified xsi:type="dcterms:W3CDTF">2024-06-27T20:20:00Z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F40536797A734A6EB87B1BB323FC1A16_13</vt:lpwstr>
  </property>
</Properties>
</file>